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24" w:rsidRDefault="00076524" w:rsidP="00076524">
      <w:pPr>
        <w:jc w:val="center"/>
        <w:rPr>
          <w:rFonts w:ascii="Arial" w:hAnsi="Arial" w:cs="Arial"/>
        </w:rPr>
      </w:pPr>
      <w:bookmarkStart w:id="0" w:name="_GoBack"/>
      <w:bookmarkEnd w:id="0"/>
    </w:p>
    <w:p w:rsidR="00076524" w:rsidRDefault="00076524" w:rsidP="00076524">
      <w:pPr>
        <w:jc w:val="center"/>
        <w:rPr>
          <w:rFonts w:ascii="Arial" w:hAnsi="Arial" w:cs="Arial"/>
        </w:rPr>
      </w:pPr>
    </w:p>
    <w:p w:rsidR="00076524" w:rsidRPr="001C1F6E" w:rsidRDefault="00076524" w:rsidP="00076524">
      <w:pPr>
        <w:jc w:val="center"/>
        <w:rPr>
          <w:rFonts w:ascii="Arial" w:hAnsi="Arial" w:cs="Arial"/>
        </w:rPr>
      </w:pPr>
      <w:r w:rsidRPr="001C1F6E">
        <w:rPr>
          <w:rFonts w:ascii="Arial" w:hAnsi="Arial" w:cs="Arial"/>
        </w:rPr>
        <w:t>Základní škola a Mateřská škola, Pec pod Sněžkou, okres Trutnov</w:t>
      </w:r>
    </w:p>
    <w:p w:rsidR="00076524" w:rsidRPr="001C1F6E" w:rsidRDefault="00076524" w:rsidP="00076524">
      <w:pPr>
        <w:jc w:val="center"/>
        <w:rPr>
          <w:rFonts w:ascii="Arial" w:hAnsi="Arial" w:cs="Arial"/>
        </w:rPr>
      </w:pPr>
      <w:r w:rsidRPr="001C1F6E">
        <w:rPr>
          <w:rFonts w:ascii="Arial" w:hAnsi="Arial" w:cs="Arial"/>
        </w:rPr>
        <w:t>542 21 Pec pod Sněžkou 144</w:t>
      </w:r>
    </w:p>
    <w:p w:rsidR="00076524" w:rsidRPr="001C1F6E" w:rsidRDefault="00076524" w:rsidP="00076524">
      <w:pPr>
        <w:jc w:val="center"/>
        <w:rPr>
          <w:rFonts w:ascii="Arial" w:hAnsi="Arial" w:cs="Arial"/>
          <w:color w:val="FF6600"/>
        </w:rPr>
      </w:pPr>
      <w:r w:rsidRPr="001C1F6E">
        <w:rPr>
          <w:rFonts w:ascii="Arial" w:hAnsi="Arial" w:cs="Arial"/>
        </w:rPr>
        <w:t>IČO: 709 83 976</w:t>
      </w: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r>
        <w:rPr>
          <w:rFonts w:ascii="Arial" w:hAnsi="Arial" w:cs="Arial"/>
          <w:noProof/>
        </w:rPr>
        <w:drawing>
          <wp:inline distT="0" distB="0" distL="0" distR="0" wp14:anchorId="07710718" wp14:editId="1629E3EF">
            <wp:extent cx="4727444" cy="3424400"/>
            <wp:effectExtent l="0" t="0" r="0" b="5080"/>
            <wp:docPr id="2" name="Obrázek 2" descr="C:\Users\Milena\Desktop\ŠKOLNÍ ROK 2017-2018\ŘÁ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Desktop\ŠKOLNÍ ROK 2017-2018\ŘÁD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3706" cy="3428936"/>
                    </a:xfrm>
                    <a:prstGeom prst="rect">
                      <a:avLst/>
                    </a:prstGeom>
                    <a:noFill/>
                    <a:ln>
                      <a:noFill/>
                    </a:ln>
                  </pic:spPr>
                </pic:pic>
              </a:graphicData>
            </a:graphic>
          </wp:inline>
        </w:drawing>
      </w: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Pr="006341F4" w:rsidRDefault="00076524" w:rsidP="00076524">
      <w:pPr>
        <w:jc w:val="center"/>
        <w:rPr>
          <w:rFonts w:ascii="Comic Sans MS" w:hAnsi="Comic Sans MS" w:cs="Arial"/>
          <w:b/>
          <w:sz w:val="48"/>
        </w:rPr>
      </w:pPr>
    </w:p>
    <w:p w:rsidR="00076524" w:rsidRPr="006341F4" w:rsidRDefault="00076524" w:rsidP="00076524">
      <w:pPr>
        <w:jc w:val="center"/>
        <w:rPr>
          <w:rFonts w:ascii="Comic Sans MS" w:hAnsi="Comic Sans MS" w:cs="Arial"/>
          <w:b/>
          <w:sz w:val="48"/>
        </w:rPr>
      </w:pPr>
      <w:r w:rsidRPr="006341F4">
        <w:rPr>
          <w:rFonts w:ascii="Comic Sans MS" w:hAnsi="Comic Sans MS" w:cs="Arial"/>
          <w:b/>
          <w:sz w:val="48"/>
        </w:rPr>
        <w:t xml:space="preserve">ŠKOLNÍ VZDĚLÁVACÍ PROGRAM </w:t>
      </w:r>
    </w:p>
    <w:p w:rsidR="00076524" w:rsidRPr="006341F4" w:rsidRDefault="00076524" w:rsidP="00076524">
      <w:pPr>
        <w:jc w:val="center"/>
        <w:rPr>
          <w:rFonts w:ascii="Arial" w:hAnsi="Arial" w:cs="Arial"/>
          <w:sz w:val="48"/>
        </w:rPr>
      </w:pPr>
    </w:p>
    <w:p w:rsidR="00076524" w:rsidRPr="006341F4" w:rsidRDefault="00076524" w:rsidP="00076524">
      <w:pPr>
        <w:jc w:val="center"/>
        <w:rPr>
          <w:rFonts w:ascii="Arial" w:hAnsi="Arial" w:cs="Arial"/>
          <w:sz w:val="48"/>
        </w:rPr>
      </w:pPr>
    </w:p>
    <w:p w:rsidR="00076524" w:rsidRPr="006341F4" w:rsidRDefault="00076524" w:rsidP="00076524">
      <w:pPr>
        <w:jc w:val="center"/>
        <w:rPr>
          <w:rFonts w:ascii="Arial" w:hAnsi="Arial" w:cs="Arial"/>
          <w:sz w:val="48"/>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jc w:val="center"/>
        <w:rPr>
          <w:rFonts w:ascii="Arial" w:hAnsi="Arial" w:cs="Arial"/>
        </w:rPr>
      </w:pPr>
    </w:p>
    <w:p w:rsidR="00076524" w:rsidRDefault="00076524" w:rsidP="00076524">
      <w:pPr>
        <w:rPr>
          <w:rFonts w:ascii="Arial" w:hAnsi="Arial" w:cs="Arial"/>
        </w:rPr>
      </w:pPr>
    </w:p>
    <w:p w:rsidR="00FD14CD" w:rsidRDefault="00FD14CD" w:rsidP="00076524">
      <w:pPr>
        <w:rPr>
          <w:rFonts w:ascii="Arial" w:hAnsi="Arial" w:cs="Arial"/>
        </w:rPr>
      </w:pPr>
    </w:p>
    <w:p w:rsidR="00FD14CD" w:rsidRDefault="00FD14CD" w:rsidP="00076524">
      <w:pPr>
        <w:rPr>
          <w:rFonts w:ascii="Arial" w:hAnsi="Arial" w:cs="Arial"/>
        </w:rPr>
      </w:pPr>
    </w:p>
    <w:p w:rsidR="00FD14CD" w:rsidRDefault="00FD14CD" w:rsidP="00076524">
      <w:pPr>
        <w:rPr>
          <w:rFonts w:ascii="Arial" w:hAnsi="Arial" w:cs="Arial"/>
        </w:rPr>
      </w:pPr>
    </w:p>
    <w:p w:rsidR="005C48C6" w:rsidRDefault="005C48C6" w:rsidP="00076524">
      <w:pPr>
        <w:rPr>
          <w:rFonts w:ascii="Arial" w:hAnsi="Arial" w:cs="Arial"/>
        </w:rPr>
      </w:pPr>
    </w:p>
    <w:p w:rsidR="005C48C6" w:rsidRDefault="005C48C6" w:rsidP="00076524">
      <w:pPr>
        <w:rPr>
          <w:rFonts w:ascii="Arial" w:hAnsi="Arial" w:cs="Arial"/>
        </w:rPr>
      </w:pPr>
    </w:p>
    <w:sdt>
      <w:sdtPr>
        <w:rPr>
          <w:rFonts w:ascii="Calibri" w:eastAsia="Times New Roman" w:hAnsi="Calibri" w:cs="Times New Roman"/>
          <w:b w:val="0"/>
          <w:sz w:val="24"/>
          <w:szCs w:val="24"/>
        </w:rPr>
        <w:id w:val="1477876149"/>
        <w:docPartObj>
          <w:docPartGallery w:val="Table of Contents"/>
          <w:docPartUnique/>
        </w:docPartObj>
      </w:sdtPr>
      <w:sdtEndPr>
        <w:rPr>
          <w:bCs/>
        </w:rPr>
      </w:sdtEndPr>
      <w:sdtContent>
        <w:p w:rsidR="00FD14CD" w:rsidRDefault="00FD14CD">
          <w:pPr>
            <w:pStyle w:val="Nadpisobsahu"/>
          </w:pPr>
          <w:r>
            <w:t>Obsah</w:t>
          </w:r>
        </w:p>
        <w:p w:rsidR="008609A6" w:rsidRPr="008609A6" w:rsidRDefault="008609A6" w:rsidP="008609A6"/>
        <w:p w:rsidR="00C54629" w:rsidRDefault="00FD14CD">
          <w:pPr>
            <w:pStyle w:val="Obsah1"/>
            <w:tabs>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529437446" w:history="1">
            <w:r w:rsidR="00C54629" w:rsidRPr="009427DF">
              <w:rPr>
                <w:rStyle w:val="Hypertextovodkaz"/>
                <w:noProof/>
              </w:rPr>
              <w:t>ŠKOLNÍ VZDĚLÁVACÍ PROGRAM</w:t>
            </w:r>
            <w:r w:rsidR="00C54629">
              <w:rPr>
                <w:noProof/>
                <w:webHidden/>
              </w:rPr>
              <w:tab/>
            </w:r>
            <w:r w:rsidR="00C54629">
              <w:rPr>
                <w:noProof/>
                <w:webHidden/>
              </w:rPr>
              <w:fldChar w:fldCharType="begin"/>
            </w:r>
            <w:r w:rsidR="00C54629">
              <w:rPr>
                <w:noProof/>
                <w:webHidden/>
              </w:rPr>
              <w:instrText xml:space="preserve"> PAGEREF _Toc529437446 \h </w:instrText>
            </w:r>
            <w:r w:rsidR="00C54629">
              <w:rPr>
                <w:noProof/>
                <w:webHidden/>
              </w:rPr>
            </w:r>
            <w:r w:rsidR="00C54629">
              <w:rPr>
                <w:noProof/>
                <w:webHidden/>
              </w:rPr>
              <w:fldChar w:fldCharType="separate"/>
            </w:r>
            <w:r w:rsidR="00C54629">
              <w:rPr>
                <w:noProof/>
                <w:webHidden/>
              </w:rPr>
              <w:t>5</w:t>
            </w:r>
            <w:r w:rsidR="00C54629">
              <w:rPr>
                <w:noProof/>
                <w:webHidden/>
              </w:rPr>
              <w:fldChar w:fldCharType="end"/>
            </w:r>
          </w:hyperlink>
        </w:p>
        <w:p w:rsidR="00C54629" w:rsidRDefault="004D0807">
          <w:pPr>
            <w:pStyle w:val="Obsah1"/>
            <w:tabs>
              <w:tab w:val="right" w:leader="dot" w:pos="9062"/>
            </w:tabs>
            <w:rPr>
              <w:rFonts w:cstheme="minorBidi"/>
              <w:noProof/>
            </w:rPr>
          </w:pPr>
          <w:hyperlink w:anchor="_Toc529437447" w:history="1">
            <w:r w:rsidR="00C54629" w:rsidRPr="009427DF">
              <w:rPr>
                <w:rStyle w:val="Hypertextovodkaz"/>
                <w:noProof/>
              </w:rPr>
              <w:t>CHARAKTERISTIKA ŠKOLY</w:t>
            </w:r>
            <w:r w:rsidR="00C54629">
              <w:rPr>
                <w:noProof/>
                <w:webHidden/>
              </w:rPr>
              <w:tab/>
            </w:r>
            <w:r w:rsidR="00C54629">
              <w:rPr>
                <w:noProof/>
                <w:webHidden/>
              </w:rPr>
              <w:fldChar w:fldCharType="begin"/>
            </w:r>
            <w:r w:rsidR="00C54629">
              <w:rPr>
                <w:noProof/>
                <w:webHidden/>
              </w:rPr>
              <w:instrText xml:space="preserve"> PAGEREF _Toc529437447 \h </w:instrText>
            </w:r>
            <w:r w:rsidR="00C54629">
              <w:rPr>
                <w:noProof/>
                <w:webHidden/>
              </w:rPr>
            </w:r>
            <w:r w:rsidR="00C54629">
              <w:rPr>
                <w:noProof/>
                <w:webHidden/>
              </w:rPr>
              <w:fldChar w:fldCharType="separate"/>
            </w:r>
            <w:r w:rsidR="00C54629">
              <w:rPr>
                <w:noProof/>
                <w:webHidden/>
              </w:rPr>
              <w:t>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48" w:history="1">
            <w:r w:rsidR="00C54629" w:rsidRPr="009427DF">
              <w:rPr>
                <w:rStyle w:val="Hypertextovodkaz"/>
                <w:noProof/>
              </w:rPr>
              <w:t>Úplnost a velikost školy</w:t>
            </w:r>
            <w:r w:rsidR="00C54629">
              <w:rPr>
                <w:noProof/>
                <w:webHidden/>
              </w:rPr>
              <w:tab/>
            </w:r>
            <w:r w:rsidR="00C54629">
              <w:rPr>
                <w:noProof/>
                <w:webHidden/>
              </w:rPr>
              <w:fldChar w:fldCharType="begin"/>
            </w:r>
            <w:r w:rsidR="00C54629">
              <w:rPr>
                <w:noProof/>
                <w:webHidden/>
              </w:rPr>
              <w:instrText xml:space="preserve"> PAGEREF _Toc529437448 \h </w:instrText>
            </w:r>
            <w:r w:rsidR="00C54629">
              <w:rPr>
                <w:noProof/>
                <w:webHidden/>
              </w:rPr>
            </w:r>
            <w:r w:rsidR="00C54629">
              <w:rPr>
                <w:noProof/>
                <w:webHidden/>
              </w:rPr>
              <w:fldChar w:fldCharType="separate"/>
            </w:r>
            <w:r w:rsidR="00C54629">
              <w:rPr>
                <w:noProof/>
                <w:webHidden/>
              </w:rPr>
              <w:t>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49" w:history="1">
            <w:r w:rsidR="00C54629" w:rsidRPr="009427DF">
              <w:rPr>
                <w:rStyle w:val="Hypertextovodkaz"/>
                <w:noProof/>
              </w:rPr>
              <w:t>Vybavení školy</w:t>
            </w:r>
            <w:r w:rsidR="00C54629">
              <w:rPr>
                <w:noProof/>
                <w:webHidden/>
              </w:rPr>
              <w:tab/>
            </w:r>
            <w:r w:rsidR="00C54629">
              <w:rPr>
                <w:noProof/>
                <w:webHidden/>
              </w:rPr>
              <w:fldChar w:fldCharType="begin"/>
            </w:r>
            <w:r w:rsidR="00C54629">
              <w:rPr>
                <w:noProof/>
                <w:webHidden/>
              </w:rPr>
              <w:instrText xml:space="preserve"> PAGEREF _Toc529437449 \h </w:instrText>
            </w:r>
            <w:r w:rsidR="00C54629">
              <w:rPr>
                <w:noProof/>
                <w:webHidden/>
              </w:rPr>
            </w:r>
            <w:r w:rsidR="00C54629">
              <w:rPr>
                <w:noProof/>
                <w:webHidden/>
              </w:rPr>
              <w:fldChar w:fldCharType="separate"/>
            </w:r>
            <w:r w:rsidR="00C54629">
              <w:rPr>
                <w:noProof/>
                <w:webHidden/>
              </w:rPr>
              <w:t>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0" w:history="1">
            <w:r w:rsidR="00C54629" w:rsidRPr="009427DF">
              <w:rPr>
                <w:rStyle w:val="Hypertextovodkaz"/>
                <w:noProof/>
              </w:rPr>
              <w:t>Charakteristika pedagogického sboru</w:t>
            </w:r>
            <w:r w:rsidR="00C54629">
              <w:rPr>
                <w:noProof/>
                <w:webHidden/>
              </w:rPr>
              <w:tab/>
            </w:r>
            <w:r w:rsidR="00C54629">
              <w:rPr>
                <w:noProof/>
                <w:webHidden/>
              </w:rPr>
              <w:fldChar w:fldCharType="begin"/>
            </w:r>
            <w:r w:rsidR="00C54629">
              <w:rPr>
                <w:noProof/>
                <w:webHidden/>
              </w:rPr>
              <w:instrText xml:space="preserve"> PAGEREF _Toc529437450 \h </w:instrText>
            </w:r>
            <w:r w:rsidR="00C54629">
              <w:rPr>
                <w:noProof/>
                <w:webHidden/>
              </w:rPr>
            </w:r>
            <w:r w:rsidR="00C54629">
              <w:rPr>
                <w:noProof/>
                <w:webHidden/>
              </w:rPr>
              <w:fldChar w:fldCharType="separate"/>
            </w:r>
            <w:r w:rsidR="00C54629">
              <w:rPr>
                <w:noProof/>
                <w:webHidden/>
              </w:rPr>
              <w:t>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1" w:history="1">
            <w:r w:rsidR="00C54629" w:rsidRPr="009427DF">
              <w:rPr>
                <w:rStyle w:val="Hypertextovodkaz"/>
                <w:noProof/>
              </w:rPr>
              <w:t>Charakteristika žáků</w:t>
            </w:r>
            <w:r w:rsidR="00C54629">
              <w:rPr>
                <w:noProof/>
                <w:webHidden/>
              </w:rPr>
              <w:tab/>
            </w:r>
            <w:r w:rsidR="00C54629">
              <w:rPr>
                <w:noProof/>
                <w:webHidden/>
              </w:rPr>
              <w:fldChar w:fldCharType="begin"/>
            </w:r>
            <w:r w:rsidR="00C54629">
              <w:rPr>
                <w:noProof/>
                <w:webHidden/>
              </w:rPr>
              <w:instrText xml:space="preserve"> PAGEREF _Toc529437451 \h </w:instrText>
            </w:r>
            <w:r w:rsidR="00C54629">
              <w:rPr>
                <w:noProof/>
                <w:webHidden/>
              </w:rPr>
            </w:r>
            <w:r w:rsidR="00C54629">
              <w:rPr>
                <w:noProof/>
                <w:webHidden/>
              </w:rPr>
              <w:fldChar w:fldCharType="separate"/>
            </w:r>
            <w:r w:rsidR="00C54629">
              <w:rPr>
                <w:noProof/>
                <w:webHidden/>
              </w:rPr>
              <w:t>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2" w:history="1">
            <w:r w:rsidR="00C54629" w:rsidRPr="009427DF">
              <w:rPr>
                <w:rStyle w:val="Hypertextovodkaz"/>
                <w:noProof/>
              </w:rPr>
              <w:t>Dlouhodobé projekty, mezinárodní spolupráce</w:t>
            </w:r>
            <w:r w:rsidR="00C54629">
              <w:rPr>
                <w:noProof/>
                <w:webHidden/>
              </w:rPr>
              <w:tab/>
            </w:r>
            <w:r w:rsidR="00C54629">
              <w:rPr>
                <w:noProof/>
                <w:webHidden/>
              </w:rPr>
              <w:fldChar w:fldCharType="begin"/>
            </w:r>
            <w:r w:rsidR="00C54629">
              <w:rPr>
                <w:noProof/>
                <w:webHidden/>
              </w:rPr>
              <w:instrText xml:space="preserve"> PAGEREF _Toc529437452 \h </w:instrText>
            </w:r>
            <w:r w:rsidR="00C54629">
              <w:rPr>
                <w:noProof/>
                <w:webHidden/>
              </w:rPr>
            </w:r>
            <w:r w:rsidR="00C54629">
              <w:rPr>
                <w:noProof/>
                <w:webHidden/>
              </w:rPr>
              <w:fldChar w:fldCharType="separate"/>
            </w:r>
            <w:r w:rsidR="00C54629">
              <w:rPr>
                <w:noProof/>
                <w:webHidden/>
              </w:rPr>
              <w:t>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3" w:history="1">
            <w:r w:rsidR="00C54629" w:rsidRPr="009427DF">
              <w:rPr>
                <w:rStyle w:val="Hypertextovodkaz"/>
                <w:noProof/>
              </w:rPr>
              <w:t>Spolupráce s rodiči a jinými subjekty</w:t>
            </w:r>
            <w:r w:rsidR="00C54629">
              <w:rPr>
                <w:noProof/>
                <w:webHidden/>
              </w:rPr>
              <w:tab/>
            </w:r>
            <w:r w:rsidR="00C54629">
              <w:rPr>
                <w:noProof/>
                <w:webHidden/>
              </w:rPr>
              <w:fldChar w:fldCharType="begin"/>
            </w:r>
            <w:r w:rsidR="00C54629">
              <w:rPr>
                <w:noProof/>
                <w:webHidden/>
              </w:rPr>
              <w:instrText xml:space="preserve"> PAGEREF _Toc529437453 \h </w:instrText>
            </w:r>
            <w:r w:rsidR="00C54629">
              <w:rPr>
                <w:noProof/>
                <w:webHidden/>
              </w:rPr>
            </w:r>
            <w:r w:rsidR="00C54629">
              <w:rPr>
                <w:noProof/>
                <w:webHidden/>
              </w:rPr>
              <w:fldChar w:fldCharType="separate"/>
            </w:r>
            <w:r w:rsidR="00C54629">
              <w:rPr>
                <w:noProof/>
                <w:webHidden/>
              </w:rPr>
              <w:t>7</w:t>
            </w:r>
            <w:r w:rsidR="00C54629">
              <w:rPr>
                <w:noProof/>
                <w:webHidden/>
              </w:rPr>
              <w:fldChar w:fldCharType="end"/>
            </w:r>
          </w:hyperlink>
        </w:p>
        <w:p w:rsidR="00C54629" w:rsidRDefault="004D0807">
          <w:pPr>
            <w:pStyle w:val="Obsah1"/>
            <w:tabs>
              <w:tab w:val="right" w:leader="dot" w:pos="9062"/>
            </w:tabs>
            <w:rPr>
              <w:rFonts w:cstheme="minorBidi"/>
              <w:noProof/>
            </w:rPr>
          </w:pPr>
          <w:hyperlink w:anchor="_Toc529437454" w:history="1">
            <w:r w:rsidR="00C54629" w:rsidRPr="009427DF">
              <w:rPr>
                <w:rStyle w:val="Hypertextovodkaz"/>
                <w:noProof/>
              </w:rPr>
              <w:t>CHARAKTERISTIKA ŠVP</w:t>
            </w:r>
            <w:r w:rsidR="00C54629">
              <w:rPr>
                <w:noProof/>
                <w:webHidden/>
              </w:rPr>
              <w:tab/>
            </w:r>
            <w:r w:rsidR="00C54629">
              <w:rPr>
                <w:noProof/>
                <w:webHidden/>
              </w:rPr>
              <w:fldChar w:fldCharType="begin"/>
            </w:r>
            <w:r w:rsidR="00C54629">
              <w:rPr>
                <w:noProof/>
                <w:webHidden/>
              </w:rPr>
              <w:instrText xml:space="preserve"> PAGEREF _Toc529437454 \h </w:instrText>
            </w:r>
            <w:r w:rsidR="00C54629">
              <w:rPr>
                <w:noProof/>
                <w:webHidden/>
              </w:rPr>
            </w:r>
            <w:r w:rsidR="00C54629">
              <w:rPr>
                <w:noProof/>
                <w:webHidden/>
              </w:rPr>
              <w:fldChar w:fldCharType="separate"/>
            </w:r>
            <w:r w:rsidR="00C54629">
              <w:rPr>
                <w:noProof/>
                <w:webHidden/>
              </w:rPr>
              <w:t>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5" w:history="1">
            <w:r w:rsidR="00C54629" w:rsidRPr="009427DF">
              <w:rPr>
                <w:rStyle w:val="Hypertextovodkaz"/>
                <w:noProof/>
              </w:rPr>
              <w:t>Zaměření školy</w:t>
            </w:r>
            <w:r w:rsidR="00C54629">
              <w:rPr>
                <w:noProof/>
                <w:webHidden/>
              </w:rPr>
              <w:tab/>
            </w:r>
            <w:r w:rsidR="00C54629">
              <w:rPr>
                <w:noProof/>
                <w:webHidden/>
              </w:rPr>
              <w:fldChar w:fldCharType="begin"/>
            </w:r>
            <w:r w:rsidR="00C54629">
              <w:rPr>
                <w:noProof/>
                <w:webHidden/>
              </w:rPr>
              <w:instrText xml:space="preserve"> PAGEREF _Toc529437455 \h </w:instrText>
            </w:r>
            <w:r w:rsidR="00C54629">
              <w:rPr>
                <w:noProof/>
                <w:webHidden/>
              </w:rPr>
            </w:r>
            <w:r w:rsidR="00C54629">
              <w:rPr>
                <w:noProof/>
                <w:webHidden/>
              </w:rPr>
              <w:fldChar w:fldCharType="separate"/>
            </w:r>
            <w:r w:rsidR="00C54629">
              <w:rPr>
                <w:noProof/>
                <w:webHidden/>
              </w:rPr>
              <w:t>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6" w:history="1">
            <w:r w:rsidR="00C54629" w:rsidRPr="009427DF">
              <w:rPr>
                <w:rStyle w:val="Hypertextovodkaz"/>
                <w:noProof/>
              </w:rPr>
              <w:t>Zabezpečení výuky žáků se speciálními vzdělávacími potřebami</w:t>
            </w:r>
            <w:r w:rsidR="00C54629">
              <w:rPr>
                <w:noProof/>
                <w:webHidden/>
              </w:rPr>
              <w:tab/>
            </w:r>
            <w:r w:rsidR="00C54629">
              <w:rPr>
                <w:noProof/>
                <w:webHidden/>
              </w:rPr>
              <w:fldChar w:fldCharType="begin"/>
            </w:r>
            <w:r w:rsidR="00C54629">
              <w:rPr>
                <w:noProof/>
                <w:webHidden/>
              </w:rPr>
              <w:instrText xml:space="preserve"> PAGEREF _Toc529437456 \h </w:instrText>
            </w:r>
            <w:r w:rsidR="00C54629">
              <w:rPr>
                <w:noProof/>
                <w:webHidden/>
              </w:rPr>
            </w:r>
            <w:r w:rsidR="00C54629">
              <w:rPr>
                <w:noProof/>
                <w:webHidden/>
              </w:rPr>
              <w:fldChar w:fldCharType="separate"/>
            </w:r>
            <w:r w:rsidR="00C54629">
              <w:rPr>
                <w:noProof/>
                <w:webHidden/>
              </w:rPr>
              <w:t>9</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7" w:history="1">
            <w:r w:rsidR="00C54629" w:rsidRPr="009427DF">
              <w:rPr>
                <w:rStyle w:val="Hypertextovodkaz"/>
                <w:noProof/>
              </w:rPr>
              <w:t>Zabezpečení výuky žáků nadaných a mimořádně nadaných</w:t>
            </w:r>
            <w:r w:rsidR="00C54629">
              <w:rPr>
                <w:noProof/>
                <w:webHidden/>
              </w:rPr>
              <w:tab/>
            </w:r>
            <w:r w:rsidR="00C54629">
              <w:rPr>
                <w:noProof/>
                <w:webHidden/>
              </w:rPr>
              <w:fldChar w:fldCharType="begin"/>
            </w:r>
            <w:r w:rsidR="00C54629">
              <w:rPr>
                <w:noProof/>
                <w:webHidden/>
              </w:rPr>
              <w:instrText xml:space="preserve"> PAGEREF _Toc529437457 \h </w:instrText>
            </w:r>
            <w:r w:rsidR="00C54629">
              <w:rPr>
                <w:noProof/>
                <w:webHidden/>
              </w:rPr>
            </w:r>
            <w:r w:rsidR="00C54629">
              <w:rPr>
                <w:noProof/>
                <w:webHidden/>
              </w:rPr>
              <w:fldChar w:fldCharType="separate"/>
            </w:r>
            <w:r w:rsidR="00C54629">
              <w:rPr>
                <w:noProof/>
                <w:webHidden/>
              </w:rPr>
              <w:t>11</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8" w:history="1">
            <w:r w:rsidR="00C54629" w:rsidRPr="009427DF">
              <w:rPr>
                <w:rStyle w:val="Hypertextovodkaz"/>
                <w:noProof/>
              </w:rPr>
              <w:t>Výchovné a vzdělávací strategie</w:t>
            </w:r>
            <w:r w:rsidR="00C54629">
              <w:rPr>
                <w:noProof/>
                <w:webHidden/>
              </w:rPr>
              <w:tab/>
            </w:r>
            <w:r w:rsidR="00C54629">
              <w:rPr>
                <w:noProof/>
                <w:webHidden/>
              </w:rPr>
              <w:fldChar w:fldCharType="begin"/>
            </w:r>
            <w:r w:rsidR="00C54629">
              <w:rPr>
                <w:noProof/>
                <w:webHidden/>
              </w:rPr>
              <w:instrText xml:space="preserve"> PAGEREF _Toc529437458 \h </w:instrText>
            </w:r>
            <w:r w:rsidR="00C54629">
              <w:rPr>
                <w:noProof/>
                <w:webHidden/>
              </w:rPr>
            </w:r>
            <w:r w:rsidR="00C54629">
              <w:rPr>
                <w:noProof/>
                <w:webHidden/>
              </w:rPr>
              <w:fldChar w:fldCharType="separate"/>
            </w:r>
            <w:r w:rsidR="00C54629">
              <w:rPr>
                <w:noProof/>
                <w:webHidden/>
              </w:rPr>
              <w:t>12</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59" w:history="1">
            <w:r w:rsidR="00C54629" w:rsidRPr="009427DF">
              <w:rPr>
                <w:rStyle w:val="Hypertextovodkaz"/>
                <w:noProof/>
              </w:rPr>
              <w:t>Začlenění průřezových témat</w:t>
            </w:r>
            <w:r w:rsidR="00C54629">
              <w:rPr>
                <w:noProof/>
                <w:webHidden/>
              </w:rPr>
              <w:tab/>
            </w:r>
            <w:r w:rsidR="00C54629">
              <w:rPr>
                <w:noProof/>
                <w:webHidden/>
              </w:rPr>
              <w:fldChar w:fldCharType="begin"/>
            </w:r>
            <w:r w:rsidR="00C54629">
              <w:rPr>
                <w:noProof/>
                <w:webHidden/>
              </w:rPr>
              <w:instrText xml:space="preserve"> PAGEREF _Toc529437459 \h </w:instrText>
            </w:r>
            <w:r w:rsidR="00C54629">
              <w:rPr>
                <w:noProof/>
                <w:webHidden/>
              </w:rPr>
            </w:r>
            <w:r w:rsidR="00C54629">
              <w:rPr>
                <w:noProof/>
                <w:webHidden/>
              </w:rPr>
              <w:fldChar w:fldCharType="separate"/>
            </w:r>
            <w:r w:rsidR="00C54629">
              <w:rPr>
                <w:noProof/>
                <w:webHidden/>
              </w:rPr>
              <w:t>15</w:t>
            </w:r>
            <w:r w:rsidR="00C54629">
              <w:rPr>
                <w:noProof/>
                <w:webHidden/>
              </w:rPr>
              <w:fldChar w:fldCharType="end"/>
            </w:r>
          </w:hyperlink>
        </w:p>
        <w:p w:rsidR="00C54629" w:rsidRDefault="004D0807">
          <w:pPr>
            <w:pStyle w:val="Obsah1"/>
            <w:tabs>
              <w:tab w:val="right" w:leader="dot" w:pos="9062"/>
            </w:tabs>
            <w:rPr>
              <w:rFonts w:cstheme="minorBidi"/>
              <w:noProof/>
            </w:rPr>
          </w:pPr>
          <w:hyperlink w:anchor="_Toc529437460" w:history="1">
            <w:r w:rsidR="00C54629" w:rsidRPr="009427DF">
              <w:rPr>
                <w:rStyle w:val="Hypertextovodkaz"/>
                <w:noProof/>
              </w:rPr>
              <w:t>UČEBNÍ PLÁN PRO PRVNÍ STUPEŇ</w:t>
            </w:r>
            <w:r w:rsidR="00C54629">
              <w:rPr>
                <w:noProof/>
                <w:webHidden/>
              </w:rPr>
              <w:tab/>
            </w:r>
            <w:r w:rsidR="00C54629">
              <w:rPr>
                <w:noProof/>
                <w:webHidden/>
              </w:rPr>
              <w:fldChar w:fldCharType="begin"/>
            </w:r>
            <w:r w:rsidR="00C54629">
              <w:rPr>
                <w:noProof/>
                <w:webHidden/>
              </w:rPr>
              <w:instrText xml:space="preserve"> PAGEREF _Toc529437460 \h </w:instrText>
            </w:r>
            <w:r w:rsidR="00C54629">
              <w:rPr>
                <w:noProof/>
                <w:webHidden/>
              </w:rPr>
            </w:r>
            <w:r w:rsidR="00C54629">
              <w:rPr>
                <w:noProof/>
                <w:webHidden/>
              </w:rPr>
              <w:fldChar w:fldCharType="separate"/>
            </w:r>
            <w:r w:rsidR="00C54629">
              <w:rPr>
                <w:noProof/>
                <w:webHidden/>
              </w:rPr>
              <w:t>20</w:t>
            </w:r>
            <w:r w:rsidR="00C54629">
              <w:rPr>
                <w:noProof/>
                <w:webHidden/>
              </w:rPr>
              <w:fldChar w:fldCharType="end"/>
            </w:r>
          </w:hyperlink>
        </w:p>
        <w:p w:rsidR="00C54629" w:rsidRDefault="004D0807">
          <w:pPr>
            <w:pStyle w:val="Obsah1"/>
            <w:tabs>
              <w:tab w:val="right" w:leader="dot" w:pos="9062"/>
            </w:tabs>
            <w:rPr>
              <w:rFonts w:cstheme="minorBidi"/>
              <w:noProof/>
            </w:rPr>
          </w:pPr>
          <w:hyperlink w:anchor="_Toc529437461" w:history="1">
            <w:r w:rsidR="00C54629" w:rsidRPr="009427DF">
              <w:rPr>
                <w:rStyle w:val="Hypertextovodkaz"/>
                <w:noProof/>
              </w:rPr>
              <w:t>UČEBNÍ OSNOVY</w:t>
            </w:r>
            <w:r w:rsidR="00C54629">
              <w:rPr>
                <w:noProof/>
                <w:webHidden/>
              </w:rPr>
              <w:tab/>
            </w:r>
            <w:r w:rsidR="00C54629">
              <w:rPr>
                <w:noProof/>
                <w:webHidden/>
              </w:rPr>
              <w:fldChar w:fldCharType="begin"/>
            </w:r>
            <w:r w:rsidR="00C54629">
              <w:rPr>
                <w:noProof/>
                <w:webHidden/>
              </w:rPr>
              <w:instrText xml:space="preserve"> PAGEREF _Toc529437461 \h </w:instrText>
            </w:r>
            <w:r w:rsidR="00C54629">
              <w:rPr>
                <w:noProof/>
                <w:webHidden/>
              </w:rPr>
            </w:r>
            <w:r w:rsidR="00C54629">
              <w:rPr>
                <w:noProof/>
                <w:webHidden/>
              </w:rPr>
              <w:fldChar w:fldCharType="separate"/>
            </w:r>
            <w:r w:rsidR="00C54629">
              <w:rPr>
                <w:noProof/>
                <w:webHidden/>
              </w:rPr>
              <w:t>21</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2" w:history="1">
            <w:r w:rsidR="00C54629" w:rsidRPr="009427DF">
              <w:rPr>
                <w:rStyle w:val="Hypertextovodkaz"/>
                <w:noProof/>
              </w:rPr>
              <w:t>Český jazyk</w:t>
            </w:r>
            <w:r w:rsidR="00C54629">
              <w:rPr>
                <w:noProof/>
                <w:webHidden/>
              </w:rPr>
              <w:tab/>
            </w:r>
            <w:r w:rsidR="00C54629">
              <w:rPr>
                <w:noProof/>
                <w:webHidden/>
              </w:rPr>
              <w:fldChar w:fldCharType="begin"/>
            </w:r>
            <w:r w:rsidR="00C54629">
              <w:rPr>
                <w:noProof/>
                <w:webHidden/>
              </w:rPr>
              <w:instrText xml:space="preserve"> PAGEREF _Toc529437462 \h </w:instrText>
            </w:r>
            <w:r w:rsidR="00C54629">
              <w:rPr>
                <w:noProof/>
                <w:webHidden/>
              </w:rPr>
            </w:r>
            <w:r w:rsidR="00C54629">
              <w:rPr>
                <w:noProof/>
                <w:webHidden/>
              </w:rPr>
              <w:fldChar w:fldCharType="separate"/>
            </w:r>
            <w:r w:rsidR="00C54629">
              <w:rPr>
                <w:noProof/>
                <w:webHidden/>
              </w:rPr>
              <w:t>21</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3" w:history="1">
            <w:r w:rsidR="00C54629" w:rsidRPr="009427DF">
              <w:rPr>
                <w:rStyle w:val="Hypertextovodkaz"/>
                <w:noProof/>
              </w:rPr>
              <w:t>Anglický jazyk</w:t>
            </w:r>
            <w:r w:rsidR="00C54629">
              <w:rPr>
                <w:noProof/>
                <w:webHidden/>
              </w:rPr>
              <w:tab/>
            </w:r>
            <w:r w:rsidR="00C54629">
              <w:rPr>
                <w:noProof/>
                <w:webHidden/>
              </w:rPr>
              <w:fldChar w:fldCharType="begin"/>
            </w:r>
            <w:r w:rsidR="00C54629">
              <w:rPr>
                <w:noProof/>
                <w:webHidden/>
              </w:rPr>
              <w:instrText xml:space="preserve"> PAGEREF _Toc529437463 \h </w:instrText>
            </w:r>
            <w:r w:rsidR="00C54629">
              <w:rPr>
                <w:noProof/>
                <w:webHidden/>
              </w:rPr>
            </w:r>
            <w:r w:rsidR="00C54629">
              <w:rPr>
                <w:noProof/>
                <w:webHidden/>
              </w:rPr>
              <w:fldChar w:fldCharType="separate"/>
            </w:r>
            <w:r w:rsidR="00C54629">
              <w:rPr>
                <w:noProof/>
                <w:webHidden/>
              </w:rPr>
              <w:t>27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4" w:history="1">
            <w:r w:rsidR="00C54629" w:rsidRPr="009427DF">
              <w:rPr>
                <w:rStyle w:val="Hypertextovodkaz"/>
                <w:noProof/>
              </w:rPr>
              <w:t>Matematika</w:t>
            </w:r>
            <w:r w:rsidR="00C54629">
              <w:rPr>
                <w:noProof/>
                <w:webHidden/>
              </w:rPr>
              <w:tab/>
            </w:r>
            <w:r w:rsidR="00C54629">
              <w:rPr>
                <w:noProof/>
                <w:webHidden/>
              </w:rPr>
              <w:fldChar w:fldCharType="begin"/>
            </w:r>
            <w:r w:rsidR="00C54629">
              <w:rPr>
                <w:noProof/>
                <w:webHidden/>
              </w:rPr>
              <w:instrText xml:space="preserve"> PAGEREF _Toc529437464 \h </w:instrText>
            </w:r>
            <w:r w:rsidR="00C54629">
              <w:rPr>
                <w:noProof/>
                <w:webHidden/>
              </w:rPr>
            </w:r>
            <w:r w:rsidR="00C54629">
              <w:rPr>
                <w:noProof/>
                <w:webHidden/>
              </w:rPr>
              <w:fldChar w:fldCharType="separate"/>
            </w:r>
            <w:r w:rsidR="00C54629">
              <w:rPr>
                <w:noProof/>
                <w:webHidden/>
              </w:rPr>
              <w:t>30</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5" w:history="1">
            <w:r w:rsidR="00C54629" w:rsidRPr="009427DF">
              <w:rPr>
                <w:rStyle w:val="Hypertextovodkaz"/>
                <w:noProof/>
              </w:rPr>
              <w:t>Informační a komunikační technologie</w:t>
            </w:r>
            <w:r w:rsidR="00C54629">
              <w:rPr>
                <w:noProof/>
                <w:webHidden/>
              </w:rPr>
              <w:tab/>
            </w:r>
            <w:r w:rsidR="00C54629">
              <w:rPr>
                <w:noProof/>
                <w:webHidden/>
              </w:rPr>
              <w:fldChar w:fldCharType="begin"/>
            </w:r>
            <w:r w:rsidR="00C54629">
              <w:rPr>
                <w:noProof/>
                <w:webHidden/>
              </w:rPr>
              <w:instrText xml:space="preserve"> PAGEREF _Toc529437465 \h </w:instrText>
            </w:r>
            <w:r w:rsidR="00C54629">
              <w:rPr>
                <w:noProof/>
                <w:webHidden/>
              </w:rPr>
            </w:r>
            <w:r w:rsidR="00C54629">
              <w:rPr>
                <w:noProof/>
                <w:webHidden/>
              </w:rPr>
              <w:fldChar w:fldCharType="separate"/>
            </w:r>
            <w:r w:rsidR="00C54629">
              <w:rPr>
                <w:noProof/>
                <w:webHidden/>
              </w:rPr>
              <w:t>37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6" w:history="1">
            <w:r w:rsidR="00C54629" w:rsidRPr="009427DF">
              <w:rPr>
                <w:rStyle w:val="Hypertextovodkaz"/>
                <w:noProof/>
              </w:rPr>
              <w:t>Člověk a jeho svět</w:t>
            </w:r>
            <w:r w:rsidR="00C54629">
              <w:rPr>
                <w:noProof/>
                <w:webHidden/>
              </w:rPr>
              <w:tab/>
            </w:r>
            <w:r w:rsidR="00C54629">
              <w:rPr>
                <w:noProof/>
                <w:webHidden/>
              </w:rPr>
              <w:fldChar w:fldCharType="begin"/>
            </w:r>
            <w:r w:rsidR="00C54629">
              <w:rPr>
                <w:noProof/>
                <w:webHidden/>
              </w:rPr>
              <w:instrText xml:space="preserve"> PAGEREF _Toc529437466 \h </w:instrText>
            </w:r>
            <w:r w:rsidR="00C54629">
              <w:rPr>
                <w:noProof/>
                <w:webHidden/>
              </w:rPr>
            </w:r>
            <w:r w:rsidR="00C54629">
              <w:rPr>
                <w:noProof/>
                <w:webHidden/>
              </w:rPr>
              <w:fldChar w:fldCharType="separate"/>
            </w:r>
            <w:r w:rsidR="00C54629">
              <w:rPr>
                <w:noProof/>
                <w:webHidden/>
              </w:rPr>
              <w:t>38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7" w:history="1">
            <w:r w:rsidR="00C54629" w:rsidRPr="009427DF">
              <w:rPr>
                <w:rStyle w:val="Hypertextovodkaz"/>
                <w:noProof/>
              </w:rPr>
              <w:t>Hudební výchova</w:t>
            </w:r>
            <w:r w:rsidR="00C54629">
              <w:rPr>
                <w:noProof/>
                <w:webHidden/>
              </w:rPr>
              <w:tab/>
            </w:r>
            <w:r w:rsidR="00C54629">
              <w:rPr>
                <w:noProof/>
                <w:webHidden/>
              </w:rPr>
              <w:fldChar w:fldCharType="begin"/>
            </w:r>
            <w:r w:rsidR="00C54629">
              <w:rPr>
                <w:noProof/>
                <w:webHidden/>
              </w:rPr>
              <w:instrText xml:space="preserve"> PAGEREF _Toc529437467 \h </w:instrText>
            </w:r>
            <w:r w:rsidR="00C54629">
              <w:rPr>
                <w:noProof/>
                <w:webHidden/>
              </w:rPr>
            </w:r>
            <w:r w:rsidR="00C54629">
              <w:rPr>
                <w:noProof/>
                <w:webHidden/>
              </w:rPr>
              <w:fldChar w:fldCharType="separate"/>
            </w:r>
            <w:r w:rsidR="00C54629">
              <w:rPr>
                <w:noProof/>
                <w:webHidden/>
              </w:rPr>
              <w:t>46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8" w:history="1">
            <w:r w:rsidR="00C54629" w:rsidRPr="009427DF">
              <w:rPr>
                <w:rStyle w:val="Hypertextovodkaz"/>
                <w:noProof/>
              </w:rPr>
              <w:t>Výtvarná výchova</w:t>
            </w:r>
            <w:r w:rsidR="00C54629">
              <w:rPr>
                <w:noProof/>
                <w:webHidden/>
              </w:rPr>
              <w:tab/>
            </w:r>
            <w:r w:rsidR="00C54629">
              <w:rPr>
                <w:noProof/>
                <w:webHidden/>
              </w:rPr>
              <w:fldChar w:fldCharType="begin"/>
            </w:r>
            <w:r w:rsidR="00C54629">
              <w:rPr>
                <w:noProof/>
                <w:webHidden/>
              </w:rPr>
              <w:instrText xml:space="preserve"> PAGEREF _Toc529437468 \h </w:instrText>
            </w:r>
            <w:r w:rsidR="00C54629">
              <w:rPr>
                <w:noProof/>
                <w:webHidden/>
              </w:rPr>
            </w:r>
            <w:r w:rsidR="00C54629">
              <w:rPr>
                <w:noProof/>
                <w:webHidden/>
              </w:rPr>
              <w:fldChar w:fldCharType="separate"/>
            </w:r>
            <w:r w:rsidR="00C54629">
              <w:rPr>
                <w:noProof/>
                <w:webHidden/>
              </w:rPr>
              <w:t>48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69" w:history="1">
            <w:r w:rsidR="00C54629" w:rsidRPr="009427DF">
              <w:rPr>
                <w:rStyle w:val="Hypertextovodkaz"/>
                <w:noProof/>
              </w:rPr>
              <w:t>Dopravní výchova</w:t>
            </w:r>
            <w:r w:rsidR="00C54629">
              <w:rPr>
                <w:noProof/>
                <w:webHidden/>
              </w:rPr>
              <w:tab/>
            </w:r>
            <w:r w:rsidR="00C54629">
              <w:rPr>
                <w:noProof/>
                <w:webHidden/>
              </w:rPr>
              <w:fldChar w:fldCharType="begin"/>
            </w:r>
            <w:r w:rsidR="00C54629">
              <w:rPr>
                <w:noProof/>
                <w:webHidden/>
              </w:rPr>
              <w:instrText xml:space="preserve"> PAGEREF _Toc529437469 \h </w:instrText>
            </w:r>
            <w:r w:rsidR="00C54629">
              <w:rPr>
                <w:noProof/>
                <w:webHidden/>
              </w:rPr>
            </w:r>
            <w:r w:rsidR="00C54629">
              <w:rPr>
                <w:noProof/>
                <w:webHidden/>
              </w:rPr>
              <w:fldChar w:fldCharType="separate"/>
            </w:r>
            <w:r w:rsidR="00C54629">
              <w:rPr>
                <w:noProof/>
                <w:webHidden/>
              </w:rPr>
              <w:t>55</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70" w:history="1">
            <w:r w:rsidR="00C54629" w:rsidRPr="009427DF">
              <w:rPr>
                <w:rStyle w:val="Hypertextovodkaz"/>
                <w:noProof/>
              </w:rPr>
              <w:t>Zařazení finanční gramotnosti do ŠVP</w:t>
            </w:r>
            <w:r w:rsidR="00C54629">
              <w:rPr>
                <w:noProof/>
                <w:webHidden/>
              </w:rPr>
              <w:tab/>
            </w:r>
            <w:r w:rsidR="00C54629">
              <w:rPr>
                <w:noProof/>
                <w:webHidden/>
              </w:rPr>
              <w:fldChar w:fldCharType="begin"/>
            </w:r>
            <w:r w:rsidR="00C54629">
              <w:rPr>
                <w:noProof/>
                <w:webHidden/>
              </w:rPr>
              <w:instrText xml:space="preserve"> PAGEREF _Toc529437470 \h </w:instrText>
            </w:r>
            <w:r w:rsidR="00C54629">
              <w:rPr>
                <w:noProof/>
                <w:webHidden/>
              </w:rPr>
            </w:r>
            <w:r w:rsidR="00C54629">
              <w:rPr>
                <w:noProof/>
                <w:webHidden/>
              </w:rPr>
              <w:fldChar w:fldCharType="separate"/>
            </w:r>
            <w:r w:rsidR="00C54629">
              <w:rPr>
                <w:noProof/>
                <w:webHidden/>
              </w:rPr>
              <w:t>74</w:t>
            </w:r>
            <w:r w:rsidR="00C54629">
              <w:rPr>
                <w:noProof/>
                <w:webHidden/>
              </w:rPr>
              <w:fldChar w:fldCharType="end"/>
            </w:r>
          </w:hyperlink>
        </w:p>
        <w:p w:rsidR="00C54629" w:rsidRDefault="004D0807">
          <w:pPr>
            <w:pStyle w:val="Obsah1"/>
            <w:tabs>
              <w:tab w:val="right" w:leader="dot" w:pos="9062"/>
            </w:tabs>
            <w:rPr>
              <w:rFonts w:cstheme="minorBidi"/>
              <w:noProof/>
            </w:rPr>
          </w:pPr>
          <w:hyperlink w:anchor="_Toc529437471" w:history="1">
            <w:r w:rsidR="00C54629" w:rsidRPr="009427DF">
              <w:rPr>
                <w:rStyle w:val="Hypertextovodkaz"/>
                <w:noProof/>
              </w:rPr>
              <w:t>PRAVIDLA PRO KLASIFIKACI A HODNOCENÍ ŽÁKŮ</w:t>
            </w:r>
            <w:r w:rsidR="00C54629">
              <w:rPr>
                <w:noProof/>
                <w:webHidden/>
              </w:rPr>
              <w:tab/>
            </w:r>
            <w:r w:rsidR="00C54629">
              <w:rPr>
                <w:noProof/>
                <w:webHidden/>
              </w:rPr>
              <w:fldChar w:fldCharType="begin"/>
            </w:r>
            <w:r w:rsidR="00C54629">
              <w:rPr>
                <w:noProof/>
                <w:webHidden/>
              </w:rPr>
              <w:instrText xml:space="preserve"> PAGEREF _Toc529437471 \h </w:instrText>
            </w:r>
            <w:r w:rsidR="00C54629">
              <w:rPr>
                <w:noProof/>
                <w:webHidden/>
              </w:rPr>
            </w:r>
            <w:r w:rsidR="00C54629">
              <w:rPr>
                <w:noProof/>
                <w:webHidden/>
              </w:rPr>
              <w:fldChar w:fldCharType="separate"/>
            </w:r>
            <w:r w:rsidR="00C54629">
              <w:rPr>
                <w:noProof/>
                <w:webHidden/>
              </w:rPr>
              <w:t>76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72" w:history="1">
            <w:r w:rsidR="00C54629" w:rsidRPr="009427DF">
              <w:rPr>
                <w:rStyle w:val="Hypertextovodkaz"/>
                <w:noProof/>
              </w:rPr>
              <w:t>Hodnocení a klasifikace žáka</w:t>
            </w:r>
            <w:r w:rsidR="00C54629">
              <w:rPr>
                <w:noProof/>
                <w:webHidden/>
              </w:rPr>
              <w:tab/>
            </w:r>
            <w:r w:rsidR="00C54629">
              <w:rPr>
                <w:noProof/>
                <w:webHidden/>
              </w:rPr>
              <w:fldChar w:fldCharType="begin"/>
            </w:r>
            <w:r w:rsidR="00C54629">
              <w:rPr>
                <w:noProof/>
                <w:webHidden/>
              </w:rPr>
              <w:instrText xml:space="preserve"> PAGEREF _Toc529437472 \h </w:instrText>
            </w:r>
            <w:r w:rsidR="00C54629">
              <w:rPr>
                <w:noProof/>
                <w:webHidden/>
              </w:rPr>
            </w:r>
            <w:r w:rsidR="00C54629">
              <w:rPr>
                <w:noProof/>
                <w:webHidden/>
              </w:rPr>
              <w:fldChar w:fldCharType="separate"/>
            </w:r>
            <w:r w:rsidR="00C54629">
              <w:rPr>
                <w:noProof/>
                <w:webHidden/>
              </w:rPr>
              <w:t>76</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73" w:history="1">
            <w:r w:rsidR="00C54629" w:rsidRPr="009427DF">
              <w:rPr>
                <w:rStyle w:val="Hypertextovodkaz"/>
                <w:noProof/>
              </w:rPr>
              <w:t>Stupně klasifikace</w:t>
            </w:r>
            <w:r w:rsidR="00C54629">
              <w:rPr>
                <w:noProof/>
                <w:webHidden/>
              </w:rPr>
              <w:tab/>
            </w:r>
            <w:r w:rsidR="00C54629">
              <w:rPr>
                <w:noProof/>
                <w:webHidden/>
              </w:rPr>
              <w:fldChar w:fldCharType="begin"/>
            </w:r>
            <w:r w:rsidR="00C54629">
              <w:rPr>
                <w:noProof/>
                <w:webHidden/>
              </w:rPr>
              <w:instrText xml:space="preserve"> PAGEREF _Toc529437473 \h </w:instrText>
            </w:r>
            <w:r w:rsidR="00C54629">
              <w:rPr>
                <w:noProof/>
                <w:webHidden/>
              </w:rPr>
            </w:r>
            <w:r w:rsidR="00C54629">
              <w:rPr>
                <w:noProof/>
                <w:webHidden/>
              </w:rPr>
              <w:fldChar w:fldCharType="separate"/>
            </w:r>
            <w:r w:rsidR="00C54629">
              <w:rPr>
                <w:noProof/>
                <w:webHidden/>
              </w:rPr>
              <w:t>76</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74" w:history="1">
            <w:r w:rsidR="00C54629" w:rsidRPr="009427DF">
              <w:rPr>
                <w:rStyle w:val="Hypertextovodkaz"/>
                <w:noProof/>
              </w:rPr>
              <w:t>Celkový prospěch žáka</w:t>
            </w:r>
            <w:r w:rsidR="00C54629">
              <w:rPr>
                <w:noProof/>
                <w:webHidden/>
              </w:rPr>
              <w:tab/>
            </w:r>
            <w:r w:rsidR="00C54629">
              <w:rPr>
                <w:noProof/>
                <w:webHidden/>
              </w:rPr>
              <w:fldChar w:fldCharType="begin"/>
            </w:r>
            <w:r w:rsidR="00C54629">
              <w:rPr>
                <w:noProof/>
                <w:webHidden/>
              </w:rPr>
              <w:instrText xml:space="preserve"> PAGEREF _Toc529437474 \h </w:instrText>
            </w:r>
            <w:r w:rsidR="00C54629">
              <w:rPr>
                <w:noProof/>
                <w:webHidden/>
              </w:rPr>
            </w:r>
            <w:r w:rsidR="00C54629">
              <w:rPr>
                <w:noProof/>
                <w:webHidden/>
              </w:rPr>
              <w:fldChar w:fldCharType="separate"/>
            </w:r>
            <w:r w:rsidR="00C54629">
              <w:rPr>
                <w:noProof/>
                <w:webHidden/>
              </w:rPr>
              <w:t>76</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75" w:history="1">
            <w:r w:rsidR="00C54629" w:rsidRPr="009427DF">
              <w:rPr>
                <w:rStyle w:val="Hypertextovodkaz"/>
                <w:noProof/>
              </w:rPr>
              <w:t>Hodnocení práce v zájmových útvarech</w:t>
            </w:r>
            <w:r w:rsidR="00C54629">
              <w:rPr>
                <w:noProof/>
                <w:webHidden/>
              </w:rPr>
              <w:tab/>
            </w:r>
            <w:r w:rsidR="00C54629">
              <w:rPr>
                <w:noProof/>
                <w:webHidden/>
              </w:rPr>
              <w:fldChar w:fldCharType="begin"/>
            </w:r>
            <w:r w:rsidR="00C54629">
              <w:rPr>
                <w:noProof/>
                <w:webHidden/>
              </w:rPr>
              <w:instrText xml:space="preserve"> PAGEREF _Toc529437475 \h </w:instrText>
            </w:r>
            <w:r w:rsidR="00C54629">
              <w:rPr>
                <w:noProof/>
                <w:webHidden/>
              </w:rPr>
            </w:r>
            <w:r w:rsidR="00C54629">
              <w:rPr>
                <w:noProof/>
                <w:webHidden/>
              </w:rPr>
              <w:fldChar w:fldCharType="separate"/>
            </w:r>
            <w:r w:rsidR="00C54629">
              <w:rPr>
                <w:noProof/>
                <w:webHidden/>
              </w:rPr>
              <w:t>77</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76" w:history="1">
            <w:r w:rsidR="00C54629" w:rsidRPr="009427DF">
              <w:rPr>
                <w:rStyle w:val="Hypertextovodkaz"/>
                <w:noProof/>
              </w:rPr>
              <w:t>Postup do vyššího ročníku</w:t>
            </w:r>
            <w:r w:rsidR="00C54629">
              <w:rPr>
                <w:noProof/>
                <w:webHidden/>
              </w:rPr>
              <w:tab/>
            </w:r>
            <w:r w:rsidR="00C54629">
              <w:rPr>
                <w:noProof/>
                <w:webHidden/>
              </w:rPr>
              <w:fldChar w:fldCharType="begin"/>
            </w:r>
            <w:r w:rsidR="00C54629">
              <w:rPr>
                <w:noProof/>
                <w:webHidden/>
              </w:rPr>
              <w:instrText xml:space="preserve"> PAGEREF _Toc529437476 \h </w:instrText>
            </w:r>
            <w:r w:rsidR="00C54629">
              <w:rPr>
                <w:noProof/>
                <w:webHidden/>
              </w:rPr>
            </w:r>
            <w:r w:rsidR="00C54629">
              <w:rPr>
                <w:noProof/>
                <w:webHidden/>
              </w:rPr>
              <w:fldChar w:fldCharType="separate"/>
            </w:r>
            <w:r w:rsidR="00C54629">
              <w:rPr>
                <w:noProof/>
                <w:webHidden/>
              </w:rPr>
              <w:t>77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77" w:history="1">
            <w:r w:rsidR="00C54629" w:rsidRPr="009427DF">
              <w:rPr>
                <w:rStyle w:val="Hypertextovodkaz"/>
                <w:noProof/>
              </w:rPr>
              <w:t>Metodický pokyn pro hodnocení a klasifikaci</w:t>
            </w:r>
            <w:r w:rsidR="00C54629">
              <w:rPr>
                <w:noProof/>
                <w:webHidden/>
              </w:rPr>
              <w:tab/>
            </w:r>
            <w:r w:rsidR="00C54629">
              <w:rPr>
                <w:noProof/>
                <w:webHidden/>
              </w:rPr>
              <w:fldChar w:fldCharType="begin"/>
            </w:r>
            <w:r w:rsidR="00C54629">
              <w:rPr>
                <w:noProof/>
                <w:webHidden/>
              </w:rPr>
              <w:instrText xml:space="preserve"> PAGEREF _Toc529437477 \h </w:instrText>
            </w:r>
            <w:r w:rsidR="00C54629">
              <w:rPr>
                <w:noProof/>
                <w:webHidden/>
              </w:rPr>
            </w:r>
            <w:r w:rsidR="00C54629">
              <w:rPr>
                <w:noProof/>
                <w:webHidden/>
              </w:rPr>
              <w:fldChar w:fldCharType="separate"/>
            </w:r>
            <w:r w:rsidR="00C54629">
              <w:rPr>
                <w:noProof/>
                <w:webHidden/>
              </w:rPr>
              <w:t>78</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78" w:history="1">
            <w:r w:rsidR="00C54629" w:rsidRPr="009427DF">
              <w:rPr>
                <w:rStyle w:val="Hypertextovodkaz"/>
                <w:noProof/>
              </w:rPr>
              <w:t>Obecné zásady:</w:t>
            </w:r>
            <w:r w:rsidR="00C54629">
              <w:rPr>
                <w:noProof/>
                <w:webHidden/>
              </w:rPr>
              <w:tab/>
            </w:r>
            <w:r w:rsidR="00C54629">
              <w:rPr>
                <w:noProof/>
                <w:webHidden/>
              </w:rPr>
              <w:fldChar w:fldCharType="begin"/>
            </w:r>
            <w:r w:rsidR="00C54629">
              <w:rPr>
                <w:noProof/>
                <w:webHidden/>
              </w:rPr>
              <w:instrText xml:space="preserve"> PAGEREF _Toc529437478 \h </w:instrText>
            </w:r>
            <w:r w:rsidR="00C54629">
              <w:rPr>
                <w:noProof/>
                <w:webHidden/>
              </w:rPr>
            </w:r>
            <w:r w:rsidR="00C54629">
              <w:rPr>
                <w:noProof/>
                <w:webHidden/>
              </w:rPr>
              <w:fldChar w:fldCharType="separate"/>
            </w:r>
            <w:r w:rsidR="00C54629">
              <w:rPr>
                <w:noProof/>
                <w:webHidden/>
              </w:rPr>
              <w:t>78</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79" w:history="1">
            <w:r w:rsidR="00C54629" w:rsidRPr="009427DF">
              <w:rPr>
                <w:rStyle w:val="Hypertextovodkaz"/>
                <w:noProof/>
              </w:rPr>
              <w:t>Získávání podkladů pro hodnocení a klasifikaci :</w:t>
            </w:r>
            <w:r w:rsidR="00C54629">
              <w:rPr>
                <w:noProof/>
                <w:webHidden/>
              </w:rPr>
              <w:tab/>
            </w:r>
            <w:r w:rsidR="00C54629">
              <w:rPr>
                <w:noProof/>
                <w:webHidden/>
              </w:rPr>
              <w:fldChar w:fldCharType="begin"/>
            </w:r>
            <w:r w:rsidR="00C54629">
              <w:rPr>
                <w:noProof/>
                <w:webHidden/>
              </w:rPr>
              <w:instrText xml:space="preserve"> PAGEREF _Toc529437479 \h </w:instrText>
            </w:r>
            <w:r w:rsidR="00C54629">
              <w:rPr>
                <w:noProof/>
                <w:webHidden/>
              </w:rPr>
            </w:r>
            <w:r w:rsidR="00C54629">
              <w:rPr>
                <w:noProof/>
                <w:webHidden/>
              </w:rPr>
              <w:fldChar w:fldCharType="separate"/>
            </w:r>
            <w:r w:rsidR="00C54629">
              <w:rPr>
                <w:noProof/>
                <w:webHidden/>
              </w:rPr>
              <w:t>78</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80" w:history="1">
            <w:r w:rsidR="00C54629" w:rsidRPr="009427DF">
              <w:rPr>
                <w:rStyle w:val="Hypertextovodkaz"/>
                <w:noProof/>
              </w:rPr>
              <w:t>Klasifikace žáka</w:t>
            </w:r>
            <w:r w:rsidR="00C54629">
              <w:rPr>
                <w:noProof/>
                <w:webHidden/>
              </w:rPr>
              <w:tab/>
            </w:r>
            <w:r w:rsidR="00C54629">
              <w:rPr>
                <w:noProof/>
                <w:webHidden/>
              </w:rPr>
              <w:fldChar w:fldCharType="begin"/>
            </w:r>
            <w:r w:rsidR="00C54629">
              <w:rPr>
                <w:noProof/>
                <w:webHidden/>
              </w:rPr>
              <w:instrText xml:space="preserve"> PAGEREF _Toc529437480 \h </w:instrText>
            </w:r>
            <w:r w:rsidR="00C54629">
              <w:rPr>
                <w:noProof/>
                <w:webHidden/>
              </w:rPr>
            </w:r>
            <w:r w:rsidR="00C54629">
              <w:rPr>
                <w:noProof/>
                <w:webHidden/>
              </w:rPr>
              <w:fldChar w:fldCharType="separate"/>
            </w:r>
            <w:r w:rsidR="00C54629">
              <w:rPr>
                <w:noProof/>
                <w:webHidden/>
              </w:rPr>
              <w:t>79</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81" w:history="1">
            <w:r w:rsidR="00C54629" w:rsidRPr="009427DF">
              <w:rPr>
                <w:rStyle w:val="Hypertextovodkaz"/>
                <w:noProof/>
              </w:rPr>
              <w:t>Klasifikace ve vyučovacích předmětech s převahou teoretického zaměření</w:t>
            </w:r>
            <w:r w:rsidR="00C54629">
              <w:rPr>
                <w:noProof/>
                <w:webHidden/>
              </w:rPr>
              <w:tab/>
            </w:r>
            <w:r w:rsidR="00C54629">
              <w:rPr>
                <w:noProof/>
                <w:webHidden/>
              </w:rPr>
              <w:fldChar w:fldCharType="begin"/>
            </w:r>
            <w:r w:rsidR="00C54629">
              <w:rPr>
                <w:noProof/>
                <w:webHidden/>
              </w:rPr>
              <w:instrText xml:space="preserve"> PAGEREF _Toc529437481 \h </w:instrText>
            </w:r>
            <w:r w:rsidR="00C54629">
              <w:rPr>
                <w:noProof/>
                <w:webHidden/>
              </w:rPr>
            </w:r>
            <w:r w:rsidR="00C54629">
              <w:rPr>
                <w:noProof/>
                <w:webHidden/>
              </w:rPr>
              <w:fldChar w:fldCharType="separate"/>
            </w:r>
            <w:r w:rsidR="00C54629">
              <w:rPr>
                <w:noProof/>
                <w:webHidden/>
              </w:rPr>
              <w:t>80</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82" w:history="1">
            <w:r w:rsidR="00C54629" w:rsidRPr="009427DF">
              <w:rPr>
                <w:rStyle w:val="Hypertextovodkaz"/>
                <w:noProof/>
              </w:rPr>
              <w:t>Výchovně vzdělávací výsledky se klasifikují podle těchto  kriterií:</w:t>
            </w:r>
            <w:r w:rsidR="00C54629">
              <w:rPr>
                <w:noProof/>
                <w:webHidden/>
              </w:rPr>
              <w:tab/>
            </w:r>
            <w:r w:rsidR="00C54629">
              <w:rPr>
                <w:noProof/>
                <w:webHidden/>
              </w:rPr>
              <w:fldChar w:fldCharType="begin"/>
            </w:r>
            <w:r w:rsidR="00C54629">
              <w:rPr>
                <w:noProof/>
                <w:webHidden/>
              </w:rPr>
              <w:instrText xml:space="preserve"> PAGEREF _Toc529437482 \h </w:instrText>
            </w:r>
            <w:r w:rsidR="00C54629">
              <w:rPr>
                <w:noProof/>
                <w:webHidden/>
              </w:rPr>
            </w:r>
            <w:r w:rsidR="00C54629">
              <w:rPr>
                <w:noProof/>
                <w:webHidden/>
              </w:rPr>
              <w:fldChar w:fldCharType="separate"/>
            </w:r>
            <w:r w:rsidR="00C54629">
              <w:rPr>
                <w:noProof/>
                <w:webHidden/>
              </w:rPr>
              <w:t>81</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83" w:history="1">
            <w:r w:rsidR="00C54629" w:rsidRPr="009427DF">
              <w:rPr>
                <w:rStyle w:val="Hypertextovodkaz"/>
                <w:noProof/>
              </w:rPr>
              <w:t>Klasifikace ve vyučujících předmětech s převahou praktického zaměření.</w:t>
            </w:r>
            <w:r w:rsidR="00C54629">
              <w:rPr>
                <w:noProof/>
                <w:webHidden/>
              </w:rPr>
              <w:tab/>
            </w:r>
            <w:r w:rsidR="00C54629">
              <w:rPr>
                <w:noProof/>
                <w:webHidden/>
              </w:rPr>
              <w:fldChar w:fldCharType="begin"/>
            </w:r>
            <w:r w:rsidR="00C54629">
              <w:rPr>
                <w:noProof/>
                <w:webHidden/>
              </w:rPr>
              <w:instrText xml:space="preserve"> PAGEREF _Toc529437483 \h </w:instrText>
            </w:r>
            <w:r w:rsidR="00C54629">
              <w:rPr>
                <w:noProof/>
                <w:webHidden/>
              </w:rPr>
            </w:r>
            <w:r w:rsidR="00C54629">
              <w:rPr>
                <w:noProof/>
                <w:webHidden/>
              </w:rPr>
              <w:fldChar w:fldCharType="separate"/>
            </w:r>
            <w:r w:rsidR="00C54629">
              <w:rPr>
                <w:noProof/>
                <w:webHidden/>
              </w:rPr>
              <w:t>82</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84" w:history="1">
            <w:r w:rsidR="00C54629" w:rsidRPr="009427DF">
              <w:rPr>
                <w:rStyle w:val="Hypertextovodkaz"/>
                <w:noProof/>
              </w:rPr>
              <w:t>Klasifikace ve vyučovacích předmětech s převahou výchovného zaměření</w:t>
            </w:r>
            <w:r w:rsidR="00C54629">
              <w:rPr>
                <w:noProof/>
                <w:webHidden/>
              </w:rPr>
              <w:tab/>
            </w:r>
            <w:r w:rsidR="00C54629">
              <w:rPr>
                <w:noProof/>
                <w:webHidden/>
              </w:rPr>
              <w:fldChar w:fldCharType="begin"/>
            </w:r>
            <w:r w:rsidR="00C54629">
              <w:rPr>
                <w:noProof/>
                <w:webHidden/>
              </w:rPr>
              <w:instrText xml:space="preserve"> PAGEREF _Toc529437484 \h </w:instrText>
            </w:r>
            <w:r w:rsidR="00C54629">
              <w:rPr>
                <w:noProof/>
                <w:webHidden/>
              </w:rPr>
            </w:r>
            <w:r w:rsidR="00C54629">
              <w:rPr>
                <w:noProof/>
                <w:webHidden/>
              </w:rPr>
              <w:fldChar w:fldCharType="separate"/>
            </w:r>
            <w:r w:rsidR="00C54629">
              <w:rPr>
                <w:noProof/>
                <w:webHidden/>
              </w:rPr>
              <w:t>85</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85" w:history="1">
            <w:r w:rsidR="00C54629" w:rsidRPr="009427DF">
              <w:rPr>
                <w:rStyle w:val="Hypertextovodkaz"/>
                <w:noProof/>
              </w:rPr>
              <w:t>Hodnocení a klasifikace chování žáků</w:t>
            </w:r>
            <w:r w:rsidR="00C54629">
              <w:rPr>
                <w:noProof/>
                <w:webHidden/>
              </w:rPr>
              <w:tab/>
            </w:r>
            <w:r w:rsidR="00C54629">
              <w:rPr>
                <w:noProof/>
                <w:webHidden/>
              </w:rPr>
              <w:fldChar w:fldCharType="begin"/>
            </w:r>
            <w:r w:rsidR="00C54629">
              <w:rPr>
                <w:noProof/>
                <w:webHidden/>
              </w:rPr>
              <w:instrText xml:space="preserve"> PAGEREF _Toc529437485 \h </w:instrText>
            </w:r>
            <w:r w:rsidR="00C54629">
              <w:rPr>
                <w:noProof/>
                <w:webHidden/>
              </w:rPr>
            </w:r>
            <w:r w:rsidR="00C54629">
              <w:rPr>
                <w:noProof/>
                <w:webHidden/>
              </w:rPr>
              <w:fldChar w:fldCharType="separate"/>
            </w:r>
            <w:r w:rsidR="00C54629">
              <w:rPr>
                <w:noProof/>
                <w:webHidden/>
              </w:rPr>
              <w:t>87</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86" w:history="1">
            <w:r w:rsidR="00C54629" w:rsidRPr="009427DF">
              <w:rPr>
                <w:rStyle w:val="Hypertextovodkaz"/>
                <w:noProof/>
              </w:rPr>
              <w:t>Obecné zásady:</w:t>
            </w:r>
            <w:r w:rsidR="00C54629">
              <w:rPr>
                <w:noProof/>
                <w:webHidden/>
              </w:rPr>
              <w:tab/>
            </w:r>
            <w:r w:rsidR="00C54629">
              <w:rPr>
                <w:noProof/>
                <w:webHidden/>
              </w:rPr>
              <w:fldChar w:fldCharType="begin"/>
            </w:r>
            <w:r w:rsidR="00C54629">
              <w:rPr>
                <w:noProof/>
                <w:webHidden/>
              </w:rPr>
              <w:instrText xml:space="preserve"> PAGEREF _Toc529437486 \h </w:instrText>
            </w:r>
            <w:r w:rsidR="00C54629">
              <w:rPr>
                <w:noProof/>
                <w:webHidden/>
              </w:rPr>
            </w:r>
            <w:r w:rsidR="00C54629">
              <w:rPr>
                <w:noProof/>
                <w:webHidden/>
              </w:rPr>
              <w:fldChar w:fldCharType="separate"/>
            </w:r>
            <w:r w:rsidR="00C54629">
              <w:rPr>
                <w:noProof/>
                <w:webHidden/>
              </w:rPr>
              <w:t>87</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87" w:history="1">
            <w:r w:rsidR="00C54629" w:rsidRPr="009427DF">
              <w:rPr>
                <w:rStyle w:val="Hypertextovodkaz"/>
                <w:noProof/>
              </w:rPr>
              <w:t>Kritéria pro jednotlivé stupně klasifikace chování :</w:t>
            </w:r>
            <w:r w:rsidR="00C54629">
              <w:rPr>
                <w:noProof/>
                <w:webHidden/>
              </w:rPr>
              <w:tab/>
            </w:r>
            <w:r w:rsidR="00C54629">
              <w:rPr>
                <w:noProof/>
                <w:webHidden/>
              </w:rPr>
              <w:fldChar w:fldCharType="begin"/>
            </w:r>
            <w:r w:rsidR="00C54629">
              <w:rPr>
                <w:noProof/>
                <w:webHidden/>
              </w:rPr>
              <w:instrText xml:space="preserve"> PAGEREF _Toc529437487 \h </w:instrText>
            </w:r>
            <w:r w:rsidR="00C54629">
              <w:rPr>
                <w:noProof/>
                <w:webHidden/>
              </w:rPr>
            </w:r>
            <w:r w:rsidR="00C54629">
              <w:rPr>
                <w:noProof/>
                <w:webHidden/>
              </w:rPr>
              <w:fldChar w:fldCharType="separate"/>
            </w:r>
            <w:r w:rsidR="00C54629">
              <w:rPr>
                <w:noProof/>
                <w:webHidden/>
              </w:rPr>
              <w:t>87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88" w:history="1">
            <w:r w:rsidR="00C54629" w:rsidRPr="009427DF">
              <w:rPr>
                <w:rStyle w:val="Hypertextovodkaz"/>
                <w:noProof/>
              </w:rPr>
              <w:t>Podmínky ukládání výchovných opatření (§ 31 školského zákona)</w:t>
            </w:r>
            <w:r w:rsidR="00C54629">
              <w:rPr>
                <w:noProof/>
                <w:webHidden/>
              </w:rPr>
              <w:tab/>
            </w:r>
            <w:r w:rsidR="00C54629">
              <w:rPr>
                <w:noProof/>
                <w:webHidden/>
              </w:rPr>
              <w:fldChar w:fldCharType="begin"/>
            </w:r>
            <w:r w:rsidR="00C54629">
              <w:rPr>
                <w:noProof/>
                <w:webHidden/>
              </w:rPr>
              <w:instrText xml:space="preserve"> PAGEREF _Toc529437488 \h </w:instrText>
            </w:r>
            <w:r w:rsidR="00C54629">
              <w:rPr>
                <w:noProof/>
                <w:webHidden/>
              </w:rPr>
            </w:r>
            <w:r w:rsidR="00C54629">
              <w:rPr>
                <w:noProof/>
                <w:webHidden/>
              </w:rPr>
              <w:fldChar w:fldCharType="separate"/>
            </w:r>
            <w:r w:rsidR="00C54629">
              <w:rPr>
                <w:noProof/>
                <w:webHidden/>
              </w:rPr>
              <w:t>88</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89" w:history="1">
            <w:r w:rsidR="00C54629" w:rsidRPr="009427DF">
              <w:rPr>
                <w:rStyle w:val="Hypertextovodkaz"/>
                <w:noProof/>
              </w:rPr>
              <w:t>Výchovná opatření</w:t>
            </w:r>
            <w:r w:rsidR="00C54629">
              <w:rPr>
                <w:noProof/>
                <w:webHidden/>
              </w:rPr>
              <w:tab/>
            </w:r>
            <w:r w:rsidR="00C54629">
              <w:rPr>
                <w:noProof/>
                <w:webHidden/>
              </w:rPr>
              <w:fldChar w:fldCharType="begin"/>
            </w:r>
            <w:r w:rsidR="00C54629">
              <w:rPr>
                <w:noProof/>
                <w:webHidden/>
              </w:rPr>
              <w:instrText xml:space="preserve"> PAGEREF _Toc529437489 \h </w:instrText>
            </w:r>
            <w:r w:rsidR="00C54629">
              <w:rPr>
                <w:noProof/>
                <w:webHidden/>
              </w:rPr>
            </w:r>
            <w:r w:rsidR="00C54629">
              <w:rPr>
                <w:noProof/>
                <w:webHidden/>
              </w:rPr>
              <w:fldChar w:fldCharType="separate"/>
            </w:r>
            <w:r w:rsidR="00C54629">
              <w:rPr>
                <w:noProof/>
                <w:webHidden/>
              </w:rPr>
              <w:t>88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90" w:history="1">
            <w:r w:rsidR="00C54629" w:rsidRPr="009427DF">
              <w:rPr>
                <w:rStyle w:val="Hypertextovodkaz"/>
                <w:noProof/>
              </w:rPr>
              <w:t>Zásady a způsob sebehodnocení žáků</w:t>
            </w:r>
            <w:r w:rsidR="00C54629">
              <w:rPr>
                <w:noProof/>
                <w:webHidden/>
              </w:rPr>
              <w:tab/>
            </w:r>
            <w:r w:rsidR="00C54629">
              <w:rPr>
                <w:noProof/>
                <w:webHidden/>
              </w:rPr>
              <w:fldChar w:fldCharType="begin"/>
            </w:r>
            <w:r w:rsidR="00C54629">
              <w:rPr>
                <w:noProof/>
                <w:webHidden/>
              </w:rPr>
              <w:instrText xml:space="preserve"> PAGEREF _Toc529437490 \h </w:instrText>
            </w:r>
            <w:r w:rsidR="00C54629">
              <w:rPr>
                <w:noProof/>
                <w:webHidden/>
              </w:rPr>
            </w:r>
            <w:r w:rsidR="00C54629">
              <w:rPr>
                <w:noProof/>
                <w:webHidden/>
              </w:rPr>
              <w:fldChar w:fldCharType="separate"/>
            </w:r>
            <w:r w:rsidR="00C54629">
              <w:rPr>
                <w:noProof/>
                <w:webHidden/>
              </w:rPr>
              <w:t>89</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91" w:history="1">
            <w:r w:rsidR="00C54629" w:rsidRPr="009427DF">
              <w:rPr>
                <w:rStyle w:val="Hypertextovodkaz"/>
                <w:noProof/>
              </w:rPr>
              <w:t>Klasifikace ve vyučovacích předmětech s převahou praktických činností</w:t>
            </w:r>
            <w:r w:rsidR="00C54629">
              <w:rPr>
                <w:noProof/>
                <w:webHidden/>
              </w:rPr>
              <w:tab/>
            </w:r>
            <w:r w:rsidR="00C54629">
              <w:rPr>
                <w:noProof/>
                <w:webHidden/>
              </w:rPr>
              <w:fldChar w:fldCharType="begin"/>
            </w:r>
            <w:r w:rsidR="00C54629">
              <w:rPr>
                <w:noProof/>
                <w:webHidden/>
              </w:rPr>
              <w:instrText xml:space="preserve"> PAGEREF _Toc529437491 \h </w:instrText>
            </w:r>
            <w:r w:rsidR="00C54629">
              <w:rPr>
                <w:noProof/>
                <w:webHidden/>
              </w:rPr>
            </w:r>
            <w:r w:rsidR="00C54629">
              <w:rPr>
                <w:noProof/>
                <w:webHidden/>
              </w:rPr>
              <w:fldChar w:fldCharType="separate"/>
            </w:r>
            <w:r w:rsidR="00C54629">
              <w:rPr>
                <w:noProof/>
                <w:webHidden/>
              </w:rPr>
              <w:t>90</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92" w:history="1">
            <w:r w:rsidR="00C54629" w:rsidRPr="009427DF">
              <w:rPr>
                <w:rStyle w:val="Hypertextovodkaz"/>
                <w:noProof/>
              </w:rPr>
              <w:t>Klasifikace ve vyučovacích předmětech s převahou výchovného a uměleckého odborného zaměření</w:t>
            </w:r>
            <w:r w:rsidR="00C54629">
              <w:rPr>
                <w:noProof/>
                <w:webHidden/>
              </w:rPr>
              <w:tab/>
            </w:r>
            <w:r w:rsidR="00C54629">
              <w:rPr>
                <w:noProof/>
                <w:webHidden/>
              </w:rPr>
              <w:fldChar w:fldCharType="begin"/>
            </w:r>
            <w:r w:rsidR="00C54629">
              <w:rPr>
                <w:noProof/>
                <w:webHidden/>
              </w:rPr>
              <w:instrText xml:space="preserve"> PAGEREF _Toc529437492 \h </w:instrText>
            </w:r>
            <w:r w:rsidR="00C54629">
              <w:rPr>
                <w:noProof/>
                <w:webHidden/>
              </w:rPr>
            </w:r>
            <w:r w:rsidR="00C54629">
              <w:rPr>
                <w:noProof/>
                <w:webHidden/>
              </w:rPr>
              <w:fldChar w:fldCharType="separate"/>
            </w:r>
            <w:r w:rsidR="00C54629">
              <w:rPr>
                <w:noProof/>
                <w:webHidden/>
              </w:rPr>
              <w:t>92</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93" w:history="1">
            <w:r w:rsidR="00C54629" w:rsidRPr="009427DF">
              <w:rPr>
                <w:rStyle w:val="Hypertextovodkaz"/>
                <w:noProof/>
              </w:rPr>
              <w:t>Způsob hodnocení žáků se speciálními vzdělávacími potřebami</w:t>
            </w:r>
            <w:r w:rsidR="00C54629">
              <w:rPr>
                <w:noProof/>
                <w:webHidden/>
              </w:rPr>
              <w:tab/>
            </w:r>
            <w:r w:rsidR="00C54629">
              <w:rPr>
                <w:noProof/>
                <w:webHidden/>
              </w:rPr>
              <w:fldChar w:fldCharType="begin"/>
            </w:r>
            <w:r w:rsidR="00C54629">
              <w:rPr>
                <w:noProof/>
                <w:webHidden/>
              </w:rPr>
              <w:instrText xml:space="preserve"> PAGEREF _Toc529437493 \h </w:instrText>
            </w:r>
            <w:r w:rsidR="00C54629">
              <w:rPr>
                <w:noProof/>
                <w:webHidden/>
              </w:rPr>
            </w:r>
            <w:r w:rsidR="00C54629">
              <w:rPr>
                <w:noProof/>
                <w:webHidden/>
              </w:rPr>
              <w:fldChar w:fldCharType="separate"/>
            </w:r>
            <w:r w:rsidR="00C54629">
              <w:rPr>
                <w:noProof/>
                <w:webHidden/>
              </w:rPr>
              <w:t>93</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94" w:history="1">
            <w:r w:rsidR="00C54629" w:rsidRPr="009427DF">
              <w:rPr>
                <w:rStyle w:val="Hypertextovodkaz"/>
                <w:noProof/>
              </w:rPr>
              <w:t>Zásady pro používání slovního hodnocení v souladu s § 15 odst. 2 vyhlášky č. 48/2005 Sb., o základním vzdělávání, včetně předem stanovených kritérií</w:t>
            </w:r>
            <w:r w:rsidR="00C54629">
              <w:rPr>
                <w:noProof/>
                <w:webHidden/>
              </w:rPr>
              <w:tab/>
            </w:r>
            <w:r w:rsidR="00C54629">
              <w:rPr>
                <w:noProof/>
                <w:webHidden/>
              </w:rPr>
              <w:fldChar w:fldCharType="begin"/>
            </w:r>
            <w:r w:rsidR="00C54629">
              <w:rPr>
                <w:noProof/>
                <w:webHidden/>
              </w:rPr>
              <w:instrText xml:space="preserve"> PAGEREF _Toc529437494 \h </w:instrText>
            </w:r>
            <w:r w:rsidR="00C54629">
              <w:rPr>
                <w:noProof/>
                <w:webHidden/>
              </w:rPr>
            </w:r>
            <w:r w:rsidR="00C54629">
              <w:rPr>
                <w:noProof/>
                <w:webHidden/>
              </w:rPr>
              <w:fldChar w:fldCharType="separate"/>
            </w:r>
            <w:r w:rsidR="00C54629">
              <w:rPr>
                <w:noProof/>
                <w:webHidden/>
              </w:rPr>
              <w:t>94</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95" w:history="1">
            <w:r w:rsidR="00C54629" w:rsidRPr="009427DF">
              <w:rPr>
                <w:rStyle w:val="Hypertextovodkaz"/>
                <w:noProof/>
              </w:rPr>
              <w:t>Chování:</w:t>
            </w:r>
            <w:r w:rsidR="00C54629">
              <w:rPr>
                <w:noProof/>
                <w:webHidden/>
              </w:rPr>
              <w:tab/>
            </w:r>
            <w:r w:rsidR="00C54629">
              <w:rPr>
                <w:noProof/>
                <w:webHidden/>
              </w:rPr>
              <w:fldChar w:fldCharType="begin"/>
            </w:r>
            <w:r w:rsidR="00C54629">
              <w:rPr>
                <w:noProof/>
                <w:webHidden/>
              </w:rPr>
              <w:instrText xml:space="preserve"> PAGEREF _Toc529437495 \h </w:instrText>
            </w:r>
            <w:r w:rsidR="00C54629">
              <w:rPr>
                <w:noProof/>
                <w:webHidden/>
              </w:rPr>
            </w:r>
            <w:r w:rsidR="00C54629">
              <w:rPr>
                <w:noProof/>
                <w:webHidden/>
              </w:rPr>
              <w:fldChar w:fldCharType="separate"/>
            </w:r>
            <w:r w:rsidR="00C54629">
              <w:rPr>
                <w:noProof/>
                <w:webHidden/>
              </w:rPr>
              <w:t>94</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96" w:history="1">
            <w:r w:rsidR="00C54629" w:rsidRPr="009427DF">
              <w:rPr>
                <w:rStyle w:val="Hypertextovodkaz"/>
                <w:noProof/>
              </w:rPr>
              <w:t>Hodnocení prospěchu:</w:t>
            </w:r>
            <w:r w:rsidR="00C54629">
              <w:rPr>
                <w:noProof/>
                <w:webHidden/>
              </w:rPr>
              <w:tab/>
            </w:r>
            <w:r w:rsidR="00C54629">
              <w:rPr>
                <w:noProof/>
                <w:webHidden/>
              </w:rPr>
              <w:fldChar w:fldCharType="begin"/>
            </w:r>
            <w:r w:rsidR="00C54629">
              <w:rPr>
                <w:noProof/>
                <w:webHidden/>
              </w:rPr>
              <w:instrText xml:space="preserve"> PAGEREF _Toc529437496 \h </w:instrText>
            </w:r>
            <w:r w:rsidR="00C54629">
              <w:rPr>
                <w:noProof/>
                <w:webHidden/>
              </w:rPr>
            </w:r>
            <w:r w:rsidR="00C54629">
              <w:rPr>
                <w:noProof/>
                <w:webHidden/>
              </w:rPr>
              <w:fldChar w:fldCharType="separate"/>
            </w:r>
            <w:r w:rsidR="00C54629">
              <w:rPr>
                <w:noProof/>
                <w:webHidden/>
              </w:rPr>
              <w:t>95</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497" w:history="1">
            <w:r w:rsidR="00C54629" w:rsidRPr="009427DF">
              <w:rPr>
                <w:rStyle w:val="Hypertextovodkaz"/>
                <w:noProof/>
              </w:rPr>
              <w:t>Zjišťování vědomostí a dovedností žáka</w:t>
            </w:r>
            <w:r w:rsidR="00C54629">
              <w:rPr>
                <w:noProof/>
                <w:webHidden/>
              </w:rPr>
              <w:tab/>
            </w:r>
            <w:r w:rsidR="00C54629">
              <w:rPr>
                <w:noProof/>
                <w:webHidden/>
              </w:rPr>
              <w:fldChar w:fldCharType="begin"/>
            </w:r>
            <w:r w:rsidR="00C54629">
              <w:rPr>
                <w:noProof/>
                <w:webHidden/>
              </w:rPr>
              <w:instrText xml:space="preserve"> PAGEREF _Toc529437497 \h </w:instrText>
            </w:r>
            <w:r w:rsidR="00C54629">
              <w:rPr>
                <w:noProof/>
                <w:webHidden/>
              </w:rPr>
            </w:r>
            <w:r w:rsidR="00C54629">
              <w:rPr>
                <w:noProof/>
                <w:webHidden/>
              </w:rPr>
              <w:fldChar w:fldCharType="separate"/>
            </w:r>
            <w:r w:rsidR="00C54629">
              <w:rPr>
                <w:noProof/>
                <w:webHidden/>
              </w:rPr>
              <w:t>96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98" w:history="1">
            <w:r w:rsidR="00C54629" w:rsidRPr="009427DF">
              <w:rPr>
                <w:rStyle w:val="Hypertextovodkaz"/>
                <w:noProof/>
              </w:rPr>
              <w:t>Hodnocení a klasifikace žáků s vývojovou poruchou učení</w:t>
            </w:r>
            <w:r w:rsidR="00C54629">
              <w:rPr>
                <w:noProof/>
                <w:webHidden/>
              </w:rPr>
              <w:tab/>
            </w:r>
            <w:r w:rsidR="00C54629">
              <w:rPr>
                <w:noProof/>
                <w:webHidden/>
              </w:rPr>
              <w:fldChar w:fldCharType="begin"/>
            </w:r>
            <w:r w:rsidR="00C54629">
              <w:rPr>
                <w:noProof/>
                <w:webHidden/>
              </w:rPr>
              <w:instrText xml:space="preserve"> PAGEREF _Toc529437498 \h </w:instrText>
            </w:r>
            <w:r w:rsidR="00C54629">
              <w:rPr>
                <w:noProof/>
                <w:webHidden/>
              </w:rPr>
            </w:r>
            <w:r w:rsidR="00C54629">
              <w:rPr>
                <w:noProof/>
                <w:webHidden/>
              </w:rPr>
              <w:fldChar w:fldCharType="separate"/>
            </w:r>
            <w:r w:rsidR="00C54629">
              <w:rPr>
                <w:noProof/>
                <w:webHidden/>
              </w:rPr>
              <w:t>96</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499" w:history="1">
            <w:r w:rsidR="00C54629" w:rsidRPr="009427DF">
              <w:rPr>
                <w:rStyle w:val="Hypertextovodkaz"/>
                <w:noProof/>
              </w:rPr>
              <w:t>Náhradní termíny hodnocení žáka</w:t>
            </w:r>
            <w:r w:rsidR="00C54629">
              <w:rPr>
                <w:noProof/>
                <w:webHidden/>
              </w:rPr>
              <w:tab/>
            </w:r>
            <w:r w:rsidR="00C54629">
              <w:rPr>
                <w:noProof/>
                <w:webHidden/>
              </w:rPr>
              <w:fldChar w:fldCharType="begin"/>
            </w:r>
            <w:r w:rsidR="00C54629">
              <w:rPr>
                <w:noProof/>
                <w:webHidden/>
              </w:rPr>
              <w:instrText xml:space="preserve"> PAGEREF _Toc529437499 \h </w:instrText>
            </w:r>
            <w:r w:rsidR="00C54629">
              <w:rPr>
                <w:noProof/>
                <w:webHidden/>
              </w:rPr>
            </w:r>
            <w:r w:rsidR="00C54629">
              <w:rPr>
                <w:noProof/>
                <w:webHidden/>
              </w:rPr>
              <w:fldChar w:fldCharType="separate"/>
            </w:r>
            <w:r w:rsidR="00C54629">
              <w:rPr>
                <w:noProof/>
                <w:webHidden/>
              </w:rPr>
              <w:t>97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00" w:history="1">
            <w:r w:rsidR="00C54629" w:rsidRPr="009427DF">
              <w:rPr>
                <w:rStyle w:val="Hypertextovodkaz"/>
                <w:noProof/>
              </w:rPr>
              <w:t>Klasifikace žáka - pochybnosti o správnosti</w:t>
            </w:r>
            <w:r w:rsidR="00C54629">
              <w:rPr>
                <w:noProof/>
                <w:webHidden/>
              </w:rPr>
              <w:tab/>
            </w:r>
            <w:r w:rsidR="00C54629">
              <w:rPr>
                <w:noProof/>
                <w:webHidden/>
              </w:rPr>
              <w:fldChar w:fldCharType="begin"/>
            </w:r>
            <w:r w:rsidR="00C54629">
              <w:rPr>
                <w:noProof/>
                <w:webHidden/>
              </w:rPr>
              <w:instrText xml:space="preserve"> PAGEREF _Toc529437500 \h </w:instrText>
            </w:r>
            <w:r w:rsidR="00C54629">
              <w:rPr>
                <w:noProof/>
                <w:webHidden/>
              </w:rPr>
            </w:r>
            <w:r w:rsidR="00C54629">
              <w:rPr>
                <w:noProof/>
                <w:webHidden/>
              </w:rPr>
              <w:fldChar w:fldCharType="separate"/>
            </w:r>
            <w:r w:rsidR="00C54629">
              <w:rPr>
                <w:noProof/>
                <w:webHidden/>
              </w:rPr>
              <w:t>98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01" w:history="1">
            <w:r w:rsidR="00C54629" w:rsidRPr="009427DF">
              <w:rPr>
                <w:rStyle w:val="Hypertextovodkaz"/>
                <w:noProof/>
              </w:rPr>
              <w:t>Uvolnění z výuky</w:t>
            </w:r>
            <w:r w:rsidR="00C54629">
              <w:rPr>
                <w:noProof/>
                <w:webHidden/>
              </w:rPr>
              <w:tab/>
            </w:r>
            <w:r w:rsidR="00C54629">
              <w:rPr>
                <w:noProof/>
                <w:webHidden/>
              </w:rPr>
              <w:fldChar w:fldCharType="begin"/>
            </w:r>
            <w:r w:rsidR="00C54629">
              <w:rPr>
                <w:noProof/>
                <w:webHidden/>
              </w:rPr>
              <w:instrText xml:space="preserve"> PAGEREF _Toc529437501 \h </w:instrText>
            </w:r>
            <w:r w:rsidR="00C54629">
              <w:rPr>
                <w:noProof/>
                <w:webHidden/>
              </w:rPr>
            </w:r>
            <w:r w:rsidR="00C54629">
              <w:rPr>
                <w:noProof/>
                <w:webHidden/>
              </w:rPr>
              <w:fldChar w:fldCharType="separate"/>
            </w:r>
            <w:r w:rsidR="00C54629">
              <w:rPr>
                <w:noProof/>
                <w:webHidden/>
              </w:rPr>
              <w:t>98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02" w:history="1">
            <w:r w:rsidR="00C54629" w:rsidRPr="009427DF">
              <w:rPr>
                <w:rStyle w:val="Hypertextovodkaz"/>
                <w:noProof/>
              </w:rPr>
              <w:t>Způsob hodnocení žáků cizinců</w:t>
            </w:r>
            <w:r w:rsidR="00C54629">
              <w:rPr>
                <w:noProof/>
                <w:webHidden/>
              </w:rPr>
              <w:tab/>
            </w:r>
            <w:r w:rsidR="00C54629">
              <w:rPr>
                <w:noProof/>
                <w:webHidden/>
              </w:rPr>
              <w:fldChar w:fldCharType="begin"/>
            </w:r>
            <w:r w:rsidR="00C54629">
              <w:rPr>
                <w:noProof/>
                <w:webHidden/>
              </w:rPr>
              <w:instrText xml:space="preserve"> PAGEREF _Toc529437502 \h </w:instrText>
            </w:r>
            <w:r w:rsidR="00C54629">
              <w:rPr>
                <w:noProof/>
                <w:webHidden/>
              </w:rPr>
            </w:r>
            <w:r w:rsidR="00C54629">
              <w:rPr>
                <w:noProof/>
                <w:webHidden/>
              </w:rPr>
              <w:fldChar w:fldCharType="separate"/>
            </w:r>
            <w:r w:rsidR="00C54629">
              <w:rPr>
                <w:noProof/>
                <w:webHidden/>
              </w:rPr>
              <w:t>98</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03" w:history="1">
            <w:r w:rsidR="00C54629" w:rsidRPr="009427DF">
              <w:rPr>
                <w:rStyle w:val="Hypertextovodkaz"/>
                <w:noProof/>
              </w:rPr>
              <w:t>Zásady pro používání slovního hodnocení v souladu s § 15 odst. 2 vyhlášky č. 48/2005 Sb., o základním vzdělávání, včetně předem stanovených kritérií</w:t>
            </w:r>
            <w:r w:rsidR="00C54629">
              <w:rPr>
                <w:noProof/>
                <w:webHidden/>
              </w:rPr>
              <w:tab/>
            </w:r>
            <w:r w:rsidR="00C54629">
              <w:rPr>
                <w:noProof/>
                <w:webHidden/>
              </w:rPr>
              <w:fldChar w:fldCharType="begin"/>
            </w:r>
            <w:r w:rsidR="00C54629">
              <w:rPr>
                <w:noProof/>
                <w:webHidden/>
              </w:rPr>
              <w:instrText xml:space="preserve"> PAGEREF _Toc529437503 \h </w:instrText>
            </w:r>
            <w:r w:rsidR="00C54629">
              <w:rPr>
                <w:noProof/>
                <w:webHidden/>
              </w:rPr>
            </w:r>
            <w:r w:rsidR="00C54629">
              <w:rPr>
                <w:noProof/>
                <w:webHidden/>
              </w:rPr>
              <w:fldChar w:fldCharType="separate"/>
            </w:r>
            <w:r w:rsidR="00C54629">
              <w:rPr>
                <w:noProof/>
                <w:webHidden/>
              </w:rPr>
              <w:t>99</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04" w:history="1">
            <w:r w:rsidR="00C54629" w:rsidRPr="009427DF">
              <w:rPr>
                <w:rStyle w:val="Hypertextovodkaz"/>
                <w:noProof/>
              </w:rPr>
              <w:t>Zkoušky při plnění povinné školní docházky v zahraničí nebo v zahraniční škole na území ČR</w:t>
            </w:r>
            <w:r w:rsidR="00C54629">
              <w:rPr>
                <w:noProof/>
                <w:webHidden/>
              </w:rPr>
              <w:tab/>
            </w:r>
            <w:r w:rsidR="00C54629">
              <w:rPr>
                <w:noProof/>
                <w:webHidden/>
              </w:rPr>
              <w:fldChar w:fldCharType="begin"/>
            </w:r>
            <w:r w:rsidR="00C54629">
              <w:rPr>
                <w:noProof/>
                <w:webHidden/>
              </w:rPr>
              <w:instrText xml:space="preserve"> PAGEREF _Toc529437504 \h </w:instrText>
            </w:r>
            <w:r w:rsidR="00C54629">
              <w:rPr>
                <w:noProof/>
                <w:webHidden/>
              </w:rPr>
            </w:r>
            <w:r w:rsidR="00C54629">
              <w:rPr>
                <w:noProof/>
                <w:webHidden/>
              </w:rPr>
              <w:fldChar w:fldCharType="separate"/>
            </w:r>
            <w:r w:rsidR="00C54629">
              <w:rPr>
                <w:noProof/>
                <w:webHidden/>
              </w:rPr>
              <w:t>100</w:t>
            </w:r>
            <w:r w:rsidR="00C54629">
              <w:rPr>
                <w:noProof/>
                <w:webHidden/>
              </w:rPr>
              <w:fldChar w:fldCharType="end"/>
            </w:r>
          </w:hyperlink>
        </w:p>
        <w:p w:rsidR="00C54629" w:rsidRDefault="004D0807">
          <w:pPr>
            <w:pStyle w:val="Obsah1"/>
            <w:tabs>
              <w:tab w:val="right" w:leader="dot" w:pos="9062"/>
            </w:tabs>
            <w:rPr>
              <w:rFonts w:cstheme="minorBidi"/>
              <w:noProof/>
            </w:rPr>
          </w:pPr>
          <w:hyperlink w:anchor="_Toc529437505" w:history="1">
            <w:r w:rsidR="00C54629" w:rsidRPr="009427DF">
              <w:rPr>
                <w:rStyle w:val="Hypertextovodkaz"/>
                <w:noProof/>
              </w:rPr>
              <w:t>Autoevaluace školy</w:t>
            </w:r>
            <w:r w:rsidR="00C54629">
              <w:rPr>
                <w:noProof/>
                <w:webHidden/>
              </w:rPr>
              <w:tab/>
            </w:r>
            <w:r w:rsidR="00C54629">
              <w:rPr>
                <w:noProof/>
                <w:webHidden/>
              </w:rPr>
              <w:fldChar w:fldCharType="begin"/>
            </w:r>
            <w:r w:rsidR="00C54629">
              <w:rPr>
                <w:noProof/>
                <w:webHidden/>
              </w:rPr>
              <w:instrText xml:space="preserve"> PAGEREF _Toc529437505 \h </w:instrText>
            </w:r>
            <w:r w:rsidR="00C54629">
              <w:rPr>
                <w:noProof/>
                <w:webHidden/>
              </w:rPr>
            </w:r>
            <w:r w:rsidR="00C54629">
              <w:rPr>
                <w:noProof/>
                <w:webHidden/>
              </w:rPr>
              <w:fldChar w:fldCharType="separate"/>
            </w:r>
            <w:r w:rsidR="00C54629">
              <w:rPr>
                <w:noProof/>
                <w:webHidden/>
              </w:rPr>
              <w:t>104</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06" w:history="1">
            <w:r w:rsidR="00C54629" w:rsidRPr="009427DF">
              <w:rPr>
                <w:rStyle w:val="Hypertextovodkaz"/>
                <w:noProof/>
              </w:rPr>
              <w:t>Legislativní rámec</w:t>
            </w:r>
            <w:r w:rsidR="00C54629">
              <w:rPr>
                <w:noProof/>
                <w:webHidden/>
              </w:rPr>
              <w:tab/>
            </w:r>
            <w:r w:rsidR="00C54629">
              <w:rPr>
                <w:noProof/>
                <w:webHidden/>
              </w:rPr>
              <w:fldChar w:fldCharType="begin"/>
            </w:r>
            <w:r w:rsidR="00C54629">
              <w:rPr>
                <w:noProof/>
                <w:webHidden/>
              </w:rPr>
              <w:instrText xml:space="preserve"> PAGEREF _Toc529437506 \h </w:instrText>
            </w:r>
            <w:r w:rsidR="00C54629">
              <w:rPr>
                <w:noProof/>
                <w:webHidden/>
              </w:rPr>
            </w:r>
            <w:r w:rsidR="00C54629">
              <w:rPr>
                <w:noProof/>
                <w:webHidden/>
              </w:rPr>
              <w:fldChar w:fldCharType="separate"/>
            </w:r>
            <w:r w:rsidR="00C54629">
              <w:rPr>
                <w:noProof/>
                <w:webHidden/>
              </w:rPr>
              <w:t>104</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507" w:history="1">
            <w:r w:rsidR="00C54629" w:rsidRPr="009427DF">
              <w:rPr>
                <w:rStyle w:val="Hypertextovodkaz"/>
                <w:noProof/>
              </w:rPr>
              <w:t>Rámcová struktura vlastního hodnocení školy a kritéria vlastního hodnocení školy:</w:t>
            </w:r>
            <w:r w:rsidR="00C54629">
              <w:rPr>
                <w:noProof/>
                <w:webHidden/>
              </w:rPr>
              <w:tab/>
            </w:r>
            <w:r w:rsidR="00C54629">
              <w:rPr>
                <w:noProof/>
                <w:webHidden/>
              </w:rPr>
              <w:fldChar w:fldCharType="begin"/>
            </w:r>
            <w:r w:rsidR="00C54629">
              <w:rPr>
                <w:noProof/>
                <w:webHidden/>
              </w:rPr>
              <w:instrText xml:space="preserve"> PAGEREF _Toc529437507 \h </w:instrText>
            </w:r>
            <w:r w:rsidR="00C54629">
              <w:rPr>
                <w:noProof/>
                <w:webHidden/>
              </w:rPr>
            </w:r>
            <w:r w:rsidR="00C54629">
              <w:rPr>
                <w:noProof/>
                <w:webHidden/>
              </w:rPr>
              <w:fldChar w:fldCharType="separate"/>
            </w:r>
            <w:r w:rsidR="00C54629">
              <w:rPr>
                <w:noProof/>
                <w:webHidden/>
              </w:rPr>
              <w:t>104</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508" w:history="1">
            <w:r w:rsidR="00C54629" w:rsidRPr="009427DF">
              <w:rPr>
                <w:rStyle w:val="Hypertextovodkaz"/>
                <w:noProof/>
              </w:rPr>
              <w:t>Hlavní oblasti vlastního hodnocení školy jsou vždy:</w:t>
            </w:r>
            <w:r w:rsidR="00C54629">
              <w:rPr>
                <w:noProof/>
                <w:webHidden/>
              </w:rPr>
              <w:tab/>
            </w:r>
            <w:r w:rsidR="00C54629">
              <w:rPr>
                <w:noProof/>
                <w:webHidden/>
              </w:rPr>
              <w:fldChar w:fldCharType="begin"/>
            </w:r>
            <w:r w:rsidR="00C54629">
              <w:rPr>
                <w:noProof/>
                <w:webHidden/>
              </w:rPr>
              <w:instrText xml:space="preserve"> PAGEREF _Toc529437508 \h </w:instrText>
            </w:r>
            <w:r w:rsidR="00C54629">
              <w:rPr>
                <w:noProof/>
                <w:webHidden/>
              </w:rPr>
            </w:r>
            <w:r w:rsidR="00C54629">
              <w:rPr>
                <w:noProof/>
                <w:webHidden/>
              </w:rPr>
              <w:fldChar w:fldCharType="separate"/>
            </w:r>
            <w:r w:rsidR="00C54629">
              <w:rPr>
                <w:noProof/>
                <w:webHidden/>
              </w:rPr>
              <w:t>104</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509" w:history="1">
            <w:r w:rsidR="00C54629" w:rsidRPr="009427DF">
              <w:rPr>
                <w:rStyle w:val="Hypertextovodkaz"/>
                <w:noProof/>
              </w:rPr>
              <w:t>Pravidla a termíny vlastního hodnocení školy:</w:t>
            </w:r>
            <w:r w:rsidR="00C54629">
              <w:rPr>
                <w:noProof/>
                <w:webHidden/>
              </w:rPr>
              <w:tab/>
            </w:r>
            <w:r w:rsidR="00C54629">
              <w:rPr>
                <w:noProof/>
                <w:webHidden/>
              </w:rPr>
              <w:fldChar w:fldCharType="begin"/>
            </w:r>
            <w:r w:rsidR="00C54629">
              <w:rPr>
                <w:noProof/>
                <w:webHidden/>
              </w:rPr>
              <w:instrText xml:space="preserve"> PAGEREF _Toc529437509 \h </w:instrText>
            </w:r>
            <w:r w:rsidR="00C54629">
              <w:rPr>
                <w:noProof/>
                <w:webHidden/>
              </w:rPr>
            </w:r>
            <w:r w:rsidR="00C54629">
              <w:rPr>
                <w:noProof/>
                <w:webHidden/>
              </w:rPr>
              <w:fldChar w:fldCharType="separate"/>
            </w:r>
            <w:r w:rsidR="00C54629">
              <w:rPr>
                <w:noProof/>
                <w:webHidden/>
              </w:rPr>
              <w:t>104</w:t>
            </w:r>
            <w:r w:rsidR="00C54629">
              <w:rPr>
                <w:noProof/>
                <w:webHidden/>
              </w:rPr>
              <w:fldChar w:fldCharType="end"/>
            </w:r>
          </w:hyperlink>
        </w:p>
        <w:p w:rsidR="00C54629" w:rsidRDefault="004D0807">
          <w:pPr>
            <w:pStyle w:val="Obsah3"/>
            <w:tabs>
              <w:tab w:val="right" w:leader="dot" w:pos="9062"/>
            </w:tabs>
            <w:rPr>
              <w:rFonts w:asciiTheme="minorHAnsi" w:eastAsiaTheme="minorEastAsia" w:hAnsiTheme="minorHAnsi" w:cstheme="minorBidi"/>
              <w:noProof/>
              <w:sz w:val="22"/>
              <w:szCs w:val="22"/>
            </w:rPr>
          </w:pPr>
          <w:hyperlink w:anchor="_Toc529437510" w:history="1">
            <w:r w:rsidR="00C54629" w:rsidRPr="009427DF">
              <w:rPr>
                <w:rStyle w:val="Hypertextovodkaz"/>
                <w:noProof/>
              </w:rPr>
              <w:t>Cíle a kritéria autoevaluace:</w:t>
            </w:r>
            <w:r w:rsidR="00C54629">
              <w:rPr>
                <w:noProof/>
                <w:webHidden/>
              </w:rPr>
              <w:tab/>
            </w:r>
            <w:r w:rsidR="00C54629">
              <w:rPr>
                <w:noProof/>
                <w:webHidden/>
              </w:rPr>
              <w:fldChar w:fldCharType="begin"/>
            </w:r>
            <w:r w:rsidR="00C54629">
              <w:rPr>
                <w:noProof/>
                <w:webHidden/>
              </w:rPr>
              <w:instrText xml:space="preserve"> PAGEREF _Toc529437510 \h </w:instrText>
            </w:r>
            <w:r w:rsidR="00C54629">
              <w:rPr>
                <w:noProof/>
                <w:webHidden/>
              </w:rPr>
            </w:r>
            <w:r w:rsidR="00C54629">
              <w:rPr>
                <w:noProof/>
                <w:webHidden/>
              </w:rPr>
              <w:fldChar w:fldCharType="separate"/>
            </w:r>
            <w:r w:rsidR="00C54629">
              <w:rPr>
                <w:noProof/>
                <w:webHidden/>
              </w:rPr>
              <w:t>105</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11" w:history="1">
            <w:r w:rsidR="00C54629" w:rsidRPr="009427DF">
              <w:rPr>
                <w:rStyle w:val="Hypertextovodkaz"/>
                <w:noProof/>
              </w:rPr>
              <w:t>Postup při autoevaluaci:</w:t>
            </w:r>
            <w:r w:rsidR="00C54629">
              <w:rPr>
                <w:noProof/>
                <w:webHidden/>
              </w:rPr>
              <w:tab/>
            </w:r>
            <w:r w:rsidR="00C54629">
              <w:rPr>
                <w:noProof/>
                <w:webHidden/>
              </w:rPr>
              <w:fldChar w:fldCharType="begin"/>
            </w:r>
            <w:r w:rsidR="00C54629">
              <w:rPr>
                <w:noProof/>
                <w:webHidden/>
              </w:rPr>
              <w:instrText xml:space="preserve"> PAGEREF _Toc529437511 \h </w:instrText>
            </w:r>
            <w:r w:rsidR="00C54629">
              <w:rPr>
                <w:noProof/>
                <w:webHidden/>
              </w:rPr>
            </w:r>
            <w:r w:rsidR="00C54629">
              <w:rPr>
                <w:noProof/>
                <w:webHidden/>
              </w:rPr>
              <w:fldChar w:fldCharType="separate"/>
            </w:r>
            <w:r w:rsidR="00C54629">
              <w:rPr>
                <w:noProof/>
                <w:webHidden/>
              </w:rPr>
              <w:t>105</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12" w:history="1">
            <w:r w:rsidR="00C54629" w:rsidRPr="009427DF">
              <w:rPr>
                <w:rStyle w:val="Hypertextovodkaz"/>
                <w:noProof/>
              </w:rPr>
              <w:t>Kritické body:</w:t>
            </w:r>
            <w:r w:rsidR="00C54629">
              <w:rPr>
                <w:noProof/>
                <w:webHidden/>
              </w:rPr>
              <w:tab/>
            </w:r>
            <w:r w:rsidR="00C54629">
              <w:rPr>
                <w:noProof/>
                <w:webHidden/>
              </w:rPr>
              <w:fldChar w:fldCharType="begin"/>
            </w:r>
            <w:r w:rsidR="00C54629">
              <w:rPr>
                <w:noProof/>
                <w:webHidden/>
              </w:rPr>
              <w:instrText xml:space="preserve"> PAGEREF _Toc529437512 \h </w:instrText>
            </w:r>
            <w:r w:rsidR="00C54629">
              <w:rPr>
                <w:noProof/>
                <w:webHidden/>
              </w:rPr>
            </w:r>
            <w:r w:rsidR="00C54629">
              <w:rPr>
                <w:noProof/>
                <w:webHidden/>
              </w:rPr>
              <w:fldChar w:fldCharType="separate"/>
            </w:r>
            <w:r w:rsidR="00C54629">
              <w:rPr>
                <w:noProof/>
                <w:webHidden/>
              </w:rPr>
              <w:t>105</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13" w:history="1">
            <w:r w:rsidR="00C54629" w:rsidRPr="009427DF">
              <w:rPr>
                <w:rStyle w:val="Hypertextovodkaz"/>
                <w:noProof/>
              </w:rPr>
              <w:t>Přínos vlastního hodnocení školy</w:t>
            </w:r>
            <w:r w:rsidR="00C54629">
              <w:rPr>
                <w:noProof/>
                <w:webHidden/>
              </w:rPr>
              <w:tab/>
            </w:r>
            <w:r w:rsidR="00C54629">
              <w:rPr>
                <w:noProof/>
                <w:webHidden/>
              </w:rPr>
              <w:fldChar w:fldCharType="begin"/>
            </w:r>
            <w:r w:rsidR="00C54629">
              <w:rPr>
                <w:noProof/>
                <w:webHidden/>
              </w:rPr>
              <w:instrText xml:space="preserve"> PAGEREF _Toc529437513 \h </w:instrText>
            </w:r>
            <w:r w:rsidR="00C54629">
              <w:rPr>
                <w:noProof/>
                <w:webHidden/>
              </w:rPr>
            </w:r>
            <w:r w:rsidR="00C54629">
              <w:rPr>
                <w:noProof/>
                <w:webHidden/>
              </w:rPr>
              <w:fldChar w:fldCharType="separate"/>
            </w:r>
            <w:r w:rsidR="00C54629">
              <w:rPr>
                <w:noProof/>
                <w:webHidden/>
              </w:rPr>
              <w:t>106</w:t>
            </w:r>
            <w:r w:rsidR="00C54629">
              <w:rPr>
                <w:noProof/>
                <w:webHidden/>
              </w:rPr>
              <w:fldChar w:fldCharType="end"/>
            </w:r>
          </w:hyperlink>
        </w:p>
        <w:p w:rsidR="00C54629" w:rsidRDefault="004D0807">
          <w:pPr>
            <w:pStyle w:val="Obsah1"/>
            <w:tabs>
              <w:tab w:val="right" w:leader="dot" w:pos="9062"/>
            </w:tabs>
            <w:rPr>
              <w:rFonts w:cstheme="minorBidi"/>
              <w:noProof/>
            </w:rPr>
          </w:pPr>
          <w:hyperlink w:anchor="_Toc529437514" w:history="1">
            <w:r w:rsidR="00C54629" w:rsidRPr="009427DF">
              <w:rPr>
                <w:rStyle w:val="Hypertextovodkaz"/>
                <w:noProof/>
              </w:rPr>
              <w:t>Seznam příloh</w:t>
            </w:r>
            <w:r w:rsidR="00C54629">
              <w:rPr>
                <w:noProof/>
                <w:webHidden/>
              </w:rPr>
              <w:tab/>
            </w:r>
            <w:r w:rsidR="00C54629">
              <w:rPr>
                <w:noProof/>
                <w:webHidden/>
              </w:rPr>
              <w:fldChar w:fldCharType="begin"/>
            </w:r>
            <w:r w:rsidR="00C54629">
              <w:rPr>
                <w:noProof/>
                <w:webHidden/>
              </w:rPr>
              <w:instrText xml:space="preserve"> PAGEREF _Toc529437514 \h </w:instrText>
            </w:r>
            <w:r w:rsidR="00C54629">
              <w:rPr>
                <w:noProof/>
                <w:webHidden/>
              </w:rPr>
            </w:r>
            <w:r w:rsidR="00C54629">
              <w:rPr>
                <w:noProof/>
                <w:webHidden/>
              </w:rPr>
              <w:fldChar w:fldCharType="separate"/>
            </w:r>
            <w:r w:rsidR="00C54629">
              <w:rPr>
                <w:noProof/>
                <w:webHidden/>
              </w:rPr>
              <w:t>107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15" w:history="1">
            <w:r w:rsidR="00C54629" w:rsidRPr="009427DF">
              <w:rPr>
                <w:rStyle w:val="Hypertextovodkaz"/>
                <w:noProof/>
              </w:rPr>
              <w:t>PŘÍLOHA č. 1</w:t>
            </w:r>
            <w:r w:rsidR="00C54629">
              <w:rPr>
                <w:noProof/>
                <w:webHidden/>
              </w:rPr>
              <w:tab/>
            </w:r>
            <w:r w:rsidR="00C54629">
              <w:rPr>
                <w:noProof/>
                <w:webHidden/>
              </w:rPr>
              <w:fldChar w:fldCharType="begin"/>
            </w:r>
            <w:r w:rsidR="00C54629">
              <w:rPr>
                <w:noProof/>
                <w:webHidden/>
              </w:rPr>
              <w:instrText xml:space="preserve"> PAGEREF _Toc529437515 \h </w:instrText>
            </w:r>
            <w:r w:rsidR="00C54629">
              <w:rPr>
                <w:noProof/>
                <w:webHidden/>
              </w:rPr>
            </w:r>
            <w:r w:rsidR="00C54629">
              <w:rPr>
                <w:noProof/>
                <w:webHidden/>
              </w:rPr>
              <w:fldChar w:fldCharType="separate"/>
            </w:r>
            <w:r w:rsidR="00C54629">
              <w:rPr>
                <w:noProof/>
                <w:webHidden/>
              </w:rPr>
              <w:t>107</w:t>
            </w:r>
            <w:r w:rsidR="00C54629">
              <w:rPr>
                <w:noProof/>
                <w:webHidden/>
              </w:rPr>
              <w:fldChar w:fldCharType="end"/>
            </w:r>
          </w:hyperlink>
        </w:p>
        <w:p w:rsidR="00C54629" w:rsidRDefault="004D0807">
          <w:pPr>
            <w:pStyle w:val="Obsah2"/>
            <w:tabs>
              <w:tab w:val="right" w:leader="dot" w:pos="9062"/>
            </w:tabs>
            <w:rPr>
              <w:rFonts w:asciiTheme="minorHAnsi" w:eastAsiaTheme="minorEastAsia" w:hAnsiTheme="minorHAnsi" w:cstheme="minorBidi"/>
              <w:noProof/>
              <w:sz w:val="22"/>
              <w:szCs w:val="22"/>
            </w:rPr>
          </w:pPr>
          <w:hyperlink w:anchor="_Toc529437516" w:history="1">
            <w:r w:rsidR="00C54629" w:rsidRPr="009427DF">
              <w:rPr>
                <w:rStyle w:val="Hypertextovodkaz"/>
                <w:noProof/>
              </w:rPr>
              <w:t>PŘÍLOHA č. 2</w:t>
            </w:r>
            <w:r w:rsidR="00C54629">
              <w:rPr>
                <w:noProof/>
                <w:webHidden/>
              </w:rPr>
              <w:tab/>
            </w:r>
            <w:r w:rsidR="00C54629">
              <w:rPr>
                <w:noProof/>
                <w:webHidden/>
              </w:rPr>
              <w:fldChar w:fldCharType="begin"/>
            </w:r>
            <w:r w:rsidR="00C54629">
              <w:rPr>
                <w:noProof/>
                <w:webHidden/>
              </w:rPr>
              <w:instrText xml:space="preserve"> PAGEREF _Toc529437516 \h </w:instrText>
            </w:r>
            <w:r w:rsidR="00C54629">
              <w:rPr>
                <w:noProof/>
                <w:webHidden/>
              </w:rPr>
            </w:r>
            <w:r w:rsidR="00C54629">
              <w:rPr>
                <w:noProof/>
                <w:webHidden/>
              </w:rPr>
              <w:fldChar w:fldCharType="separate"/>
            </w:r>
            <w:r w:rsidR="00C54629">
              <w:rPr>
                <w:noProof/>
                <w:webHidden/>
              </w:rPr>
              <w:t>109</w:t>
            </w:r>
            <w:r w:rsidR="00C54629">
              <w:rPr>
                <w:noProof/>
                <w:webHidden/>
              </w:rPr>
              <w:fldChar w:fldCharType="end"/>
            </w:r>
          </w:hyperlink>
        </w:p>
        <w:p w:rsidR="00FD14CD" w:rsidRDefault="00FD14CD">
          <w:r>
            <w:rPr>
              <w:b/>
              <w:bCs/>
            </w:rPr>
            <w:fldChar w:fldCharType="end"/>
          </w:r>
        </w:p>
      </w:sdtContent>
    </w:sdt>
    <w:p w:rsidR="002651B7" w:rsidRDefault="002651B7" w:rsidP="00076524">
      <w:pPr>
        <w:jc w:val="center"/>
        <w:rPr>
          <w:rFonts w:ascii="Arial" w:hAnsi="Arial" w:cs="Arial"/>
        </w:rPr>
      </w:pPr>
    </w:p>
    <w:p w:rsidR="002651B7" w:rsidRDefault="002651B7"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644D2D" w:rsidRDefault="00644D2D" w:rsidP="00076524">
      <w:pPr>
        <w:jc w:val="center"/>
        <w:rPr>
          <w:rFonts w:ascii="Arial" w:hAnsi="Arial" w:cs="Arial"/>
        </w:rPr>
      </w:pPr>
    </w:p>
    <w:p w:rsidR="00076524" w:rsidRPr="001C1F6E" w:rsidRDefault="00076524" w:rsidP="00076524">
      <w:pPr>
        <w:jc w:val="center"/>
        <w:rPr>
          <w:rFonts w:ascii="Arial" w:hAnsi="Arial" w:cs="Arial"/>
        </w:rPr>
      </w:pPr>
      <w:r w:rsidRPr="001C1F6E">
        <w:rPr>
          <w:rFonts w:ascii="Arial" w:hAnsi="Arial" w:cs="Arial"/>
        </w:rPr>
        <w:t>Základní škola a Mateřská škola, Pec pod Sněžkou, okres Trutnov</w:t>
      </w:r>
    </w:p>
    <w:p w:rsidR="00076524" w:rsidRPr="001C1F6E" w:rsidRDefault="00076524" w:rsidP="00076524">
      <w:pPr>
        <w:jc w:val="center"/>
        <w:rPr>
          <w:rFonts w:ascii="Arial" w:hAnsi="Arial" w:cs="Arial"/>
        </w:rPr>
      </w:pPr>
      <w:r w:rsidRPr="001C1F6E">
        <w:rPr>
          <w:rFonts w:ascii="Arial" w:hAnsi="Arial" w:cs="Arial"/>
        </w:rPr>
        <w:t>542 21 Pec pod Sněžkou 144</w:t>
      </w:r>
    </w:p>
    <w:p w:rsidR="00076524" w:rsidRPr="001C1F6E" w:rsidRDefault="00076524" w:rsidP="00076524">
      <w:pPr>
        <w:jc w:val="center"/>
        <w:rPr>
          <w:rFonts w:ascii="Arial" w:hAnsi="Arial" w:cs="Arial"/>
          <w:color w:val="FF6600"/>
        </w:rPr>
      </w:pPr>
      <w:r w:rsidRPr="001C1F6E">
        <w:rPr>
          <w:rFonts w:ascii="Arial" w:hAnsi="Arial" w:cs="Arial"/>
        </w:rPr>
        <w:t>IČO: 709 83 976</w:t>
      </w:r>
    </w:p>
    <w:p w:rsidR="00076524" w:rsidRPr="001C1F6E" w:rsidRDefault="00076524" w:rsidP="00076524">
      <w:pPr>
        <w:spacing w:line="360" w:lineRule="auto"/>
        <w:rPr>
          <w:rFonts w:ascii="Arial" w:hAnsi="Arial" w:cs="Arial"/>
          <w:color w:val="0000FF"/>
        </w:rPr>
      </w:pPr>
    </w:p>
    <w:p w:rsidR="00076524" w:rsidRPr="00FD14CD" w:rsidRDefault="00076524" w:rsidP="00FD14CD">
      <w:pPr>
        <w:pStyle w:val="Nadpis1"/>
      </w:pPr>
      <w:bookmarkStart w:id="1" w:name="_Toc529437446"/>
      <w:r w:rsidRPr="00FD14CD">
        <w:t>ŠKOLNÍ VZDĚLÁVACÍ PROGRAM</w:t>
      </w:r>
      <w:bookmarkEnd w:id="1"/>
    </w:p>
    <w:p w:rsidR="00076524" w:rsidRPr="001C1F6E" w:rsidRDefault="00076524" w:rsidP="00076524">
      <w:pPr>
        <w:spacing w:line="360" w:lineRule="auto"/>
        <w:rPr>
          <w:rFonts w:ascii="Arial" w:hAnsi="Arial" w:cs="Arial"/>
          <w:color w:val="0000FF"/>
        </w:rPr>
      </w:pPr>
    </w:p>
    <w:p w:rsidR="00076524" w:rsidRPr="001C1F6E" w:rsidRDefault="00076524" w:rsidP="00076524">
      <w:pPr>
        <w:tabs>
          <w:tab w:val="right" w:pos="2268"/>
          <w:tab w:val="left" w:pos="2608"/>
        </w:tabs>
        <w:spacing w:line="360" w:lineRule="auto"/>
        <w:rPr>
          <w:rFonts w:ascii="Arial" w:hAnsi="Arial" w:cs="Arial"/>
        </w:rPr>
      </w:pPr>
      <w:r w:rsidRPr="001C1F6E">
        <w:rPr>
          <w:rFonts w:ascii="Arial" w:hAnsi="Arial" w:cs="Arial"/>
        </w:rPr>
        <w:t>Název ŠVP:</w:t>
      </w:r>
      <w:r w:rsidRPr="001C1F6E">
        <w:rPr>
          <w:rFonts w:ascii="Arial" w:hAnsi="Arial" w:cs="Arial"/>
        </w:rPr>
        <w:tab/>
        <w:t>Školní vzdělávací program pro základní vzdělávání</w:t>
      </w:r>
    </w:p>
    <w:p w:rsidR="00076524" w:rsidRPr="001C1F6E" w:rsidRDefault="00076524" w:rsidP="00076524">
      <w:pPr>
        <w:tabs>
          <w:tab w:val="right" w:pos="2268"/>
          <w:tab w:val="left" w:pos="2608"/>
        </w:tabs>
        <w:spacing w:line="360" w:lineRule="auto"/>
        <w:rPr>
          <w:rFonts w:ascii="Arial" w:hAnsi="Arial" w:cs="Arial"/>
        </w:rPr>
      </w:pPr>
      <w:r>
        <w:rPr>
          <w:rFonts w:ascii="Arial" w:hAnsi="Arial" w:cs="Arial"/>
        </w:rPr>
        <w:t>Číslo jednací: ZŠ/ 03</w:t>
      </w:r>
      <w:r w:rsidRPr="001C1F6E">
        <w:rPr>
          <w:rFonts w:ascii="Arial" w:hAnsi="Arial" w:cs="Arial"/>
        </w:rPr>
        <w:t>/</w:t>
      </w:r>
      <w:r>
        <w:rPr>
          <w:rFonts w:ascii="Arial" w:hAnsi="Arial" w:cs="Arial"/>
        </w:rPr>
        <w:t xml:space="preserve"> </w:t>
      </w:r>
      <w:r w:rsidRPr="001C1F6E">
        <w:rPr>
          <w:rFonts w:ascii="Arial" w:hAnsi="Arial" w:cs="Arial"/>
        </w:rPr>
        <w:t>17</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Název školy:</w:t>
      </w:r>
      <w:r w:rsidRPr="001C1F6E">
        <w:rPr>
          <w:rFonts w:ascii="Arial" w:hAnsi="Arial" w:cs="Arial"/>
        </w:rPr>
        <w:tab/>
      </w:r>
      <w:r>
        <w:rPr>
          <w:rFonts w:ascii="Arial" w:hAnsi="Arial" w:cs="Arial"/>
        </w:rPr>
        <w:t xml:space="preserve"> </w:t>
      </w:r>
      <w:r w:rsidRPr="001C1F6E">
        <w:rPr>
          <w:rFonts w:ascii="Arial" w:hAnsi="Arial" w:cs="Arial"/>
        </w:rPr>
        <w:t xml:space="preserve">Základní škola a Mateřská škola, Pec pod Sněžkou, okres Trutnov, </w:t>
      </w:r>
      <w:r w:rsidRPr="001C1F6E">
        <w:rPr>
          <w:rFonts w:ascii="Arial" w:hAnsi="Arial" w:cs="Arial"/>
        </w:rPr>
        <w:br/>
        <w:t>příspěvková organizace</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Adresa školy:</w:t>
      </w:r>
      <w:r w:rsidRPr="001C1F6E">
        <w:rPr>
          <w:rFonts w:ascii="Arial" w:hAnsi="Arial" w:cs="Arial"/>
        </w:rPr>
        <w:tab/>
      </w:r>
      <w:r>
        <w:rPr>
          <w:rFonts w:ascii="Arial" w:hAnsi="Arial" w:cs="Arial"/>
        </w:rPr>
        <w:t xml:space="preserve"> </w:t>
      </w:r>
      <w:r w:rsidRPr="001C1F6E">
        <w:rPr>
          <w:rFonts w:ascii="Arial" w:hAnsi="Arial" w:cs="Arial"/>
        </w:rPr>
        <w:t>Velká pláň 144, Pec pod Sněžkou 542 21</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Ředitelka školy:</w:t>
      </w:r>
      <w:r w:rsidRPr="001C1F6E">
        <w:rPr>
          <w:rFonts w:ascii="Arial" w:hAnsi="Arial" w:cs="Arial"/>
        </w:rPr>
        <w:tab/>
      </w:r>
      <w:r>
        <w:rPr>
          <w:rFonts w:ascii="Arial" w:hAnsi="Arial" w:cs="Arial"/>
        </w:rPr>
        <w:t xml:space="preserve"> </w:t>
      </w:r>
      <w:r w:rsidRPr="001C1F6E">
        <w:rPr>
          <w:rFonts w:ascii="Arial" w:hAnsi="Arial" w:cs="Arial"/>
        </w:rPr>
        <w:t>Mgr. Dita Mrázková</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Telefon:</w:t>
      </w:r>
      <w:r w:rsidRPr="001C1F6E">
        <w:rPr>
          <w:rFonts w:ascii="Arial" w:hAnsi="Arial" w:cs="Arial"/>
        </w:rPr>
        <w:tab/>
        <w:t>+420 734 313 743</w:t>
      </w:r>
    </w:p>
    <w:p w:rsidR="00076524" w:rsidRPr="001C1F6E" w:rsidRDefault="00076524" w:rsidP="00076524">
      <w:pPr>
        <w:tabs>
          <w:tab w:val="right" w:pos="2268"/>
          <w:tab w:val="left" w:pos="2608"/>
        </w:tabs>
        <w:spacing w:line="360" w:lineRule="auto"/>
        <w:ind w:left="2608" w:hanging="2608"/>
        <w:rPr>
          <w:rFonts w:ascii="Arial" w:hAnsi="Arial" w:cs="Arial"/>
          <w:color w:val="000080"/>
        </w:rPr>
      </w:pPr>
      <w:r w:rsidRPr="001C1F6E">
        <w:rPr>
          <w:rFonts w:ascii="Arial" w:hAnsi="Arial" w:cs="Arial"/>
        </w:rPr>
        <w:t>E-mail:</w:t>
      </w:r>
      <w:r w:rsidRPr="001C1F6E">
        <w:rPr>
          <w:rFonts w:ascii="Arial" w:hAnsi="Arial" w:cs="Arial"/>
          <w:color w:val="000080"/>
        </w:rPr>
        <w:tab/>
        <w:t xml:space="preserve"> </w:t>
      </w:r>
      <w:r w:rsidRPr="001C1F6E">
        <w:rPr>
          <w:rFonts w:ascii="Arial" w:hAnsi="Arial" w:cs="Arial"/>
        </w:rPr>
        <w:t>zspecps@seznam.cz</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IČO:</w:t>
      </w:r>
      <w:r w:rsidRPr="001C1F6E">
        <w:rPr>
          <w:rFonts w:ascii="Arial" w:hAnsi="Arial" w:cs="Arial"/>
        </w:rPr>
        <w:tab/>
        <w:t>709 83 976</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REDIZO:</w:t>
      </w:r>
      <w:r w:rsidRPr="001C1F6E">
        <w:rPr>
          <w:rFonts w:ascii="Arial" w:hAnsi="Arial" w:cs="Arial"/>
        </w:rPr>
        <w:tab/>
        <w:t>650 033 213</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Název zřizovatele:</w:t>
      </w:r>
      <w:r w:rsidRPr="001C1F6E">
        <w:rPr>
          <w:rFonts w:ascii="Arial" w:hAnsi="Arial" w:cs="Arial"/>
        </w:rPr>
        <w:tab/>
      </w:r>
      <w:r>
        <w:rPr>
          <w:rFonts w:ascii="Arial" w:hAnsi="Arial" w:cs="Arial"/>
        </w:rPr>
        <w:t xml:space="preserve"> </w:t>
      </w:r>
      <w:r w:rsidRPr="001C1F6E">
        <w:rPr>
          <w:rFonts w:ascii="Arial" w:hAnsi="Arial" w:cs="Arial"/>
        </w:rPr>
        <w:t>Město Pec pod Sněžkou</w:t>
      </w:r>
    </w:p>
    <w:p w:rsidR="00076524" w:rsidRPr="001C1F6E" w:rsidRDefault="00076524" w:rsidP="00076524">
      <w:pPr>
        <w:tabs>
          <w:tab w:val="right" w:pos="2268"/>
          <w:tab w:val="left" w:pos="2608"/>
        </w:tabs>
        <w:spacing w:line="360" w:lineRule="auto"/>
        <w:ind w:left="2608" w:hanging="2608"/>
        <w:rPr>
          <w:rFonts w:ascii="Arial" w:hAnsi="Arial" w:cs="Arial"/>
        </w:rPr>
      </w:pPr>
      <w:r w:rsidRPr="001C1F6E">
        <w:rPr>
          <w:rFonts w:ascii="Arial" w:hAnsi="Arial" w:cs="Arial"/>
        </w:rPr>
        <w:t>Adresa zřizovatele:</w:t>
      </w:r>
      <w:r w:rsidRPr="001C1F6E">
        <w:rPr>
          <w:rFonts w:ascii="Arial" w:hAnsi="Arial" w:cs="Arial"/>
        </w:rPr>
        <w:tab/>
      </w:r>
      <w:r>
        <w:rPr>
          <w:rFonts w:ascii="Arial" w:hAnsi="Arial" w:cs="Arial"/>
        </w:rPr>
        <w:t xml:space="preserve"> </w:t>
      </w:r>
      <w:r w:rsidRPr="001C1F6E">
        <w:rPr>
          <w:rFonts w:ascii="Arial" w:hAnsi="Arial" w:cs="Arial"/>
        </w:rPr>
        <w:t>Pec pod Sněžkou 230, Pec pod Sněžkou 542 21</w:t>
      </w:r>
    </w:p>
    <w:p w:rsidR="00076524" w:rsidRPr="003B10CA" w:rsidRDefault="00076524" w:rsidP="00076524">
      <w:pPr>
        <w:tabs>
          <w:tab w:val="right" w:pos="2268"/>
          <w:tab w:val="left" w:pos="2608"/>
        </w:tabs>
        <w:spacing w:line="360" w:lineRule="auto"/>
        <w:ind w:left="2608" w:hanging="2608"/>
        <w:rPr>
          <w:rFonts w:ascii="Arial" w:hAnsi="Arial" w:cs="Arial"/>
        </w:rPr>
      </w:pPr>
      <w:r w:rsidRPr="003B10CA">
        <w:rPr>
          <w:rFonts w:ascii="Arial" w:hAnsi="Arial" w:cs="Arial"/>
        </w:rPr>
        <w:t>Telefon zřizovatele: 499 736 336</w:t>
      </w:r>
    </w:p>
    <w:p w:rsidR="00076524" w:rsidRPr="003B10CA" w:rsidRDefault="00076524" w:rsidP="00076524">
      <w:pPr>
        <w:tabs>
          <w:tab w:val="right" w:pos="2268"/>
          <w:tab w:val="left" w:pos="2608"/>
        </w:tabs>
        <w:spacing w:line="360" w:lineRule="auto"/>
        <w:ind w:left="2608" w:hanging="2608"/>
        <w:rPr>
          <w:rFonts w:ascii="Arial" w:hAnsi="Arial" w:cs="Arial"/>
        </w:rPr>
      </w:pPr>
      <w:r w:rsidRPr="003B10CA">
        <w:rPr>
          <w:rFonts w:ascii="Arial" w:hAnsi="Arial" w:cs="Arial"/>
        </w:rPr>
        <w:t>E-mail zřizovatele: bergerova@pecpodsnezkou.cz</w:t>
      </w:r>
    </w:p>
    <w:p w:rsidR="00076524" w:rsidRPr="003B10CA" w:rsidRDefault="00076524" w:rsidP="00076524">
      <w:pPr>
        <w:tabs>
          <w:tab w:val="right" w:pos="2268"/>
          <w:tab w:val="left" w:pos="2608"/>
        </w:tabs>
        <w:spacing w:line="360" w:lineRule="auto"/>
        <w:ind w:left="2608" w:hanging="2608"/>
        <w:rPr>
          <w:rFonts w:ascii="Arial" w:hAnsi="Arial" w:cs="Arial"/>
        </w:rPr>
      </w:pPr>
      <w:r w:rsidRPr="003B10CA">
        <w:rPr>
          <w:rFonts w:ascii="Arial" w:hAnsi="Arial" w:cs="Arial"/>
        </w:rPr>
        <w:t>Platnost dokumentu:</w:t>
      </w:r>
      <w:r w:rsidRPr="003B10CA">
        <w:rPr>
          <w:rFonts w:ascii="Arial" w:hAnsi="Arial" w:cs="Arial"/>
        </w:rPr>
        <w:tab/>
        <w:t xml:space="preserve">od </w:t>
      </w:r>
      <w:r>
        <w:rPr>
          <w:rFonts w:ascii="Arial" w:hAnsi="Arial" w:cs="Arial"/>
        </w:rPr>
        <w:t>1. 9. 2017</w:t>
      </w:r>
    </w:p>
    <w:p w:rsidR="00076524" w:rsidRPr="003B10CA" w:rsidRDefault="00076524" w:rsidP="00076524">
      <w:pPr>
        <w:tabs>
          <w:tab w:val="right" w:pos="2268"/>
          <w:tab w:val="left" w:pos="2608"/>
        </w:tabs>
        <w:spacing w:line="360" w:lineRule="auto"/>
        <w:ind w:left="2608" w:hanging="2608"/>
        <w:rPr>
          <w:rFonts w:ascii="Arial" w:hAnsi="Arial" w:cs="Arial"/>
        </w:rPr>
      </w:pPr>
      <w:r w:rsidRPr="003B10CA">
        <w:rPr>
          <w:rFonts w:ascii="Arial" w:hAnsi="Arial" w:cs="Arial"/>
        </w:rPr>
        <w:t>Součásti školy:</w:t>
      </w:r>
      <w:r w:rsidRPr="003B10CA">
        <w:rPr>
          <w:rFonts w:ascii="Arial" w:hAnsi="Arial" w:cs="Arial"/>
        </w:rPr>
        <w:tab/>
        <w:t>Základní škola, kapacita:  60 žáků, IZO: 102 578 184</w:t>
      </w:r>
    </w:p>
    <w:p w:rsidR="00076524" w:rsidRPr="003B10CA" w:rsidRDefault="00076524" w:rsidP="00076524">
      <w:pPr>
        <w:tabs>
          <w:tab w:val="right" w:pos="2268"/>
          <w:tab w:val="left" w:pos="2608"/>
        </w:tabs>
        <w:spacing w:line="360" w:lineRule="auto"/>
        <w:ind w:left="2608" w:hanging="2608"/>
        <w:rPr>
          <w:rFonts w:ascii="Arial" w:hAnsi="Arial" w:cs="Arial"/>
        </w:rPr>
      </w:pPr>
      <w:r>
        <w:rPr>
          <w:rFonts w:ascii="Arial" w:hAnsi="Arial" w:cs="Arial"/>
        </w:rPr>
        <w:t>Mateřská škola, kapacita:  30</w:t>
      </w:r>
      <w:r w:rsidRPr="003B10CA">
        <w:rPr>
          <w:rFonts w:ascii="Arial" w:hAnsi="Arial" w:cs="Arial"/>
        </w:rPr>
        <w:t xml:space="preserve"> žáků, IZO: 107 588 242</w:t>
      </w:r>
    </w:p>
    <w:p w:rsidR="00076524" w:rsidRPr="003B10CA" w:rsidRDefault="00076524" w:rsidP="00076524">
      <w:pPr>
        <w:tabs>
          <w:tab w:val="right" w:pos="2268"/>
          <w:tab w:val="left" w:pos="2608"/>
        </w:tabs>
        <w:spacing w:line="360" w:lineRule="auto"/>
        <w:ind w:left="2608" w:hanging="2608"/>
        <w:rPr>
          <w:rFonts w:ascii="Arial" w:hAnsi="Arial" w:cs="Arial"/>
        </w:rPr>
      </w:pPr>
      <w:r w:rsidRPr="003B10CA">
        <w:rPr>
          <w:rFonts w:ascii="Arial" w:hAnsi="Arial" w:cs="Arial"/>
        </w:rPr>
        <w:t>Školní družina,</w:t>
      </w:r>
      <w:r>
        <w:rPr>
          <w:rFonts w:ascii="Arial" w:hAnsi="Arial" w:cs="Arial"/>
        </w:rPr>
        <w:t xml:space="preserve"> kapacita:  20</w:t>
      </w:r>
      <w:r w:rsidRPr="003B10CA">
        <w:rPr>
          <w:rFonts w:ascii="Arial" w:hAnsi="Arial" w:cs="Arial"/>
        </w:rPr>
        <w:t xml:space="preserve"> žáků, IZO: 150 077 874</w:t>
      </w:r>
    </w:p>
    <w:p w:rsidR="00076524" w:rsidRPr="003B10CA" w:rsidRDefault="00076524" w:rsidP="00076524">
      <w:pPr>
        <w:tabs>
          <w:tab w:val="right" w:pos="2268"/>
          <w:tab w:val="left" w:pos="2608"/>
        </w:tabs>
        <w:spacing w:line="360" w:lineRule="auto"/>
        <w:ind w:left="2608" w:hanging="2608"/>
        <w:rPr>
          <w:rFonts w:ascii="Arial" w:hAnsi="Arial" w:cs="Arial"/>
        </w:rPr>
      </w:pPr>
      <w:r w:rsidRPr="003B10CA">
        <w:rPr>
          <w:rFonts w:ascii="Arial" w:hAnsi="Arial" w:cs="Arial"/>
        </w:rPr>
        <w:t>Školní jídelna, kapacita:    80 jídel, IZO: 102 918 180</w:t>
      </w:r>
    </w:p>
    <w:p w:rsidR="00076524" w:rsidRPr="003B10CA" w:rsidRDefault="00076524" w:rsidP="00076524">
      <w:pPr>
        <w:tabs>
          <w:tab w:val="right" w:pos="2268"/>
          <w:tab w:val="left" w:pos="2608"/>
        </w:tabs>
        <w:spacing w:line="360" w:lineRule="auto"/>
        <w:rPr>
          <w:rFonts w:ascii="Arial" w:hAnsi="Arial" w:cs="Arial"/>
        </w:rPr>
      </w:pPr>
    </w:p>
    <w:p w:rsidR="00076524" w:rsidRPr="001C1F6E" w:rsidRDefault="00076524" w:rsidP="00076524">
      <w:pPr>
        <w:tabs>
          <w:tab w:val="right" w:pos="2268"/>
          <w:tab w:val="left" w:pos="2608"/>
        </w:tabs>
        <w:spacing w:line="360" w:lineRule="auto"/>
        <w:rPr>
          <w:rFonts w:ascii="Arial" w:hAnsi="Arial" w:cs="Arial"/>
          <w:color w:val="0000FF"/>
        </w:rPr>
      </w:pPr>
    </w:p>
    <w:p w:rsidR="00076524" w:rsidRPr="001C1F6E" w:rsidRDefault="00076524" w:rsidP="00076524">
      <w:pPr>
        <w:spacing w:line="360" w:lineRule="auto"/>
        <w:rPr>
          <w:rFonts w:ascii="Arial" w:hAnsi="Arial" w:cs="Arial"/>
          <w:color w:val="0000FF"/>
        </w:rPr>
      </w:pPr>
      <w:r w:rsidRPr="001C1F6E">
        <w:rPr>
          <w:rFonts w:ascii="Arial" w:hAnsi="Arial" w:cs="Arial"/>
          <w:noProof/>
          <w:color w:val="0000FF"/>
        </w:rPr>
        <mc:AlternateContent>
          <mc:Choice Requires="wps">
            <w:drawing>
              <wp:anchor distT="0" distB="0" distL="114300" distR="114300" simplePos="0" relativeHeight="251659264" behindDoc="0" locked="0" layoutInCell="1" allowOverlap="1" wp14:anchorId="601A14D9" wp14:editId="639EBE8B">
                <wp:simplePos x="0" y="0"/>
                <wp:positionH relativeFrom="column">
                  <wp:align>center</wp:align>
                </wp:positionH>
                <wp:positionV relativeFrom="paragraph">
                  <wp:posOffset>34925</wp:posOffset>
                </wp:positionV>
                <wp:extent cx="685800" cy="685800"/>
                <wp:effectExtent l="17780" t="18415" r="10795" b="10160"/>
                <wp:wrapNone/>
                <wp:docPr id="1" name="Ová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AB7944" id="Ovál 1" o:spid="_x0000_s1026" style="position:absolute;margin-left:0;margin-top:2.75pt;width:54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" strokeweight="1.5pt">
                <v:stroke dashstyle="1 1"/>
              </v:oval>
            </w:pict>
          </mc:Fallback>
        </mc:AlternateContent>
      </w:r>
    </w:p>
    <w:p w:rsidR="00076524" w:rsidRPr="001C1F6E" w:rsidRDefault="00076524" w:rsidP="00076524">
      <w:pPr>
        <w:tabs>
          <w:tab w:val="center" w:pos="4536"/>
        </w:tabs>
        <w:spacing w:line="360" w:lineRule="auto"/>
        <w:rPr>
          <w:rFonts w:ascii="Arial" w:hAnsi="Arial" w:cs="Arial"/>
          <w:color w:val="0000FF"/>
        </w:rPr>
      </w:pPr>
    </w:p>
    <w:p w:rsidR="00076524" w:rsidRPr="001C1F6E" w:rsidRDefault="00076524" w:rsidP="00076524">
      <w:pPr>
        <w:tabs>
          <w:tab w:val="center" w:pos="4536"/>
        </w:tabs>
        <w:spacing w:line="360" w:lineRule="auto"/>
        <w:rPr>
          <w:rFonts w:ascii="Arial" w:hAnsi="Arial" w:cs="Arial"/>
          <w:color w:val="0000FF"/>
        </w:rPr>
      </w:pPr>
    </w:p>
    <w:p w:rsidR="00076524" w:rsidRPr="001C1F6E" w:rsidRDefault="00076524" w:rsidP="00076524">
      <w:pPr>
        <w:tabs>
          <w:tab w:val="center" w:pos="4536"/>
        </w:tabs>
        <w:spacing w:line="360" w:lineRule="auto"/>
        <w:rPr>
          <w:rFonts w:ascii="Arial" w:hAnsi="Arial" w:cs="Arial"/>
          <w:color w:val="0000FF"/>
        </w:rPr>
      </w:pPr>
    </w:p>
    <w:p w:rsidR="00076524" w:rsidRDefault="00076524" w:rsidP="00076524">
      <w:pPr>
        <w:tabs>
          <w:tab w:val="center" w:pos="4536"/>
        </w:tabs>
        <w:spacing w:line="360" w:lineRule="auto"/>
        <w:jc w:val="center"/>
        <w:rPr>
          <w:rFonts w:ascii="Arial" w:hAnsi="Arial" w:cs="Arial"/>
        </w:rPr>
      </w:pPr>
      <w:r w:rsidRPr="001C1F6E">
        <w:rPr>
          <w:rFonts w:ascii="Arial" w:hAnsi="Arial" w:cs="Arial"/>
        </w:rPr>
        <w:t>kulaté razítko školy</w:t>
      </w:r>
    </w:p>
    <w:p w:rsidR="00FD14CD" w:rsidRPr="001C1F6E" w:rsidRDefault="00FD14CD" w:rsidP="00076524">
      <w:pPr>
        <w:tabs>
          <w:tab w:val="center" w:pos="4536"/>
        </w:tabs>
        <w:spacing w:line="360" w:lineRule="auto"/>
        <w:jc w:val="center"/>
        <w:rPr>
          <w:rFonts w:ascii="Arial" w:hAnsi="Arial" w:cs="Arial"/>
        </w:rPr>
      </w:pPr>
    </w:p>
    <w:p w:rsidR="00076524" w:rsidRPr="001C1F6E" w:rsidRDefault="00076524" w:rsidP="00076524">
      <w:pPr>
        <w:spacing w:line="360" w:lineRule="auto"/>
        <w:rPr>
          <w:rFonts w:ascii="Arial" w:hAnsi="Arial" w:cs="Arial"/>
        </w:rPr>
      </w:pPr>
      <w:r w:rsidRPr="001C1F6E">
        <w:rPr>
          <w:rFonts w:ascii="Arial" w:hAnsi="Arial" w:cs="Arial"/>
        </w:rPr>
        <w:t>………………………………………………………………………………………………….</w:t>
      </w:r>
    </w:p>
    <w:p w:rsidR="00076524" w:rsidRDefault="00076524" w:rsidP="00076524">
      <w:pPr>
        <w:spacing w:line="360" w:lineRule="auto"/>
        <w:jc w:val="center"/>
        <w:rPr>
          <w:rFonts w:ascii="Arial" w:hAnsi="Arial" w:cs="Arial"/>
        </w:rPr>
      </w:pPr>
      <w:r w:rsidRPr="001C1F6E">
        <w:rPr>
          <w:rFonts w:ascii="Arial" w:hAnsi="Arial" w:cs="Arial"/>
        </w:rPr>
        <w:lastRenderedPageBreak/>
        <w:t>podpis ředitelky</w:t>
      </w:r>
    </w:p>
    <w:p w:rsidR="00076524" w:rsidRPr="00FD14CD" w:rsidRDefault="00FD14CD" w:rsidP="00FD14CD">
      <w:pPr>
        <w:pStyle w:val="Nadpis1"/>
      </w:pPr>
      <w:bookmarkStart w:id="2" w:name="_Toc529437447"/>
      <w:r>
        <w:t>CHARAKTERISTIKA ŠKOLY</w:t>
      </w:r>
      <w:bookmarkEnd w:id="2"/>
    </w:p>
    <w:p w:rsidR="00076524" w:rsidRPr="001C1F6E" w:rsidRDefault="00076524" w:rsidP="00076524">
      <w:pPr>
        <w:spacing w:line="360" w:lineRule="auto"/>
        <w:jc w:val="both"/>
        <w:rPr>
          <w:rFonts w:ascii="Arial" w:hAnsi="Arial" w:cs="Arial"/>
        </w:rPr>
      </w:pPr>
    </w:p>
    <w:p w:rsidR="00076524" w:rsidRDefault="001D31CC" w:rsidP="00FD14CD">
      <w:pPr>
        <w:pStyle w:val="Nadpis2"/>
      </w:pPr>
      <w:r>
        <w:t xml:space="preserve"> </w:t>
      </w:r>
      <w:bookmarkStart w:id="3" w:name="_Toc529437448"/>
      <w:r w:rsidR="00076524" w:rsidRPr="001C1F6E">
        <w:t>Úplnost a velikost školy</w:t>
      </w:r>
      <w:bookmarkEnd w:id="3"/>
    </w:p>
    <w:p w:rsidR="00FD14CD" w:rsidRPr="00FD14CD" w:rsidRDefault="00FD14CD" w:rsidP="00FD14CD"/>
    <w:p w:rsidR="00076524" w:rsidRPr="001C1F6E" w:rsidRDefault="00076524" w:rsidP="00076524">
      <w:pPr>
        <w:spacing w:line="360" w:lineRule="auto"/>
        <w:ind w:firstLine="709"/>
        <w:jc w:val="both"/>
        <w:rPr>
          <w:rFonts w:ascii="Arial" w:hAnsi="Arial" w:cs="Arial"/>
          <w:color w:val="000000"/>
        </w:rPr>
      </w:pPr>
      <w:r w:rsidRPr="001C1F6E">
        <w:rPr>
          <w:rFonts w:ascii="Arial" w:hAnsi="Arial" w:cs="Arial"/>
        </w:rPr>
        <w:t xml:space="preserve">Jsme malotřídní škola s 1. – </w:t>
      </w:r>
      <w:r>
        <w:rPr>
          <w:rFonts w:ascii="Arial" w:hAnsi="Arial" w:cs="Arial"/>
        </w:rPr>
        <w:t>5. ročníkem ve třech</w:t>
      </w:r>
      <w:r w:rsidRPr="001C1F6E">
        <w:rPr>
          <w:rFonts w:ascii="Arial" w:hAnsi="Arial" w:cs="Arial"/>
        </w:rPr>
        <w:t xml:space="preserve"> třídách. Škola stojí v centru města Pec pod Sněžkou. Vzděláváme žáky z Pece pod Sněžkou a okolí.</w:t>
      </w:r>
      <w:r>
        <w:rPr>
          <w:rFonts w:ascii="Arial" w:hAnsi="Arial" w:cs="Arial"/>
          <w:color w:val="000000"/>
        </w:rPr>
        <w:t xml:space="preserve"> Žáci jsou vyučováni ve třech</w:t>
      </w:r>
      <w:r w:rsidRPr="001C1F6E">
        <w:rPr>
          <w:rFonts w:ascii="Arial" w:hAnsi="Arial" w:cs="Arial"/>
          <w:color w:val="000000"/>
        </w:rPr>
        <w:t xml:space="preserve"> samostatných třídách. </w:t>
      </w:r>
    </w:p>
    <w:p w:rsidR="00076524" w:rsidRPr="001C1F6E" w:rsidRDefault="00076524" w:rsidP="00076524">
      <w:pPr>
        <w:spacing w:line="360" w:lineRule="auto"/>
        <w:ind w:firstLine="709"/>
        <w:jc w:val="both"/>
        <w:rPr>
          <w:rFonts w:ascii="Arial" w:hAnsi="Arial" w:cs="Arial"/>
          <w:b/>
        </w:rPr>
      </w:pPr>
    </w:p>
    <w:p w:rsidR="00076524" w:rsidRDefault="00076524" w:rsidP="00FD14CD">
      <w:pPr>
        <w:pStyle w:val="Nadpis2"/>
      </w:pPr>
      <w:bookmarkStart w:id="4" w:name="_Toc529437449"/>
      <w:r w:rsidRPr="001C1F6E">
        <w:t>Vybavení školy</w:t>
      </w:r>
      <w:bookmarkEnd w:id="4"/>
    </w:p>
    <w:p w:rsidR="00FD14CD" w:rsidRPr="00FD14CD" w:rsidRDefault="00FD14CD" w:rsidP="00FD14CD"/>
    <w:p w:rsidR="00076524" w:rsidRPr="001C1F6E" w:rsidRDefault="00076524" w:rsidP="00076524">
      <w:pPr>
        <w:spacing w:line="360" w:lineRule="auto"/>
        <w:ind w:firstLine="709"/>
        <w:jc w:val="both"/>
        <w:rPr>
          <w:rFonts w:ascii="Arial" w:hAnsi="Arial" w:cs="Arial"/>
        </w:rPr>
      </w:pPr>
      <w:r w:rsidRPr="001C1F6E">
        <w:rPr>
          <w:rFonts w:ascii="Arial" w:hAnsi="Arial" w:cs="Arial"/>
        </w:rPr>
        <w:t xml:space="preserve">V </w:t>
      </w:r>
      <w:r>
        <w:rPr>
          <w:rFonts w:ascii="Arial" w:hAnsi="Arial" w:cs="Arial"/>
        </w:rPr>
        <w:t>jednopatrové budově školy jsou 3</w:t>
      </w:r>
      <w:r w:rsidRPr="001C1F6E">
        <w:rPr>
          <w:rFonts w:ascii="Arial" w:hAnsi="Arial" w:cs="Arial"/>
        </w:rPr>
        <w:t xml:space="preserve"> kmeno</w:t>
      </w:r>
      <w:r>
        <w:rPr>
          <w:rFonts w:ascii="Arial" w:hAnsi="Arial" w:cs="Arial"/>
        </w:rPr>
        <w:t>vé třídy. Výuka zde probíhá ve třech</w:t>
      </w:r>
      <w:r w:rsidRPr="001C1F6E">
        <w:rPr>
          <w:rFonts w:ascii="Arial" w:hAnsi="Arial" w:cs="Arial"/>
        </w:rPr>
        <w:t xml:space="preserve"> místnostech, které jsou vybaveny interaktivními tabulemi, počítači a mnoha moderními didaktickými pomůckami. V celé budově školy je bezdrátové internetové připojení. Ve společných prostorech je umístěna žákovská knihovna a </w:t>
      </w:r>
      <w:r>
        <w:rPr>
          <w:rFonts w:ascii="Arial" w:hAnsi="Arial" w:cs="Arial"/>
        </w:rPr>
        <w:t>ICT učebna</w:t>
      </w:r>
      <w:r w:rsidRPr="001C1F6E">
        <w:rPr>
          <w:rFonts w:ascii="Arial" w:hAnsi="Arial" w:cs="Arial"/>
        </w:rPr>
        <w:t xml:space="preserve">. </w:t>
      </w:r>
      <w:r>
        <w:rPr>
          <w:rFonts w:ascii="Arial" w:hAnsi="Arial" w:cs="Arial"/>
        </w:rPr>
        <w:t>V</w:t>
      </w:r>
      <w:r w:rsidRPr="001C1F6E">
        <w:rPr>
          <w:rFonts w:ascii="Arial" w:hAnsi="Arial" w:cs="Arial"/>
        </w:rPr>
        <w:t> prvním patře školní budovy</w:t>
      </w:r>
      <w:r>
        <w:rPr>
          <w:rFonts w:ascii="Arial" w:hAnsi="Arial" w:cs="Arial"/>
        </w:rPr>
        <w:t xml:space="preserve"> se nachází dvě učebny a současně i družina v jedné z nich</w:t>
      </w:r>
      <w:r w:rsidRPr="001C1F6E">
        <w:rPr>
          <w:rFonts w:ascii="Arial" w:hAnsi="Arial" w:cs="Arial"/>
        </w:rPr>
        <w:t xml:space="preserve">. V přízemí se nachází tělocvična a </w:t>
      </w:r>
      <w:r>
        <w:rPr>
          <w:rFonts w:ascii="Arial" w:hAnsi="Arial" w:cs="Arial"/>
        </w:rPr>
        <w:t>učebna</w:t>
      </w:r>
      <w:r w:rsidRPr="001C1F6E">
        <w:rPr>
          <w:rFonts w:ascii="Arial" w:hAnsi="Arial" w:cs="Arial"/>
        </w:rPr>
        <w:t xml:space="preserve">. Na výzdobě školy se podílejí žáci svými pracemi. Sociální zařízení odpovídá hygienickým normám. V době volna a přestávek mohou žáci využívat všech prostor školy. </w:t>
      </w:r>
    </w:p>
    <w:p w:rsidR="00076524" w:rsidRPr="001C1F6E" w:rsidRDefault="00076524" w:rsidP="00076524">
      <w:pPr>
        <w:spacing w:line="360" w:lineRule="auto"/>
        <w:ind w:firstLine="709"/>
        <w:jc w:val="both"/>
        <w:rPr>
          <w:rFonts w:ascii="Arial" w:hAnsi="Arial" w:cs="Arial"/>
          <w:b/>
        </w:rPr>
      </w:pPr>
    </w:p>
    <w:p w:rsidR="00076524" w:rsidRPr="001C1F6E" w:rsidRDefault="00076524" w:rsidP="00FD14CD">
      <w:pPr>
        <w:pStyle w:val="Nadpis2"/>
      </w:pPr>
      <w:bookmarkStart w:id="5" w:name="_Toc529437450"/>
      <w:r w:rsidRPr="001C1F6E">
        <w:t>Charakteristika pedagogického sboru</w:t>
      </w:r>
      <w:bookmarkEnd w:id="5"/>
    </w:p>
    <w:p w:rsidR="00076524" w:rsidRDefault="00076524" w:rsidP="00076524">
      <w:pPr>
        <w:spacing w:line="360" w:lineRule="auto"/>
        <w:jc w:val="both"/>
        <w:rPr>
          <w:rFonts w:ascii="Arial" w:hAnsi="Arial" w:cs="Arial"/>
        </w:rPr>
      </w:pPr>
      <w:r>
        <w:rPr>
          <w:rFonts w:ascii="Arial" w:hAnsi="Arial" w:cs="Arial"/>
        </w:rPr>
        <w:t xml:space="preserve"> Pedagogický sbor má 5 členů: ředitelka, 2 učitelky, 1 učitel</w:t>
      </w:r>
      <w:r w:rsidRPr="001C1F6E">
        <w:rPr>
          <w:rFonts w:ascii="Arial" w:hAnsi="Arial" w:cs="Arial"/>
        </w:rPr>
        <w:t xml:space="preserve"> a 1 vychovatelka školní družiny a zároveň učitelka a 1 učitelka a zároveň speciální pedagog a logoped. Věkový průměr pedagogického </w:t>
      </w:r>
      <w:r w:rsidRPr="00DA374A">
        <w:rPr>
          <w:rFonts w:ascii="Arial" w:hAnsi="Arial" w:cs="Arial"/>
        </w:rPr>
        <w:t>sboru je 36 let</w:t>
      </w:r>
      <w:r w:rsidRPr="001C1F6E">
        <w:rPr>
          <w:rFonts w:ascii="Arial" w:hAnsi="Arial" w:cs="Arial"/>
        </w:rPr>
        <w:t xml:space="preserve">. Náš kolektiv je malý, rodinný a naším společným cílem je zajistit dětem zajímavou, zábavnou a obsahově plnohodnotnou výuku a rodičům klidná odpoledne bez složité školní přípravy na další den. Jedině výuka prožitkem, vnímaná všemi smysly má význam. </w:t>
      </w:r>
    </w:p>
    <w:p w:rsidR="00076524" w:rsidRDefault="00076524" w:rsidP="00076524">
      <w:pPr>
        <w:spacing w:line="360" w:lineRule="auto"/>
        <w:jc w:val="both"/>
        <w:rPr>
          <w:rFonts w:ascii="Arial" w:hAnsi="Arial" w:cs="Arial"/>
        </w:rPr>
      </w:pPr>
    </w:p>
    <w:p w:rsidR="00076524" w:rsidRPr="001C1F6E" w:rsidRDefault="00076524" w:rsidP="00FD14CD">
      <w:pPr>
        <w:pStyle w:val="Nadpis2"/>
      </w:pPr>
      <w:bookmarkStart w:id="6" w:name="_Toc529437451"/>
      <w:r w:rsidRPr="001C1F6E">
        <w:t>Charakteristika žáků</w:t>
      </w:r>
      <w:bookmarkEnd w:id="6"/>
    </w:p>
    <w:p w:rsidR="00076524" w:rsidRPr="001C1F6E" w:rsidRDefault="00076524" w:rsidP="00076524">
      <w:pPr>
        <w:spacing w:line="360" w:lineRule="auto"/>
        <w:ind w:firstLine="709"/>
        <w:jc w:val="both"/>
        <w:rPr>
          <w:rFonts w:ascii="Arial" w:hAnsi="Arial" w:cs="Arial"/>
        </w:rPr>
      </w:pPr>
      <w:r w:rsidRPr="001C1F6E">
        <w:rPr>
          <w:rFonts w:ascii="Arial" w:hAnsi="Arial" w:cs="Arial"/>
        </w:rPr>
        <w:t>Vzděláváme žáky ve věku od 6 do 11 let z města Pec pod Sněžkou a okolí. Jsme potěšeni, že rodiče důvěřují malotřídnímu způsobu výuky na naší škole a i přes možnost školní docházky do tradičních škol v okolí. Na naší škole vytváříme téměř rodinné prostředí, kde se všichni dokonale známe. Je pro nás důležitý klidný a vstřícný vztah učitele k žákům.</w:t>
      </w:r>
    </w:p>
    <w:p w:rsidR="00076524" w:rsidRPr="001D31CC" w:rsidRDefault="001D31CC" w:rsidP="00FD14CD">
      <w:pPr>
        <w:pStyle w:val="Nadpis2"/>
      </w:pPr>
      <w:r>
        <w:lastRenderedPageBreak/>
        <w:t xml:space="preserve"> </w:t>
      </w:r>
      <w:bookmarkStart w:id="7" w:name="_Toc529437452"/>
      <w:r w:rsidR="00076524" w:rsidRPr="001D31CC">
        <w:t>Dlouhodobé projekty, mezinárodní spolupráce</w:t>
      </w:r>
      <w:bookmarkEnd w:id="7"/>
    </w:p>
    <w:p w:rsidR="00076524" w:rsidRDefault="00076524" w:rsidP="00076524">
      <w:pPr>
        <w:spacing w:line="360" w:lineRule="auto"/>
        <w:ind w:firstLine="709"/>
        <w:jc w:val="both"/>
        <w:rPr>
          <w:rFonts w:ascii="Arial" w:hAnsi="Arial" w:cs="Arial"/>
        </w:rPr>
      </w:pPr>
      <w:r w:rsidRPr="001C1F6E">
        <w:rPr>
          <w:rFonts w:ascii="Arial" w:hAnsi="Arial" w:cs="Arial"/>
        </w:rPr>
        <w:t>Škola se zapojuje do programů ekologického</w:t>
      </w:r>
      <w:r>
        <w:rPr>
          <w:rFonts w:ascii="Arial" w:hAnsi="Arial" w:cs="Arial"/>
        </w:rPr>
        <w:t xml:space="preserve"> centra Sever a centra Dotek v Horním Maršově. </w:t>
      </w:r>
      <w:r w:rsidRPr="001C1F6E">
        <w:rPr>
          <w:rFonts w:ascii="Arial" w:hAnsi="Arial" w:cs="Arial"/>
        </w:rPr>
        <w:t>Všichni pedagogičtí pracovníci spolupracují na školních projektech. Škola organizuje každoročně vlastivědné výlety pro všechny žáky školy, vánoční besídku pro rodiče a pro klub důchodců</w:t>
      </w:r>
      <w:r>
        <w:rPr>
          <w:rFonts w:ascii="Arial" w:hAnsi="Arial" w:cs="Arial"/>
        </w:rPr>
        <w:t>. Jsme zapojení</w:t>
      </w:r>
      <w:r w:rsidRPr="001C1F6E">
        <w:rPr>
          <w:rFonts w:ascii="Arial" w:hAnsi="Arial" w:cs="Arial"/>
        </w:rPr>
        <w:t xml:space="preserve"> do projektů </w:t>
      </w:r>
      <w:r>
        <w:rPr>
          <w:rFonts w:ascii="Arial" w:hAnsi="Arial" w:cs="Arial"/>
        </w:rPr>
        <w:t>„</w:t>
      </w:r>
      <w:r w:rsidRPr="001C1F6E">
        <w:rPr>
          <w:rFonts w:ascii="Arial" w:hAnsi="Arial" w:cs="Arial"/>
        </w:rPr>
        <w:t>Celé Č</w:t>
      </w:r>
      <w:r>
        <w:rPr>
          <w:rFonts w:ascii="Arial" w:hAnsi="Arial" w:cs="Arial"/>
        </w:rPr>
        <w:t>esko čte dětem, Mléko do škol, O</w:t>
      </w:r>
      <w:r w:rsidRPr="001C1F6E">
        <w:rPr>
          <w:rFonts w:ascii="Arial" w:hAnsi="Arial" w:cs="Arial"/>
        </w:rPr>
        <w:t>voce do škol</w:t>
      </w:r>
      <w:r>
        <w:rPr>
          <w:rFonts w:ascii="Arial" w:hAnsi="Arial" w:cs="Arial"/>
        </w:rPr>
        <w:t>“</w:t>
      </w:r>
      <w:r w:rsidRPr="001C1F6E">
        <w:rPr>
          <w:rFonts w:ascii="Arial" w:hAnsi="Arial" w:cs="Arial"/>
        </w:rPr>
        <w:t xml:space="preserve"> a jiné další krátkodobé projekty.</w:t>
      </w:r>
    </w:p>
    <w:p w:rsidR="00076524" w:rsidRDefault="00076524" w:rsidP="00076524">
      <w:pPr>
        <w:spacing w:line="360" w:lineRule="auto"/>
        <w:ind w:firstLine="709"/>
        <w:jc w:val="both"/>
        <w:rPr>
          <w:rFonts w:ascii="Arial" w:hAnsi="Arial" w:cs="Arial"/>
        </w:rPr>
      </w:pPr>
    </w:p>
    <w:p w:rsidR="00076524" w:rsidRPr="00560635" w:rsidRDefault="00076524" w:rsidP="00560635">
      <w:pPr>
        <w:pStyle w:val="Nadpis2"/>
      </w:pPr>
      <w:bookmarkStart w:id="8" w:name="_Toc528682557"/>
      <w:bookmarkStart w:id="9" w:name="_Toc529437453"/>
      <w:r w:rsidRPr="00560635">
        <w:rPr>
          <w:rStyle w:val="Nadpis2Char"/>
          <w:b/>
        </w:rPr>
        <w:t>Spolupráce s rodiči a jinými subjekty</w:t>
      </w:r>
      <w:bookmarkEnd w:id="8"/>
      <w:bookmarkEnd w:id="9"/>
    </w:p>
    <w:p w:rsidR="00076524" w:rsidRPr="001C1F6E" w:rsidRDefault="00076524" w:rsidP="00076524">
      <w:pPr>
        <w:spacing w:before="100" w:beforeAutospacing="1" w:line="360" w:lineRule="auto"/>
        <w:jc w:val="both"/>
        <w:rPr>
          <w:rFonts w:ascii="Arial" w:hAnsi="Arial" w:cs="Arial"/>
        </w:rPr>
      </w:pPr>
      <w:r w:rsidRPr="001C1F6E">
        <w:rPr>
          <w:rFonts w:ascii="Arial" w:hAnsi="Arial" w:cs="Arial"/>
          <w:color w:val="000000"/>
        </w:rPr>
        <w:t>Komunikace mezi učiteli a rodiči se uskutečňuje na základě partnerství a spolupráce. Rodičům je umožněn vstup do vyučování. Rodiče jsou podle zájmu a možností zapojování do školních a mimoškolních činností. Přenos informací uvnitř školy se uskutečňuje každodenním stykem učitelů a žáků základní školy. Důležité dokumenty a informace pro rodiče jsou vystaveny na nástěnce na chodbě školy. Pedagogický sbor cíleně pracuje na větší informovanosti rodičů a veřejnosti o škole. Rodiče žáků jsou informování prostřednictvím žákovských knížek a notýsků, pravidelně na třídních schůzkách a konzultacích, k dispozici mají i webové stránky školy. Rodiče dostávají na začátku školního roku písemné informace o průběhu stávajícího školního roku a jednou týdně jsou informováni o přehl</w:t>
      </w:r>
      <w:r>
        <w:rPr>
          <w:rFonts w:ascii="Arial" w:hAnsi="Arial" w:cs="Arial"/>
          <w:color w:val="000000"/>
        </w:rPr>
        <w:t>edu výuky, jsou pravidelně zváni</w:t>
      </w:r>
      <w:r w:rsidRPr="001C1F6E">
        <w:rPr>
          <w:rFonts w:ascii="Arial" w:hAnsi="Arial" w:cs="Arial"/>
          <w:color w:val="000000"/>
        </w:rPr>
        <w:t xml:space="preserve"> na akce školy. Škola se zapojuje různých kulturních a vzdělávacích akcí a pravidelně informuje širokou veřejnost o dění ve škole. </w:t>
      </w:r>
    </w:p>
    <w:p w:rsidR="00076524" w:rsidRDefault="00076524" w:rsidP="00076524">
      <w:pPr>
        <w:spacing w:line="360" w:lineRule="auto"/>
        <w:jc w:val="both"/>
        <w:rPr>
          <w:rFonts w:ascii="Arial" w:hAnsi="Arial" w:cs="Arial"/>
        </w:rPr>
      </w:pPr>
      <w:r w:rsidRPr="001C1F6E">
        <w:rPr>
          <w:rFonts w:ascii="Arial" w:hAnsi="Arial" w:cs="Arial"/>
        </w:rPr>
        <w:t xml:space="preserve">Rodiče mohou mimo třídních </w:t>
      </w:r>
      <w:r>
        <w:rPr>
          <w:rFonts w:ascii="Arial" w:hAnsi="Arial" w:cs="Arial"/>
        </w:rPr>
        <w:t xml:space="preserve">a konzultačních </w:t>
      </w:r>
      <w:r w:rsidRPr="001C1F6E">
        <w:rPr>
          <w:rFonts w:ascii="Arial" w:hAnsi="Arial" w:cs="Arial"/>
        </w:rPr>
        <w:t>schůzek, které organizujeme 4x ročně, školu kdykoliv navštívit po vzájemné dohodě s vyučujícími. Škola má webové stránky, logo školy a pravidelně informuje veřejnost na webových stránkách města Pec pod Sněžkou a v místním zpravodaji. Škola úzce spolupracuje se zřizovatelem, tj. Městem Pec pod Sněžkou. Je třeba se zmínit o spolupráci se správou KRNAPu, Horskou službou (pravidelné přednášky s tématikou činnosti Horské služby a vhodného chování v horách, účast na výcviku lavinových psů), Se Spolkem dobrovolných hasičů a Policí ČR.</w:t>
      </w:r>
    </w:p>
    <w:p w:rsidR="00076524" w:rsidRDefault="00076524" w:rsidP="00076524">
      <w:pPr>
        <w:spacing w:after="160" w:line="259" w:lineRule="auto"/>
        <w:rPr>
          <w:rFonts w:ascii="Arial" w:hAnsi="Arial" w:cs="Arial"/>
        </w:rPr>
      </w:pPr>
      <w:r>
        <w:rPr>
          <w:rFonts w:ascii="Arial" w:hAnsi="Arial" w:cs="Arial"/>
        </w:rPr>
        <w:br w:type="page"/>
      </w:r>
    </w:p>
    <w:p w:rsidR="00076524" w:rsidRPr="00FD14CD" w:rsidRDefault="00FD14CD" w:rsidP="00FD14CD">
      <w:pPr>
        <w:pStyle w:val="Nadpis1"/>
      </w:pPr>
      <w:bookmarkStart w:id="10" w:name="_Toc529437454"/>
      <w:r>
        <w:lastRenderedPageBreak/>
        <w:t xml:space="preserve">CHARAKTERISTIKA </w:t>
      </w:r>
      <w:r w:rsidR="00076524" w:rsidRPr="00FD14CD">
        <w:t>ŠVP</w:t>
      </w:r>
      <w:bookmarkEnd w:id="10"/>
    </w:p>
    <w:p w:rsidR="00076524" w:rsidRPr="001C1F6E" w:rsidRDefault="00076524" w:rsidP="00076524">
      <w:pPr>
        <w:spacing w:line="360" w:lineRule="auto"/>
        <w:jc w:val="both"/>
        <w:rPr>
          <w:rFonts w:ascii="Arial" w:hAnsi="Arial" w:cs="Arial"/>
          <w:color w:val="000000"/>
        </w:rPr>
      </w:pPr>
    </w:p>
    <w:p w:rsidR="00076524" w:rsidRPr="00FD14CD" w:rsidRDefault="00076524" w:rsidP="00FD14CD">
      <w:pPr>
        <w:pStyle w:val="Nadpis2"/>
      </w:pPr>
      <w:bookmarkStart w:id="11" w:name="_Toc529437455"/>
      <w:r w:rsidRPr="00FD14CD">
        <w:t>Zaměření školy</w:t>
      </w:r>
      <w:bookmarkEnd w:id="11"/>
    </w:p>
    <w:p w:rsidR="00076524" w:rsidRPr="001C1F6E" w:rsidRDefault="00076524" w:rsidP="00076524">
      <w:pPr>
        <w:spacing w:line="360" w:lineRule="auto"/>
        <w:ind w:firstLine="709"/>
        <w:jc w:val="both"/>
        <w:rPr>
          <w:rFonts w:ascii="Arial" w:hAnsi="Arial" w:cs="Arial"/>
        </w:rPr>
      </w:pPr>
      <w:r w:rsidRPr="001C1F6E">
        <w:rPr>
          <w:rFonts w:ascii="Arial" w:hAnsi="Arial" w:cs="Arial"/>
        </w:rPr>
        <w:t xml:space="preserve">ŠVP vychází z obecných vzdělávacích cílů a klíčových kompetencí RVP ZV, z analýzy vlastních zkušeností a možností, požadavků rodičů a také z tradic školy. Chceme vytvořit školu otevřenou pro všechny – tj. pro žáky, jejich rodiče i širokou veřejnost, a tím vytvářet atmosféru vzájemného porozumění a spolupráce mezi žáky, mezi žáky a učiteli a mezi učiteli. Budeme usilovat o dosažení otevřené, klidné, sdílné atmosféry ve škole, budované na partnerských vztazích mezi učiteli a žáky, na toleranci, na úctě člověka k člověku a na pocitu zodpovědnosti. Při malotřídním způsobu vyučování, kde si pomáhají heterogenní skupiny navzájem, kde jsou vedeni žáci k samostatnému myšlení a odpovědnosti v rozhodování, kde se žáci učí chápat svoji spřízněnost s přírodou a jejími zákony, kde učíme žáky chovat se dle mravních a společenských hodnot, klademe hlavní důraz na všestranný rozvoj osobnosti, jak máme uvedeno v motivačním názvu </w:t>
      </w:r>
    </w:p>
    <w:p w:rsidR="00076524" w:rsidRPr="001C1F6E" w:rsidRDefault="00076524" w:rsidP="00076524">
      <w:pPr>
        <w:spacing w:line="360" w:lineRule="auto"/>
        <w:jc w:val="both"/>
        <w:rPr>
          <w:rFonts w:ascii="Arial" w:hAnsi="Arial" w:cs="Arial"/>
        </w:rPr>
      </w:pPr>
      <w:r w:rsidRPr="001C1F6E">
        <w:rPr>
          <w:rFonts w:ascii="Arial" w:hAnsi="Arial" w:cs="Arial"/>
        </w:rPr>
        <w:t xml:space="preserve">Vedeme žáky k samostatnosti, k prohloubení vědomostí, zkušeností a znalostí vlastním zážitkem a prožitkem. S chybou pracujeme jako se zkušeností a snažíme se přivést děti na to, kde se chyba stala a jak ji lze předejít. Nestresujeme děti přesně vymezeným časem na práci a rušivým zvoněním. Každý den nám začíná zazvoněním jedním z našich malých zvoníků a dál už si čas řídíme, jak potřebujeme. Pracujeme v blocích, které nám vyhovují. Učitel zde nepůsobí jako vychovatel, nýbrž jako poradce a někdo, na koho se mohou děti obrátit a důvěřovat mu. </w:t>
      </w:r>
      <w:r>
        <w:rPr>
          <w:rFonts w:ascii="Arial" w:hAnsi="Arial" w:cs="Arial"/>
        </w:rPr>
        <w:t xml:space="preserve">Pravidelně pracujeme v programu Začít spolu a v matematice pracujeme podle Prof. Hejného. </w:t>
      </w:r>
    </w:p>
    <w:p w:rsidR="00076524" w:rsidRPr="001C1F6E" w:rsidRDefault="00076524" w:rsidP="00076524">
      <w:pPr>
        <w:spacing w:line="360" w:lineRule="auto"/>
        <w:ind w:firstLine="709"/>
        <w:jc w:val="both"/>
        <w:rPr>
          <w:rFonts w:ascii="Arial" w:hAnsi="Arial" w:cs="Arial"/>
        </w:rPr>
      </w:pPr>
    </w:p>
    <w:p w:rsidR="00076524" w:rsidRPr="001C1F6E" w:rsidRDefault="00076524" w:rsidP="00076524">
      <w:pPr>
        <w:spacing w:line="360" w:lineRule="auto"/>
        <w:ind w:firstLine="709"/>
        <w:jc w:val="both"/>
        <w:rPr>
          <w:rFonts w:ascii="Arial" w:hAnsi="Arial" w:cs="Arial"/>
        </w:rPr>
      </w:pPr>
      <w:r w:rsidRPr="001C1F6E">
        <w:rPr>
          <w:rFonts w:ascii="Arial" w:hAnsi="Arial" w:cs="Arial"/>
        </w:rPr>
        <w:t>Chceme vytvářet podmínky pro rozvoj, uplatnění a úspěch každého jednotlivého žáka. Budeme respektovat osobnost každého dítěte, vzbuzovat jeho zvídavost, podněcovat a podporovat jeho pozitivní aktivity, posilovat v žácích pozitivní přístup k lidem a ke světu, formovat správný vztah a úctu k přírodě, životnímu prostředí, ke zdraví a vést je k pochopení zásad trvale udržitelného rozvoje.</w:t>
      </w:r>
    </w:p>
    <w:p w:rsidR="00076524" w:rsidRPr="001C1F6E" w:rsidRDefault="00076524" w:rsidP="00076524">
      <w:pPr>
        <w:spacing w:line="360" w:lineRule="auto"/>
        <w:ind w:firstLine="709"/>
        <w:jc w:val="both"/>
        <w:rPr>
          <w:rFonts w:ascii="Arial" w:hAnsi="Arial" w:cs="Arial"/>
        </w:rPr>
      </w:pPr>
    </w:p>
    <w:p w:rsidR="00076524" w:rsidRPr="001C1F6E" w:rsidRDefault="00076524" w:rsidP="00076524">
      <w:pPr>
        <w:spacing w:line="360" w:lineRule="auto"/>
        <w:ind w:firstLine="709"/>
        <w:jc w:val="both"/>
        <w:rPr>
          <w:rFonts w:ascii="Arial" w:hAnsi="Arial" w:cs="Arial"/>
        </w:rPr>
      </w:pPr>
      <w:r w:rsidRPr="001C1F6E">
        <w:rPr>
          <w:rFonts w:ascii="Arial" w:hAnsi="Arial" w:cs="Arial"/>
        </w:rPr>
        <w:t>Naším cílem je také systematicky působit proti vandalismu, násilí a šikaně mezi žáky.</w:t>
      </w:r>
    </w:p>
    <w:p w:rsidR="00076524" w:rsidRPr="001C1F6E" w:rsidRDefault="00076524" w:rsidP="00076524">
      <w:pPr>
        <w:spacing w:line="360" w:lineRule="auto"/>
        <w:ind w:firstLine="709"/>
        <w:jc w:val="both"/>
        <w:rPr>
          <w:rFonts w:ascii="Arial" w:hAnsi="Arial" w:cs="Arial"/>
        </w:rPr>
      </w:pPr>
      <w:r w:rsidRPr="001C1F6E">
        <w:rPr>
          <w:rFonts w:ascii="Arial" w:hAnsi="Arial" w:cs="Arial"/>
        </w:rPr>
        <w:lastRenderedPageBreak/>
        <w:t xml:space="preserve">Do charakteristiky našeho ŠVP neodmyslitelně patří spolupráce s dalšími subjekty ve </w:t>
      </w:r>
      <w:r>
        <w:rPr>
          <w:rFonts w:ascii="Arial" w:hAnsi="Arial" w:cs="Arial"/>
        </w:rPr>
        <w:t>městě</w:t>
      </w:r>
      <w:r w:rsidRPr="001C1F6E">
        <w:rPr>
          <w:rFonts w:ascii="Arial" w:hAnsi="Arial" w:cs="Arial"/>
        </w:rPr>
        <w:t xml:space="preserve"> i v blízkém okolí, které mohou pomoci v realizaci školních i mimoškolních aktivit a mohou pomoci zajišťovat účelnou prezentaci činnosti školy na veřejnosti.</w:t>
      </w:r>
    </w:p>
    <w:p w:rsidR="00076524" w:rsidRPr="001C1F6E" w:rsidRDefault="00076524" w:rsidP="00076524">
      <w:pPr>
        <w:spacing w:line="360" w:lineRule="auto"/>
        <w:ind w:firstLine="709"/>
        <w:jc w:val="both"/>
        <w:rPr>
          <w:rFonts w:ascii="Arial" w:hAnsi="Arial" w:cs="Arial"/>
        </w:rPr>
      </w:pPr>
      <w:r w:rsidRPr="001C1F6E">
        <w:rPr>
          <w:rFonts w:ascii="Arial" w:hAnsi="Arial" w:cs="Arial"/>
        </w:rPr>
        <w:t>Chceme zlepšovat estetický vzhled a funkčnost školy i jejího okolí a zároveň usilovat o to, aby prostředí ve třídách mělo specifické znaky života třídy a bylo svědectvím o duchu společenství žáků, kteří ji obývají.</w:t>
      </w:r>
    </w:p>
    <w:p w:rsidR="00076524" w:rsidRDefault="00076524" w:rsidP="00076524">
      <w:pPr>
        <w:spacing w:line="360" w:lineRule="auto"/>
        <w:ind w:firstLine="709"/>
        <w:jc w:val="both"/>
        <w:rPr>
          <w:rFonts w:ascii="Arial" w:hAnsi="Arial" w:cs="Arial"/>
        </w:rPr>
      </w:pPr>
      <w:r w:rsidRPr="001C1F6E">
        <w:rPr>
          <w:rFonts w:ascii="Arial" w:hAnsi="Arial" w:cs="Arial"/>
        </w:rPr>
        <w:t>Za kvalitní budeme považovat takové vzdělání žáků, kterým získají znalosti, dovednosti a kompetence, které dovedou v případě potřeby aktivně použít, a to i potom, kdy opustí naši školu.</w:t>
      </w:r>
    </w:p>
    <w:p w:rsidR="001D31CC" w:rsidRPr="001C1F6E" w:rsidRDefault="001D31CC" w:rsidP="00076524">
      <w:pPr>
        <w:spacing w:line="360" w:lineRule="auto"/>
        <w:ind w:firstLine="709"/>
        <w:jc w:val="both"/>
        <w:rPr>
          <w:rFonts w:ascii="Arial" w:hAnsi="Arial" w:cs="Arial"/>
        </w:rPr>
      </w:pPr>
    </w:p>
    <w:p w:rsidR="001D31CC" w:rsidRPr="00201C57" w:rsidRDefault="001D31CC" w:rsidP="00FD14CD">
      <w:pPr>
        <w:pStyle w:val="Nadpis2"/>
      </w:pPr>
      <w:bookmarkStart w:id="12" w:name="_Toc529437456"/>
      <w:r w:rsidRPr="00201C57">
        <w:t>Zabezpečení výuky žáků se speciálními vzdělávacími potřebami</w:t>
      </w:r>
      <w:bookmarkEnd w:id="12"/>
    </w:p>
    <w:p w:rsidR="001D31CC" w:rsidRPr="00201C57" w:rsidRDefault="001D31CC" w:rsidP="001D31CC">
      <w:pPr>
        <w:spacing w:line="360" w:lineRule="auto"/>
        <w:ind w:firstLine="709"/>
        <w:jc w:val="both"/>
        <w:rPr>
          <w:rFonts w:ascii="Arial" w:hAnsi="Arial" w:cs="Arial"/>
          <w:color w:val="000000"/>
        </w:rPr>
      </w:pPr>
      <w:r w:rsidRPr="00201C57">
        <w:rPr>
          <w:rFonts w:ascii="Arial" w:hAnsi="Arial" w:cs="Arial"/>
          <w:color w:val="000000"/>
        </w:rPr>
        <w:t>Za žáky se speciálním vzdělávacími potřebami jsou považováni žáci se zdravotním postižením (tělesným, zrakovým, sluchovým, mentálním, autismem, vadami řeči, souběžným postižením více vadami a vývojovými poruchami učení nebo chování) a žáci se sociálním znevýhodněním (z rodinného prostředí s nízkým kulturním postavením, ohrožení sociálně patologickými jevy, s nařízenou ústavní výchovou nebo uloženou ochrannou výchovou).</w:t>
      </w:r>
    </w:p>
    <w:p w:rsidR="001D31CC" w:rsidRPr="00201C57" w:rsidRDefault="001D31CC" w:rsidP="001D31CC">
      <w:pPr>
        <w:spacing w:line="360" w:lineRule="auto"/>
        <w:ind w:firstLine="709"/>
        <w:jc w:val="both"/>
        <w:rPr>
          <w:rFonts w:ascii="Arial" w:hAnsi="Arial" w:cs="Arial"/>
          <w:color w:val="000000"/>
        </w:rPr>
      </w:pPr>
      <w:r w:rsidRPr="00201C57">
        <w:rPr>
          <w:rFonts w:ascii="Arial" w:hAnsi="Arial" w:cs="Arial"/>
          <w:color w:val="000000"/>
        </w:rPr>
        <w:t xml:space="preserve">Žákům se specifickými poruchami učení, kterým jsme poskytli v rámci školy podpůrná opatření, která nevedla k výraznému zlepšení, je doporučena návštěva PPP a SPC. Postup práce s těmito žáky je individuální na základě doporučení poradenských zařízení a spolupráce s rodiči. </w:t>
      </w:r>
    </w:p>
    <w:p w:rsidR="001D31CC" w:rsidRPr="00201C57" w:rsidRDefault="001D31CC" w:rsidP="001D31CC">
      <w:pPr>
        <w:spacing w:line="360" w:lineRule="auto"/>
        <w:ind w:firstLine="709"/>
        <w:jc w:val="both"/>
        <w:rPr>
          <w:rFonts w:ascii="Arial" w:hAnsi="Arial" w:cs="Arial"/>
          <w:color w:val="000000"/>
        </w:rPr>
      </w:pPr>
      <w:r w:rsidRPr="00201C57">
        <w:rPr>
          <w:rFonts w:ascii="Arial" w:hAnsi="Arial" w:cs="Arial"/>
          <w:color w:val="000000"/>
        </w:rPr>
        <w:t xml:space="preserve">Velkou pozornost věnujeme dětem ze znevýhodněného sociálního prostředí, kdy individuálním přístupem se snažíme o to, aby se tito žáci začlenili do třídních kolektivů, nebyli z nich vyřazováni, diskriminováni či dokonce šikanováni. I v těchto případech se snažíme o maximální spolupráci s rodinou. </w:t>
      </w:r>
    </w:p>
    <w:p w:rsidR="001D31CC" w:rsidRDefault="001D31CC" w:rsidP="001D31CC">
      <w:pPr>
        <w:spacing w:line="360" w:lineRule="auto"/>
        <w:ind w:firstLine="709"/>
        <w:jc w:val="both"/>
        <w:rPr>
          <w:rFonts w:ascii="Arial" w:hAnsi="Arial" w:cs="Arial"/>
          <w:color w:val="000000"/>
        </w:rPr>
      </w:pPr>
      <w:r w:rsidRPr="00201C57">
        <w:rPr>
          <w:rFonts w:ascii="Arial" w:hAnsi="Arial" w:cs="Arial"/>
          <w:color w:val="000000"/>
        </w:rPr>
        <w:t xml:space="preserve">Při vzdělávání žáků s podpůrnými opatřeními pedagog přizpůsobuje své vzdělávací strategie na základě stanovených podpůrných opatření dle vyhlášky č.27/2016 SB.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a) </w:t>
      </w:r>
      <w:r w:rsidRPr="00E44B74">
        <w:rPr>
          <w:rFonts w:ascii="Arial" w:hAnsi="Arial" w:cs="Arial"/>
          <w:b/>
          <w:bCs/>
        </w:rPr>
        <w:t xml:space="preserve">pravidla a průběh tvorby, realizace a vyhodnocení plánu pedagogické podpory (PLPP) a individuálního vzdělávacího plánu (IVP) žáka se SVP </w:t>
      </w:r>
      <w:r w:rsidRPr="00E44B74">
        <w:rPr>
          <w:rFonts w:ascii="Arial" w:hAnsi="Arial" w:cs="Arial"/>
        </w:rPr>
        <w:t xml:space="preserve">PLPP sestavuje třídní učitel nebo učitel konkrétního vyučovacího předmětu za pomoci výchovného poradce. PLPP má písemnou podobu. Před jeho zpracováním budou probíhat rozhovory s jednotlivými vyučujícími, s cílem stanovení metod práce s žákem, způsobů kontroly osvojení znalostí a dovedností. Výchovný poradce stanoví </w:t>
      </w:r>
      <w:r w:rsidRPr="00E44B74">
        <w:rPr>
          <w:rFonts w:ascii="Arial" w:hAnsi="Arial" w:cs="Arial"/>
        </w:rPr>
        <w:lastRenderedPageBreak/>
        <w:t xml:space="preserve">termín přípravy PLPP a organizuje společné schůzky s rodiči, pedagogy, vedením školy i žákem samotným.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V případě podpůrného opatření (spočívajícího v úpravě očekávaných výstupů) pro žáky s LMP od třetího stupně podpory, bude pro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tvorbu IVP využívána minimální doporučená úroveň pro úpravy očekávaných výstupů v rámci podpůrných opatření stanovená v RVP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ZV.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b) </w:t>
      </w:r>
      <w:r w:rsidRPr="00E44B74">
        <w:rPr>
          <w:rFonts w:ascii="Arial" w:hAnsi="Arial" w:cs="Arial"/>
          <w:b/>
          <w:bCs/>
        </w:rPr>
        <w:t xml:space="preserve">Zodpovědné osoby: </w:t>
      </w:r>
      <w:r w:rsidRPr="00E44B74">
        <w:rPr>
          <w:rFonts w:ascii="Arial" w:hAnsi="Arial" w:cs="Arial"/>
        </w:rPr>
        <w:t xml:space="preserve">Školní poradenské pracoviště naší školy je tvořeno ředitelkou školy, zástupkyní ředitelky, výchovným poradcem, který zároveň koordinuje jeho činnost a dále školním speciálním pedagogem, který na naší škole pracuje na poloviční úvazek. Výchovný poradce je pedagogickým pracovníkem, který je pověřen spoluprací se školským poradenským zařízením. </w:t>
      </w:r>
    </w:p>
    <w:p w:rsidR="001D31CC" w:rsidRPr="00E44B74" w:rsidRDefault="001D31CC" w:rsidP="001D31CC">
      <w:pPr>
        <w:spacing w:line="360" w:lineRule="auto"/>
        <w:jc w:val="both"/>
        <w:rPr>
          <w:rFonts w:ascii="Arial" w:hAnsi="Arial" w:cs="Arial"/>
        </w:rPr>
      </w:pP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c) </w:t>
      </w:r>
      <w:r w:rsidRPr="00E44B74">
        <w:rPr>
          <w:rFonts w:ascii="Arial" w:hAnsi="Arial" w:cs="Arial"/>
          <w:b/>
          <w:bCs/>
        </w:rPr>
        <w:t xml:space="preserve">Specifikace provádění podpůrných opatření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Jako podpůrná opatření pro žáky se speciálními vzdělávacími potřebami jsou v naší škole využívána podle doporučení školského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poradenského zařízení a přiznaného stupně podpory zejména: </w:t>
      </w:r>
    </w:p>
    <w:p w:rsidR="001D31CC" w:rsidRPr="00E44B74" w:rsidRDefault="001D31CC" w:rsidP="001D31CC">
      <w:pPr>
        <w:pStyle w:val="Default"/>
        <w:spacing w:line="360" w:lineRule="auto"/>
        <w:jc w:val="both"/>
        <w:rPr>
          <w:rFonts w:ascii="Arial" w:hAnsi="Arial" w:cs="Arial"/>
        </w:rPr>
      </w:pPr>
      <w:r w:rsidRPr="00E44B74">
        <w:rPr>
          <w:rFonts w:ascii="Arial" w:hAnsi="Arial" w:cs="Arial"/>
          <w:b/>
          <w:bCs/>
        </w:rPr>
        <w:t xml:space="preserve">v oblasti metod výuky: </w:t>
      </w:r>
    </w:p>
    <w:p w:rsidR="001D31CC" w:rsidRPr="00E44B74" w:rsidRDefault="001D31CC" w:rsidP="001D31CC">
      <w:pPr>
        <w:pStyle w:val="Default"/>
        <w:spacing w:after="27" w:line="360" w:lineRule="auto"/>
        <w:jc w:val="both"/>
        <w:rPr>
          <w:rFonts w:ascii="Arial" w:hAnsi="Arial" w:cs="Arial"/>
        </w:rPr>
      </w:pPr>
      <w:r w:rsidRPr="00E44B74">
        <w:rPr>
          <w:rFonts w:ascii="Arial" w:hAnsi="Arial" w:cs="Arial"/>
        </w:rPr>
        <w:t xml:space="preserve">- respektování odlišných stylů učení jednotlivých žáků </w:t>
      </w:r>
    </w:p>
    <w:p w:rsidR="001D31CC" w:rsidRPr="00E44B74" w:rsidRDefault="001D31CC" w:rsidP="001D31CC">
      <w:pPr>
        <w:pStyle w:val="Default"/>
        <w:spacing w:after="27" w:line="360" w:lineRule="auto"/>
        <w:jc w:val="both"/>
        <w:rPr>
          <w:rFonts w:ascii="Arial" w:hAnsi="Arial" w:cs="Arial"/>
        </w:rPr>
      </w:pPr>
      <w:r w:rsidRPr="00E44B74">
        <w:rPr>
          <w:rFonts w:ascii="Arial" w:hAnsi="Arial" w:cs="Arial"/>
        </w:rPr>
        <w:t xml:space="preserve">- metody a formy práce, které umožní častější kontrolu a poskytování zpětné vazby žákovi </w:t>
      </w:r>
    </w:p>
    <w:p w:rsidR="001D31CC" w:rsidRPr="00E44B74" w:rsidRDefault="001D31CC" w:rsidP="001D31CC">
      <w:pPr>
        <w:pStyle w:val="Default"/>
        <w:spacing w:after="27" w:line="360" w:lineRule="auto"/>
        <w:jc w:val="both"/>
        <w:rPr>
          <w:rFonts w:ascii="Arial" w:hAnsi="Arial" w:cs="Arial"/>
        </w:rPr>
      </w:pPr>
      <w:r w:rsidRPr="00E44B74">
        <w:rPr>
          <w:rFonts w:ascii="Arial" w:hAnsi="Arial" w:cs="Arial"/>
        </w:rPr>
        <w:t xml:space="preserve">- důraz na logickou provázanost a smysluplnost vzdělávacího obsahu </w:t>
      </w:r>
    </w:p>
    <w:p w:rsidR="001D31CC" w:rsidRPr="00E44B74" w:rsidRDefault="001D31CC" w:rsidP="001D31CC">
      <w:pPr>
        <w:pStyle w:val="Default"/>
        <w:spacing w:line="360" w:lineRule="auto"/>
        <w:jc w:val="both"/>
        <w:rPr>
          <w:rFonts w:ascii="Arial" w:hAnsi="Arial" w:cs="Arial"/>
        </w:rPr>
      </w:pPr>
      <w:r w:rsidRPr="00E44B74">
        <w:rPr>
          <w:rFonts w:ascii="Arial" w:hAnsi="Arial" w:cs="Arial"/>
        </w:rPr>
        <w:t xml:space="preserve">- respektování pracovního tempa žáků a poskytování dostatečného času k zvládnutí úkolů </w:t>
      </w:r>
    </w:p>
    <w:p w:rsidR="001D31CC" w:rsidRPr="00E44B74" w:rsidRDefault="001D31CC" w:rsidP="001D31CC">
      <w:pPr>
        <w:pStyle w:val="Default"/>
        <w:spacing w:line="360" w:lineRule="auto"/>
        <w:jc w:val="both"/>
        <w:rPr>
          <w:rFonts w:ascii="Arial" w:hAnsi="Arial" w:cs="Arial"/>
        </w:rPr>
      </w:pPr>
    </w:p>
    <w:p w:rsidR="001D31CC" w:rsidRPr="00E44B74" w:rsidRDefault="001D31CC" w:rsidP="001D31CC">
      <w:pPr>
        <w:pStyle w:val="Default"/>
        <w:spacing w:line="360" w:lineRule="auto"/>
        <w:jc w:val="both"/>
        <w:rPr>
          <w:rFonts w:ascii="Arial" w:hAnsi="Arial" w:cs="Arial"/>
        </w:rPr>
      </w:pPr>
      <w:r w:rsidRPr="00E44B74">
        <w:rPr>
          <w:rFonts w:ascii="Arial" w:hAnsi="Arial" w:cs="Arial"/>
          <w:b/>
          <w:bCs/>
        </w:rPr>
        <w:t xml:space="preserve">v oblasti organizace výuky: </w:t>
      </w:r>
    </w:p>
    <w:p w:rsidR="001D31CC" w:rsidRPr="00E44B74" w:rsidRDefault="001D31CC" w:rsidP="001D31CC">
      <w:pPr>
        <w:pStyle w:val="Default"/>
        <w:spacing w:after="27" w:line="360" w:lineRule="auto"/>
        <w:jc w:val="both"/>
        <w:rPr>
          <w:rFonts w:ascii="Arial" w:hAnsi="Arial" w:cs="Arial"/>
        </w:rPr>
      </w:pPr>
      <w:r w:rsidRPr="00E44B74">
        <w:rPr>
          <w:rFonts w:ascii="Arial" w:hAnsi="Arial" w:cs="Arial"/>
        </w:rPr>
        <w:t xml:space="preserve">- střídání forem a činností během výuky </w:t>
      </w:r>
    </w:p>
    <w:p w:rsidR="001D31CC" w:rsidRPr="00E44B74" w:rsidRDefault="001D31CC" w:rsidP="001D31CC">
      <w:pPr>
        <w:pStyle w:val="Default"/>
        <w:spacing w:after="27" w:line="360" w:lineRule="auto"/>
        <w:jc w:val="both"/>
        <w:rPr>
          <w:rFonts w:ascii="Arial" w:hAnsi="Arial" w:cs="Arial"/>
        </w:rPr>
      </w:pPr>
      <w:r w:rsidRPr="00E44B74">
        <w:rPr>
          <w:rFonts w:ascii="Arial" w:hAnsi="Arial" w:cs="Arial"/>
        </w:rPr>
        <w:t xml:space="preserve">- využívaní skupinové výuky </w:t>
      </w:r>
    </w:p>
    <w:p w:rsidR="001D31CC" w:rsidRPr="00E44B74" w:rsidRDefault="001D31CC" w:rsidP="001D31CC">
      <w:pPr>
        <w:pStyle w:val="Default"/>
        <w:spacing w:after="27" w:line="360" w:lineRule="auto"/>
        <w:jc w:val="both"/>
        <w:rPr>
          <w:rFonts w:ascii="Arial" w:hAnsi="Arial" w:cs="Arial"/>
        </w:rPr>
      </w:pPr>
      <w:r w:rsidRPr="00E44B74">
        <w:rPr>
          <w:rFonts w:ascii="Arial" w:hAnsi="Arial" w:cs="Arial"/>
        </w:rPr>
        <w:t xml:space="preserve">- postupný přechod k systému kooperativní výuky </w:t>
      </w:r>
    </w:p>
    <w:p w:rsidR="001D31CC" w:rsidRDefault="001D31CC" w:rsidP="001D31CC">
      <w:pPr>
        <w:pStyle w:val="Default"/>
        <w:spacing w:line="360" w:lineRule="auto"/>
        <w:jc w:val="both"/>
        <w:rPr>
          <w:rFonts w:ascii="Arial" w:hAnsi="Arial" w:cs="Arial"/>
        </w:rPr>
      </w:pPr>
      <w:r w:rsidRPr="00E44B74">
        <w:rPr>
          <w:rFonts w:ascii="Arial" w:hAnsi="Arial" w:cs="Arial"/>
        </w:rPr>
        <w:t xml:space="preserve">- v případě doporučení může být pro žáka vložena do vyučovací hodiny krátká přestávka </w:t>
      </w:r>
    </w:p>
    <w:p w:rsidR="00E6703B" w:rsidRDefault="00E6703B" w:rsidP="001D31CC">
      <w:pPr>
        <w:pStyle w:val="Default"/>
        <w:spacing w:line="360" w:lineRule="auto"/>
        <w:jc w:val="both"/>
        <w:rPr>
          <w:rFonts w:ascii="Arial" w:hAnsi="Arial" w:cs="Arial"/>
        </w:rPr>
      </w:pPr>
    </w:p>
    <w:p w:rsidR="00E6703B" w:rsidRPr="009A166D" w:rsidRDefault="00E6703B" w:rsidP="001D31CC">
      <w:pPr>
        <w:pStyle w:val="Default"/>
        <w:spacing w:line="360" w:lineRule="auto"/>
        <w:jc w:val="both"/>
        <w:rPr>
          <w:rFonts w:ascii="Arial" w:hAnsi="Arial" w:cs="Arial"/>
          <w:b/>
        </w:rPr>
      </w:pPr>
      <w:r w:rsidRPr="009A166D">
        <w:rPr>
          <w:rFonts w:ascii="Arial" w:hAnsi="Arial" w:cs="Arial"/>
          <w:b/>
        </w:rPr>
        <w:t>Logopedická péče</w:t>
      </w:r>
    </w:p>
    <w:p w:rsidR="00E6703B" w:rsidRDefault="00E6703B" w:rsidP="00E6703B">
      <w:pPr>
        <w:pStyle w:val="Default"/>
        <w:numPr>
          <w:ilvl w:val="0"/>
          <w:numId w:val="44"/>
        </w:numPr>
        <w:spacing w:line="360" w:lineRule="auto"/>
        <w:jc w:val="both"/>
        <w:rPr>
          <w:rFonts w:ascii="Arial" w:hAnsi="Arial" w:cs="Arial"/>
        </w:rPr>
      </w:pPr>
      <w:r>
        <w:rPr>
          <w:rFonts w:ascii="Arial" w:hAnsi="Arial" w:cs="Arial"/>
        </w:rPr>
        <w:t>Školní logoped pracuje s</w:t>
      </w:r>
      <w:r w:rsidR="009A166D">
        <w:rPr>
          <w:rFonts w:ascii="Arial" w:hAnsi="Arial" w:cs="Arial"/>
        </w:rPr>
        <w:t> </w:t>
      </w:r>
      <w:r>
        <w:rPr>
          <w:rFonts w:ascii="Arial" w:hAnsi="Arial" w:cs="Arial"/>
        </w:rPr>
        <w:t>žáky</w:t>
      </w:r>
      <w:r w:rsidR="009A166D">
        <w:rPr>
          <w:rFonts w:ascii="Arial" w:hAnsi="Arial" w:cs="Arial"/>
        </w:rPr>
        <w:t xml:space="preserve"> s poruchou řečového rozvoje, po poradě s rodiči případně po doporučení PPP nebo SPC.</w:t>
      </w:r>
    </w:p>
    <w:p w:rsidR="009A166D" w:rsidRPr="00E44B74" w:rsidRDefault="009A166D" w:rsidP="00E6703B">
      <w:pPr>
        <w:pStyle w:val="Default"/>
        <w:numPr>
          <w:ilvl w:val="0"/>
          <w:numId w:val="44"/>
        </w:numPr>
        <w:spacing w:line="360" w:lineRule="auto"/>
        <w:jc w:val="both"/>
        <w:rPr>
          <w:rFonts w:ascii="Arial" w:hAnsi="Arial" w:cs="Arial"/>
        </w:rPr>
      </w:pPr>
      <w:r>
        <w:rPr>
          <w:rFonts w:ascii="Arial" w:hAnsi="Arial" w:cs="Arial"/>
        </w:rPr>
        <w:lastRenderedPageBreak/>
        <w:t>Logopedická péče je zároveň poskytována žákům, kterým hrozí, díky sníženému řečovému rozvoji, riziko školního neúspěchu.</w:t>
      </w:r>
    </w:p>
    <w:p w:rsidR="001D31CC" w:rsidRPr="00E44B74" w:rsidRDefault="001D31CC" w:rsidP="001D31CC">
      <w:pPr>
        <w:pStyle w:val="Default"/>
        <w:spacing w:line="360" w:lineRule="auto"/>
        <w:jc w:val="both"/>
        <w:rPr>
          <w:rFonts w:ascii="Arial" w:hAnsi="Arial" w:cs="Arial"/>
        </w:rPr>
      </w:pPr>
      <w:r w:rsidRPr="00E44B74">
        <w:rPr>
          <w:rFonts w:ascii="Arial" w:hAnsi="Arial" w:cs="Arial"/>
          <w:b/>
          <w:bCs/>
        </w:rPr>
        <w:t xml:space="preserve">zařazení předmětů speciálně pedagogická péče </w:t>
      </w:r>
    </w:p>
    <w:p w:rsidR="001D31CC" w:rsidRPr="00201C57" w:rsidRDefault="001D31CC" w:rsidP="001D31CC">
      <w:pPr>
        <w:spacing w:line="360" w:lineRule="auto"/>
        <w:ind w:firstLine="709"/>
        <w:jc w:val="both"/>
        <w:rPr>
          <w:rFonts w:ascii="Arial" w:hAnsi="Arial" w:cs="Arial"/>
        </w:rPr>
      </w:pPr>
    </w:p>
    <w:p w:rsidR="001D31CC" w:rsidRPr="00201C57" w:rsidRDefault="001D31CC" w:rsidP="00C15E13">
      <w:pPr>
        <w:pStyle w:val="Nadpis2"/>
      </w:pPr>
      <w:bookmarkStart w:id="13" w:name="_Toc529437457"/>
      <w:r w:rsidRPr="00201C57">
        <w:t xml:space="preserve">Zabezpečení výuky žáků </w:t>
      </w:r>
      <w:r w:rsidR="00E6703B">
        <w:t xml:space="preserve">nadaných a </w:t>
      </w:r>
      <w:r w:rsidRPr="00201C57">
        <w:t>mimořádně nadaných</w:t>
      </w:r>
      <w:bookmarkEnd w:id="13"/>
    </w:p>
    <w:p w:rsidR="001D31CC" w:rsidRPr="00201C57" w:rsidRDefault="001D31CC" w:rsidP="001D31CC">
      <w:pPr>
        <w:spacing w:line="360" w:lineRule="auto"/>
        <w:ind w:firstLine="709"/>
        <w:jc w:val="both"/>
        <w:rPr>
          <w:rFonts w:ascii="Arial" w:hAnsi="Arial" w:cs="Arial"/>
          <w:color w:val="000000"/>
        </w:rPr>
      </w:pPr>
      <w:r w:rsidRPr="00201C57">
        <w:rPr>
          <w:rFonts w:ascii="Arial" w:hAnsi="Arial" w:cs="Arial"/>
          <w:color w:val="000000"/>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 Nejčastěji je nadání definováno jako soubor schopností, které umožňují jedinci dosahovat výkonů nad rámec běžného průměru populace.</w:t>
      </w:r>
    </w:p>
    <w:p w:rsidR="001D31CC" w:rsidRPr="00201C57" w:rsidRDefault="001D31CC" w:rsidP="001D31CC">
      <w:pPr>
        <w:spacing w:line="360" w:lineRule="auto"/>
        <w:ind w:firstLine="709"/>
        <w:jc w:val="both"/>
        <w:rPr>
          <w:rFonts w:ascii="Arial" w:hAnsi="Arial" w:cs="Arial"/>
          <w:color w:val="000000"/>
        </w:rPr>
      </w:pPr>
      <w:r w:rsidRPr="00201C57">
        <w:rPr>
          <w:rFonts w:ascii="Arial" w:hAnsi="Arial" w:cs="Arial"/>
          <w:color w:val="000000"/>
        </w:rPr>
        <w:t>V základní škole jde o proces vzdělávání, kdy všichni žáci procházejí delším obdobím sledování, aby bylo dobře rozpoznáno jejich nadání pro vhodnou motivaci a uplatnění v konkrétních činnostech. Naše škola vzdělává děti 1. stupně, tj. děti 6 – 11 let, u kterých je velmi náročné stanovit, zda se jedná o mimořádné nadání nebo pouze o nerovnoměrný vývoj dítěte. Přesto nadaným dětem věnujeme péči v těchto oblastech:</w:t>
      </w:r>
    </w:p>
    <w:p w:rsidR="001D31CC" w:rsidRPr="00201C57" w:rsidRDefault="001D31CC" w:rsidP="001D31CC">
      <w:pPr>
        <w:numPr>
          <w:ilvl w:val="0"/>
          <w:numId w:val="2"/>
        </w:numPr>
        <w:spacing w:line="360" w:lineRule="auto"/>
        <w:jc w:val="both"/>
        <w:rPr>
          <w:rFonts w:ascii="Arial" w:hAnsi="Arial" w:cs="Arial"/>
          <w:color w:val="000000"/>
        </w:rPr>
      </w:pPr>
      <w:r w:rsidRPr="00201C57">
        <w:rPr>
          <w:rFonts w:ascii="Arial" w:hAnsi="Arial" w:cs="Arial"/>
          <w:color w:val="000000"/>
        </w:rPr>
        <w:t>zadáváme dětem specifické a náročnější úkoly, pokud základní učivo zvládají rychle a správně, aby rozšiřovali svůj obzor v daném předmětu a nemuseli čekat na žáky, kteří na vypracování úkolů potřebují mnohem delší čas</w:t>
      </w:r>
    </w:p>
    <w:p w:rsidR="001D31CC" w:rsidRPr="00201C57" w:rsidRDefault="001D31CC" w:rsidP="001D31CC">
      <w:pPr>
        <w:numPr>
          <w:ilvl w:val="0"/>
          <w:numId w:val="2"/>
        </w:numPr>
        <w:spacing w:line="360" w:lineRule="auto"/>
        <w:jc w:val="both"/>
        <w:rPr>
          <w:rFonts w:ascii="Arial" w:hAnsi="Arial" w:cs="Arial"/>
          <w:color w:val="000000"/>
        </w:rPr>
      </w:pPr>
      <w:r w:rsidRPr="00201C57">
        <w:rPr>
          <w:rFonts w:ascii="Arial" w:hAnsi="Arial" w:cs="Arial"/>
          <w:color w:val="000000"/>
        </w:rPr>
        <w:t>účast ve výuce předmětů se staršími žáky – princip malotřídního vyučování, kdy nadaní mladší žáci „zkoušejí“ řešit zadané úkoly pro jejich starší spolužáky</w:t>
      </w:r>
    </w:p>
    <w:p w:rsidR="001D31CC" w:rsidRDefault="001D31CC" w:rsidP="001D31CC">
      <w:pPr>
        <w:numPr>
          <w:ilvl w:val="0"/>
          <w:numId w:val="2"/>
        </w:numPr>
        <w:spacing w:line="360" w:lineRule="auto"/>
        <w:jc w:val="both"/>
        <w:rPr>
          <w:rFonts w:ascii="Arial" w:hAnsi="Arial" w:cs="Arial"/>
          <w:color w:val="000000"/>
        </w:rPr>
      </w:pPr>
      <w:r w:rsidRPr="00201C57">
        <w:rPr>
          <w:rFonts w:ascii="Arial" w:hAnsi="Arial" w:cs="Arial"/>
          <w:color w:val="000000"/>
        </w:rPr>
        <w:t>občasné vytváření skupin, které řeší náročnější a složitější úkol</w:t>
      </w:r>
    </w:p>
    <w:p w:rsidR="009A166D" w:rsidRDefault="009A166D" w:rsidP="009A166D">
      <w:pPr>
        <w:spacing w:line="360" w:lineRule="auto"/>
        <w:ind w:left="1049"/>
        <w:jc w:val="both"/>
        <w:rPr>
          <w:rFonts w:ascii="Arial" w:hAnsi="Arial" w:cs="Arial"/>
          <w:color w:val="000000"/>
        </w:rPr>
      </w:pPr>
    </w:p>
    <w:p w:rsidR="001D31CC" w:rsidRPr="001D31CC" w:rsidRDefault="001D31CC" w:rsidP="001D31CC">
      <w:pPr>
        <w:pStyle w:val="Default"/>
        <w:spacing w:line="360" w:lineRule="auto"/>
        <w:jc w:val="both"/>
        <w:rPr>
          <w:rFonts w:ascii="Arial" w:hAnsi="Arial" w:cs="Arial"/>
        </w:rPr>
      </w:pPr>
      <w:r w:rsidRPr="001D31CC">
        <w:rPr>
          <w:rFonts w:ascii="Arial" w:hAnsi="Arial" w:cs="Arial"/>
        </w:rPr>
        <w:t xml:space="preserve">a) </w:t>
      </w:r>
      <w:r w:rsidRPr="001D31CC">
        <w:rPr>
          <w:rFonts w:ascii="Arial" w:hAnsi="Arial" w:cs="Arial"/>
          <w:b/>
          <w:bCs/>
        </w:rPr>
        <w:t xml:space="preserve">pravidla a průběhu tvorby, realizace a vyhodnocení PLPP a IVP mimořádně nadaného žáka </w:t>
      </w:r>
    </w:p>
    <w:p w:rsidR="001D31CC" w:rsidRPr="001D31CC" w:rsidRDefault="001D31CC" w:rsidP="001D31CC">
      <w:pPr>
        <w:pStyle w:val="Default"/>
        <w:spacing w:line="360" w:lineRule="auto"/>
        <w:ind w:left="1049"/>
        <w:jc w:val="both"/>
        <w:rPr>
          <w:rFonts w:ascii="Arial" w:hAnsi="Arial" w:cs="Arial"/>
        </w:rPr>
      </w:pPr>
    </w:p>
    <w:p w:rsidR="001D31CC" w:rsidRPr="001D31CC" w:rsidRDefault="001D31CC" w:rsidP="001D31CC">
      <w:pPr>
        <w:pStyle w:val="Odstavecseseznamem"/>
        <w:numPr>
          <w:ilvl w:val="0"/>
          <w:numId w:val="2"/>
        </w:numPr>
        <w:spacing w:line="360" w:lineRule="auto"/>
        <w:jc w:val="both"/>
        <w:rPr>
          <w:rFonts w:ascii="Arial" w:hAnsi="Arial" w:cs="Arial"/>
        </w:rPr>
      </w:pPr>
      <w:r w:rsidRPr="001D31CC">
        <w:rPr>
          <w:rFonts w:ascii="Arial" w:hAnsi="Arial" w:cs="Arial"/>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w:t>
      </w:r>
      <w:r w:rsidRPr="001D31CC">
        <w:rPr>
          <w:rFonts w:ascii="Arial" w:hAnsi="Arial" w:cs="Arial"/>
        </w:rPr>
        <w:lastRenderedPageBreak/>
        <w:t>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 roku. Výchovný poradce zajistí písemný informovaný souhlas zákonného zástupce žáka, bez kterého nemůže být IVP prováděn. Výchovný poradce po podpisu IVP</w:t>
      </w:r>
    </w:p>
    <w:p w:rsidR="001D31CC" w:rsidRDefault="001D31CC" w:rsidP="001D31CC">
      <w:pPr>
        <w:pStyle w:val="Default"/>
        <w:numPr>
          <w:ilvl w:val="0"/>
          <w:numId w:val="2"/>
        </w:numPr>
        <w:spacing w:line="360" w:lineRule="auto"/>
        <w:jc w:val="both"/>
        <w:rPr>
          <w:rFonts w:ascii="Arial" w:hAnsi="Arial" w:cs="Arial"/>
        </w:rPr>
      </w:pPr>
      <w:r w:rsidRPr="001D31CC">
        <w:rPr>
          <w:rFonts w:ascii="Arial" w:hAnsi="Arial" w:cs="Arial"/>
        </w:rPr>
        <w:t xml:space="preserve">zákonným zástupcem žáka a získání písemného informovaného souhlasu zákonného zástupce žáka předá informace o zahájení poskytování podpůrných opatření podle IVP zástupci ředitele školy, který je zaznamená do školní matriky. </w:t>
      </w:r>
    </w:p>
    <w:p w:rsidR="001D31CC" w:rsidRPr="001D31CC" w:rsidRDefault="001D31CC" w:rsidP="001D31CC">
      <w:pPr>
        <w:pStyle w:val="Default"/>
        <w:spacing w:line="360" w:lineRule="auto"/>
        <w:ind w:left="1049"/>
        <w:jc w:val="both"/>
        <w:rPr>
          <w:rFonts w:ascii="Arial" w:hAnsi="Arial" w:cs="Arial"/>
        </w:rPr>
      </w:pPr>
    </w:p>
    <w:p w:rsidR="001D31CC" w:rsidRDefault="001D31CC" w:rsidP="001D31CC">
      <w:pPr>
        <w:pStyle w:val="Default"/>
        <w:spacing w:after="32" w:line="360" w:lineRule="auto"/>
        <w:jc w:val="both"/>
        <w:rPr>
          <w:rFonts w:ascii="Arial" w:hAnsi="Arial" w:cs="Arial"/>
        </w:rPr>
      </w:pPr>
      <w:r w:rsidRPr="001D31CC">
        <w:rPr>
          <w:rFonts w:ascii="Arial" w:hAnsi="Arial" w:cs="Arial"/>
        </w:rPr>
        <w:t xml:space="preserve">b) </w:t>
      </w:r>
      <w:r w:rsidRPr="001D31CC">
        <w:rPr>
          <w:rFonts w:ascii="Arial" w:hAnsi="Arial" w:cs="Arial"/>
          <w:b/>
          <w:bCs/>
        </w:rPr>
        <w:t xml:space="preserve">Zodpovědné osoby: </w:t>
      </w:r>
      <w:r w:rsidRPr="001D31CC">
        <w:rPr>
          <w:rFonts w:ascii="Arial" w:hAnsi="Arial" w:cs="Arial"/>
        </w:rPr>
        <w:t xml:space="preserve">Školní poradenské pracoviště naší školy je </w:t>
      </w:r>
      <w:r w:rsidR="009A166D">
        <w:rPr>
          <w:rFonts w:ascii="Arial" w:hAnsi="Arial" w:cs="Arial"/>
        </w:rPr>
        <w:t xml:space="preserve">tvořeno </w:t>
      </w:r>
      <w:r w:rsidRPr="001D31CC">
        <w:rPr>
          <w:rFonts w:ascii="Arial" w:hAnsi="Arial" w:cs="Arial"/>
        </w:rPr>
        <w:t>výchovným poradcem, který koordinuje jeho činnost</w:t>
      </w:r>
      <w:r w:rsidR="009A166D">
        <w:rPr>
          <w:rFonts w:ascii="Arial" w:hAnsi="Arial" w:cs="Arial"/>
        </w:rPr>
        <w:t xml:space="preserve">, metodikem prevence, </w:t>
      </w:r>
      <w:r w:rsidRPr="001D31CC">
        <w:rPr>
          <w:rFonts w:ascii="Arial" w:hAnsi="Arial" w:cs="Arial"/>
        </w:rPr>
        <w:t>školním speciálním pedagogem</w:t>
      </w:r>
      <w:r w:rsidR="009A166D">
        <w:rPr>
          <w:rFonts w:ascii="Arial" w:hAnsi="Arial" w:cs="Arial"/>
        </w:rPr>
        <w:t xml:space="preserve"> a školním logopedem</w:t>
      </w:r>
      <w:r w:rsidRPr="001D31CC">
        <w:rPr>
          <w:rFonts w:ascii="Arial" w:hAnsi="Arial" w:cs="Arial"/>
        </w:rPr>
        <w:t>. Výchovný poradce</w:t>
      </w:r>
      <w:r w:rsidR="009A166D">
        <w:rPr>
          <w:rFonts w:ascii="Arial" w:hAnsi="Arial" w:cs="Arial"/>
        </w:rPr>
        <w:t xml:space="preserve"> a speciální pedagog jsou</w:t>
      </w:r>
      <w:r w:rsidRPr="001D31CC">
        <w:rPr>
          <w:rFonts w:ascii="Arial" w:hAnsi="Arial" w:cs="Arial"/>
        </w:rPr>
        <w:t xml:space="preserve"> pověřen</w:t>
      </w:r>
      <w:r w:rsidR="009A166D">
        <w:rPr>
          <w:rFonts w:ascii="Arial" w:hAnsi="Arial" w:cs="Arial"/>
        </w:rPr>
        <w:t>i</w:t>
      </w:r>
      <w:r w:rsidRPr="001D31CC">
        <w:rPr>
          <w:rFonts w:ascii="Arial" w:hAnsi="Arial" w:cs="Arial"/>
        </w:rPr>
        <w:t xml:space="preserve"> spoluprací se </w:t>
      </w:r>
      <w:r w:rsidR="009A166D">
        <w:rPr>
          <w:rFonts w:ascii="Arial" w:hAnsi="Arial" w:cs="Arial"/>
        </w:rPr>
        <w:t>školským poradenským zařízením a vedou kartotéku těchto žáků.</w:t>
      </w:r>
    </w:p>
    <w:p w:rsidR="001D31CC" w:rsidRPr="001D31CC" w:rsidRDefault="001D31CC" w:rsidP="001D31CC">
      <w:pPr>
        <w:pStyle w:val="Default"/>
        <w:spacing w:after="32" w:line="360" w:lineRule="auto"/>
        <w:jc w:val="both"/>
        <w:rPr>
          <w:rFonts w:ascii="Arial" w:hAnsi="Arial" w:cs="Arial"/>
        </w:rPr>
      </w:pPr>
    </w:p>
    <w:p w:rsidR="001D31CC" w:rsidRPr="001D31CC" w:rsidRDefault="001D31CC" w:rsidP="001D31CC">
      <w:pPr>
        <w:pStyle w:val="Default"/>
        <w:spacing w:after="32" w:line="360" w:lineRule="auto"/>
        <w:jc w:val="both"/>
        <w:rPr>
          <w:rFonts w:ascii="Arial" w:hAnsi="Arial" w:cs="Arial"/>
        </w:rPr>
      </w:pPr>
      <w:r w:rsidRPr="001D31CC">
        <w:rPr>
          <w:rFonts w:ascii="Arial" w:hAnsi="Arial" w:cs="Arial"/>
        </w:rPr>
        <w:t xml:space="preserve">c) </w:t>
      </w:r>
      <w:r w:rsidRPr="001D31CC">
        <w:rPr>
          <w:rFonts w:ascii="Arial" w:hAnsi="Arial" w:cs="Arial"/>
          <w:b/>
          <w:bCs/>
        </w:rPr>
        <w:t xml:space="preserve">Specifikace provádění podpůrných opatření </w:t>
      </w:r>
    </w:p>
    <w:p w:rsidR="001D31CC" w:rsidRPr="001D31CC" w:rsidRDefault="001D31CC" w:rsidP="001D31CC">
      <w:pPr>
        <w:pStyle w:val="Default"/>
        <w:numPr>
          <w:ilvl w:val="0"/>
          <w:numId w:val="2"/>
        </w:numPr>
        <w:spacing w:after="32" w:line="360" w:lineRule="auto"/>
        <w:jc w:val="both"/>
        <w:rPr>
          <w:rFonts w:ascii="Arial" w:hAnsi="Arial" w:cs="Arial"/>
        </w:rPr>
      </w:pPr>
      <w:r w:rsidRPr="001D31CC">
        <w:rPr>
          <w:rFonts w:ascii="Arial" w:hAnsi="Arial" w:cs="Arial"/>
        </w:rPr>
        <w:t xml:space="preserve">- předčasný nástup dítěte ke školní docházce </w:t>
      </w:r>
    </w:p>
    <w:p w:rsidR="001D31CC" w:rsidRPr="001D31CC" w:rsidRDefault="001D31CC" w:rsidP="001D31CC">
      <w:pPr>
        <w:pStyle w:val="Default"/>
        <w:numPr>
          <w:ilvl w:val="0"/>
          <w:numId w:val="2"/>
        </w:numPr>
        <w:spacing w:after="32" w:line="360" w:lineRule="auto"/>
        <w:jc w:val="both"/>
        <w:rPr>
          <w:rFonts w:ascii="Arial" w:hAnsi="Arial" w:cs="Arial"/>
        </w:rPr>
      </w:pPr>
      <w:r w:rsidRPr="001D31CC">
        <w:rPr>
          <w:rFonts w:ascii="Arial" w:hAnsi="Arial" w:cs="Arial"/>
        </w:rPr>
        <w:t xml:space="preserve">- vzdělávání skupiny mimořádně nadaných žáků v jednom či více vyučovacích předmětech </w:t>
      </w:r>
    </w:p>
    <w:p w:rsidR="001D31CC" w:rsidRPr="001D31CC" w:rsidRDefault="001D31CC" w:rsidP="001D31CC">
      <w:pPr>
        <w:pStyle w:val="Default"/>
        <w:numPr>
          <w:ilvl w:val="0"/>
          <w:numId w:val="2"/>
        </w:numPr>
        <w:spacing w:after="32" w:line="360" w:lineRule="auto"/>
        <w:jc w:val="both"/>
        <w:rPr>
          <w:rFonts w:ascii="Arial" w:hAnsi="Arial" w:cs="Arial"/>
        </w:rPr>
      </w:pPr>
      <w:r w:rsidRPr="001D31CC">
        <w:rPr>
          <w:rFonts w:ascii="Arial" w:hAnsi="Arial" w:cs="Arial"/>
        </w:rPr>
        <w:t xml:space="preserve">- účast žáka na výuce jednoho nebo více vyučovacích předmětů ve vyšších ročnících školy nebo v jiné škole </w:t>
      </w:r>
    </w:p>
    <w:p w:rsidR="001D31CC" w:rsidRPr="001D31CC" w:rsidRDefault="001D31CC" w:rsidP="001D31CC">
      <w:pPr>
        <w:pStyle w:val="Default"/>
        <w:numPr>
          <w:ilvl w:val="0"/>
          <w:numId w:val="2"/>
        </w:numPr>
        <w:spacing w:after="32" w:line="360" w:lineRule="auto"/>
        <w:jc w:val="both"/>
        <w:rPr>
          <w:rFonts w:ascii="Arial" w:hAnsi="Arial" w:cs="Arial"/>
        </w:rPr>
      </w:pPr>
      <w:r w:rsidRPr="001D31CC">
        <w:rPr>
          <w:rFonts w:ascii="Arial" w:hAnsi="Arial" w:cs="Arial"/>
        </w:rPr>
        <w:t xml:space="preserve">- občasné (dočasné) vytváření skupin pro vybrané předměty s otevřenou možností volby na straně žáka </w:t>
      </w:r>
    </w:p>
    <w:p w:rsidR="001D31CC" w:rsidRPr="001D31CC" w:rsidRDefault="001D31CC" w:rsidP="001D31CC">
      <w:pPr>
        <w:pStyle w:val="Default"/>
        <w:numPr>
          <w:ilvl w:val="0"/>
          <w:numId w:val="2"/>
        </w:numPr>
        <w:spacing w:after="32" w:line="360" w:lineRule="auto"/>
        <w:jc w:val="both"/>
        <w:rPr>
          <w:rFonts w:ascii="Arial" w:hAnsi="Arial" w:cs="Arial"/>
        </w:rPr>
      </w:pPr>
      <w:r w:rsidRPr="001D31CC">
        <w:rPr>
          <w:rFonts w:ascii="Arial" w:hAnsi="Arial" w:cs="Arial"/>
        </w:rPr>
        <w:t xml:space="preserve">- obohacování vzdělávacího obsahu </w:t>
      </w:r>
    </w:p>
    <w:p w:rsidR="001D31CC" w:rsidRPr="001D31CC" w:rsidRDefault="001D31CC" w:rsidP="001D31CC">
      <w:pPr>
        <w:pStyle w:val="Default"/>
        <w:numPr>
          <w:ilvl w:val="0"/>
          <w:numId w:val="2"/>
        </w:numPr>
        <w:spacing w:after="32" w:line="360" w:lineRule="auto"/>
        <w:jc w:val="both"/>
        <w:rPr>
          <w:rFonts w:ascii="Arial" w:hAnsi="Arial" w:cs="Arial"/>
        </w:rPr>
      </w:pPr>
      <w:r w:rsidRPr="001D31CC">
        <w:rPr>
          <w:rFonts w:ascii="Arial" w:hAnsi="Arial" w:cs="Arial"/>
        </w:rPr>
        <w:t xml:space="preserve">- zadávání specifických úkolů, projektů </w:t>
      </w:r>
    </w:p>
    <w:p w:rsidR="001D31CC" w:rsidRPr="001D31CC" w:rsidRDefault="001D31CC" w:rsidP="001D31CC">
      <w:pPr>
        <w:pStyle w:val="Default"/>
        <w:numPr>
          <w:ilvl w:val="0"/>
          <w:numId w:val="2"/>
        </w:numPr>
        <w:spacing w:line="360" w:lineRule="auto"/>
        <w:jc w:val="both"/>
        <w:rPr>
          <w:rFonts w:ascii="Arial" w:hAnsi="Arial" w:cs="Arial"/>
        </w:rPr>
      </w:pPr>
      <w:r w:rsidRPr="001D31CC">
        <w:rPr>
          <w:rFonts w:ascii="Arial" w:hAnsi="Arial" w:cs="Arial"/>
        </w:rPr>
        <w:t xml:space="preserve">- příprava a účast na soutěžích včetně celostátních a mezinárodních kol </w:t>
      </w:r>
    </w:p>
    <w:p w:rsidR="00076524" w:rsidRDefault="00076524" w:rsidP="00076524">
      <w:pPr>
        <w:spacing w:after="160" w:line="360" w:lineRule="auto"/>
        <w:jc w:val="both"/>
        <w:rPr>
          <w:rFonts w:ascii="Arial" w:hAnsi="Arial" w:cs="Arial"/>
        </w:rPr>
      </w:pPr>
    </w:p>
    <w:p w:rsidR="00076524" w:rsidRPr="00560635" w:rsidRDefault="00076524" w:rsidP="00560635">
      <w:pPr>
        <w:pStyle w:val="Nadpis2"/>
      </w:pPr>
      <w:bookmarkStart w:id="14" w:name="_Toc529437458"/>
      <w:r w:rsidRPr="00560635">
        <w:t>Výchovné a vzdělávací strategie</w:t>
      </w:r>
      <w:bookmarkEnd w:id="14"/>
    </w:p>
    <w:p w:rsidR="00076524" w:rsidRPr="001C1F6E" w:rsidRDefault="00076524" w:rsidP="00076524">
      <w:pPr>
        <w:spacing w:line="360" w:lineRule="auto"/>
        <w:ind w:firstLine="709"/>
        <w:jc w:val="both"/>
        <w:rPr>
          <w:rFonts w:ascii="Arial" w:hAnsi="Arial" w:cs="Arial"/>
        </w:rPr>
      </w:pPr>
      <w:r w:rsidRPr="001C1F6E">
        <w:rPr>
          <w:rFonts w:ascii="Arial" w:hAnsi="Arial" w:cs="Arial"/>
        </w:rPr>
        <w:t xml:space="preserve">Klíčové kompetence mají žákům pomáhat při získávání základu všeobecného vzdělávání. Úroveň klíčových kompetencí získaných na základní škole není konečná, </w:t>
      </w:r>
      <w:r w:rsidRPr="001C1F6E">
        <w:rPr>
          <w:rFonts w:ascii="Arial" w:hAnsi="Arial" w:cs="Arial"/>
        </w:rPr>
        <w:lastRenderedPageBreak/>
        <w:t>ale tvoří základ pro další celoživotní učení a orientaci v každodenním praktickém životě.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7023"/>
      </w:tblGrid>
      <w:tr w:rsidR="00076524" w:rsidRPr="001C1F6E" w:rsidTr="00DD7A7F">
        <w:tc>
          <w:tcPr>
            <w:tcW w:w="2039" w:type="dxa"/>
            <w:tcMar>
              <w:top w:w="113" w:type="dxa"/>
              <w:left w:w="113" w:type="dxa"/>
              <w:right w:w="113" w:type="dxa"/>
            </w:tcMar>
          </w:tcPr>
          <w:p w:rsidR="00076524" w:rsidRPr="001C1F6E" w:rsidRDefault="00076524" w:rsidP="00DD7A7F">
            <w:pPr>
              <w:spacing w:line="360" w:lineRule="auto"/>
              <w:jc w:val="both"/>
              <w:rPr>
                <w:rFonts w:ascii="Arial" w:hAnsi="Arial" w:cs="Arial"/>
                <w:b/>
                <w:color w:val="000000"/>
              </w:rPr>
            </w:pPr>
            <w:r w:rsidRPr="001C1F6E">
              <w:rPr>
                <w:rFonts w:ascii="Arial" w:hAnsi="Arial" w:cs="Arial"/>
                <w:b/>
                <w:color w:val="000000"/>
              </w:rPr>
              <w:t>Kompetence k učení</w:t>
            </w:r>
          </w:p>
        </w:tc>
        <w:tc>
          <w:tcPr>
            <w:tcW w:w="7023" w:type="dxa"/>
          </w:tcPr>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Během výuky klademe důraz na čtení s porozuměním, práci s textem, vyhledávání informací.</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Žáky vedeme k hodnocení spolužáků i sebe sama.</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Žáky vedeme k efektivní práci s encyklopediemi, slovníky, atlasy, pravidly a zdrojům informací na internetu.</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Žáci se zúčastňují různých soutěží dle aktuální nabídky různých organizací a okolních škol.</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Žáky vedeme k samostatnému organizování některých akcí (vánoční večírek, slavnostní ukončení školního roku, dětský den).</w:t>
            </w:r>
          </w:p>
          <w:p w:rsidR="00076524" w:rsidRDefault="00076524" w:rsidP="00DD7A7F">
            <w:pPr>
              <w:numPr>
                <w:ilvl w:val="0"/>
                <w:numId w:val="1"/>
              </w:numPr>
              <w:spacing w:line="360" w:lineRule="auto"/>
              <w:jc w:val="both"/>
              <w:rPr>
                <w:rFonts w:ascii="Arial" w:hAnsi="Arial" w:cs="Arial"/>
              </w:rPr>
            </w:pPr>
            <w:r w:rsidRPr="001C1F6E">
              <w:rPr>
                <w:rFonts w:ascii="Arial" w:hAnsi="Arial" w:cs="Arial"/>
              </w:rPr>
              <w:t>Při malotřídním způsobu výuky vedeme žáky k tomu, aby se žáci, kteří v kratším časovém limitu splní dané úkoly, naučili řešit doplňující a rozšiřující zajímavé úkoly.</w:t>
            </w:r>
          </w:p>
          <w:p w:rsidR="00A5400F" w:rsidRDefault="00A5400F" w:rsidP="00DD7A7F">
            <w:pPr>
              <w:numPr>
                <w:ilvl w:val="0"/>
                <w:numId w:val="1"/>
              </w:numPr>
              <w:spacing w:line="360" w:lineRule="auto"/>
              <w:jc w:val="both"/>
              <w:rPr>
                <w:rFonts w:ascii="Arial" w:hAnsi="Arial" w:cs="Arial"/>
              </w:rPr>
            </w:pPr>
            <w:r>
              <w:rPr>
                <w:rFonts w:ascii="Arial" w:hAnsi="Arial" w:cs="Arial"/>
              </w:rPr>
              <w:t>Zařazujeme metody činnostního učení, vedeme žáky k samostatnému myšlení, objevování nových skutečností, řešení problémů a vyhodnocování závěrů.</w:t>
            </w:r>
          </w:p>
          <w:p w:rsidR="00A5400F" w:rsidRDefault="00A5400F" w:rsidP="00DD7A7F">
            <w:pPr>
              <w:numPr>
                <w:ilvl w:val="0"/>
                <w:numId w:val="1"/>
              </w:numPr>
              <w:spacing w:line="360" w:lineRule="auto"/>
              <w:jc w:val="both"/>
              <w:rPr>
                <w:rFonts w:ascii="Arial" w:hAnsi="Arial" w:cs="Arial"/>
              </w:rPr>
            </w:pPr>
            <w:r>
              <w:rPr>
                <w:rFonts w:ascii="Arial" w:hAnsi="Arial" w:cs="Arial"/>
              </w:rPr>
              <w:t>Žáky učíme prezentovat svoji práci a znalosti obhájit ji.</w:t>
            </w:r>
          </w:p>
          <w:p w:rsidR="00A5400F" w:rsidRDefault="00A5400F" w:rsidP="00DD7A7F">
            <w:pPr>
              <w:numPr>
                <w:ilvl w:val="0"/>
                <w:numId w:val="1"/>
              </w:numPr>
              <w:spacing w:line="360" w:lineRule="auto"/>
              <w:jc w:val="both"/>
              <w:rPr>
                <w:rFonts w:ascii="Arial" w:hAnsi="Arial" w:cs="Arial"/>
              </w:rPr>
            </w:pPr>
            <w:r>
              <w:rPr>
                <w:rFonts w:ascii="Arial" w:hAnsi="Arial" w:cs="Arial"/>
              </w:rPr>
              <w:t>Žáky zapojujeme do různých školních projektů</w:t>
            </w:r>
            <w:r w:rsidR="001A2455">
              <w:rPr>
                <w:rFonts w:ascii="Arial" w:hAnsi="Arial" w:cs="Arial"/>
              </w:rPr>
              <w:t>.</w:t>
            </w:r>
          </w:p>
          <w:p w:rsidR="001A2455" w:rsidRPr="001C1F6E" w:rsidRDefault="001A2455" w:rsidP="00DD7A7F">
            <w:pPr>
              <w:numPr>
                <w:ilvl w:val="0"/>
                <w:numId w:val="1"/>
              </w:numPr>
              <w:spacing w:line="360" w:lineRule="auto"/>
              <w:jc w:val="both"/>
              <w:rPr>
                <w:rFonts w:ascii="Arial" w:hAnsi="Arial" w:cs="Arial"/>
              </w:rPr>
            </w:pPr>
            <w:r>
              <w:rPr>
                <w:rFonts w:ascii="Arial" w:hAnsi="Arial" w:cs="Arial"/>
              </w:rPr>
              <w:t>Při výuce využíváme různých aktivních metod učení.</w:t>
            </w:r>
          </w:p>
        </w:tc>
      </w:tr>
      <w:tr w:rsidR="00076524" w:rsidRPr="001C1F6E" w:rsidTr="00DD7A7F">
        <w:tc>
          <w:tcPr>
            <w:tcW w:w="2039" w:type="dxa"/>
            <w:tcMar>
              <w:top w:w="113" w:type="dxa"/>
              <w:left w:w="113" w:type="dxa"/>
              <w:right w:w="113" w:type="dxa"/>
            </w:tcMar>
          </w:tcPr>
          <w:p w:rsidR="00076524" w:rsidRPr="001C1F6E" w:rsidRDefault="00076524" w:rsidP="00DD7A7F">
            <w:pPr>
              <w:spacing w:line="360" w:lineRule="auto"/>
              <w:jc w:val="both"/>
              <w:rPr>
                <w:rFonts w:ascii="Arial" w:hAnsi="Arial" w:cs="Arial"/>
                <w:b/>
                <w:color w:val="000000"/>
              </w:rPr>
            </w:pPr>
            <w:r w:rsidRPr="001C1F6E">
              <w:rPr>
                <w:rFonts w:ascii="Arial" w:hAnsi="Arial" w:cs="Arial"/>
                <w:b/>
                <w:color w:val="000000"/>
              </w:rPr>
              <w:t>Kompetence k řešení problému</w:t>
            </w:r>
          </w:p>
        </w:tc>
        <w:tc>
          <w:tcPr>
            <w:tcW w:w="7023" w:type="dxa"/>
          </w:tcPr>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Výuku vedeme tak, aby žáci došli k hledanému cíli vhodnými prostředky přiměřenými jejich dovednostem a schopnostem.</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Při výuce motivujeme žáky v co největší míře problémovými úlohami z praktického života.</w:t>
            </w:r>
          </w:p>
          <w:p w:rsidR="00076524" w:rsidRDefault="00076524" w:rsidP="00DD7A7F">
            <w:pPr>
              <w:numPr>
                <w:ilvl w:val="0"/>
                <w:numId w:val="1"/>
              </w:numPr>
              <w:spacing w:line="360" w:lineRule="auto"/>
              <w:jc w:val="both"/>
              <w:rPr>
                <w:rFonts w:ascii="Arial" w:hAnsi="Arial" w:cs="Arial"/>
              </w:rPr>
            </w:pPr>
            <w:r w:rsidRPr="001C1F6E">
              <w:rPr>
                <w:rFonts w:ascii="Arial" w:hAnsi="Arial" w:cs="Arial"/>
              </w:rPr>
              <w:t>Starší žáci připravují různé aktivity pro mladší spolužáky (akce ve školní družině, soutěže, karneval).</w:t>
            </w:r>
          </w:p>
          <w:p w:rsidR="001A2455" w:rsidRDefault="001A2455" w:rsidP="00DD7A7F">
            <w:pPr>
              <w:numPr>
                <w:ilvl w:val="0"/>
                <w:numId w:val="1"/>
              </w:numPr>
              <w:spacing w:line="360" w:lineRule="auto"/>
              <w:jc w:val="both"/>
              <w:rPr>
                <w:rFonts w:ascii="Arial" w:hAnsi="Arial" w:cs="Arial"/>
              </w:rPr>
            </w:pPr>
            <w:r>
              <w:rPr>
                <w:rFonts w:ascii="Arial" w:hAnsi="Arial" w:cs="Arial"/>
              </w:rPr>
              <w:t>Do výuky zařazujeme práci v heterogenních skupinách.</w:t>
            </w:r>
          </w:p>
          <w:p w:rsidR="00A5291A" w:rsidRPr="001C1F6E" w:rsidRDefault="00A5291A" w:rsidP="00DD7A7F">
            <w:pPr>
              <w:numPr>
                <w:ilvl w:val="0"/>
                <w:numId w:val="1"/>
              </w:numPr>
              <w:spacing w:line="360" w:lineRule="auto"/>
              <w:jc w:val="both"/>
              <w:rPr>
                <w:rFonts w:ascii="Arial" w:hAnsi="Arial" w:cs="Arial"/>
              </w:rPr>
            </w:pPr>
            <w:r>
              <w:rPr>
                <w:rFonts w:ascii="Arial" w:hAnsi="Arial" w:cs="Arial"/>
              </w:rPr>
              <w:t>Učíme žáky pracovat s chybou jako s novou zkušeností.</w:t>
            </w:r>
          </w:p>
        </w:tc>
      </w:tr>
      <w:tr w:rsidR="00076524" w:rsidRPr="001C1F6E" w:rsidTr="00DD7A7F">
        <w:tc>
          <w:tcPr>
            <w:tcW w:w="2039"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rsidR="00076524" w:rsidRPr="001C1F6E" w:rsidRDefault="00076524" w:rsidP="00DD7A7F">
            <w:pPr>
              <w:spacing w:line="360" w:lineRule="auto"/>
              <w:jc w:val="both"/>
              <w:rPr>
                <w:rFonts w:ascii="Arial" w:hAnsi="Arial" w:cs="Arial"/>
                <w:b/>
                <w:color w:val="000000"/>
              </w:rPr>
            </w:pPr>
            <w:r w:rsidRPr="001C1F6E">
              <w:rPr>
                <w:rFonts w:ascii="Arial" w:hAnsi="Arial" w:cs="Arial"/>
                <w:b/>
                <w:color w:val="000000"/>
              </w:rPr>
              <w:t>Kompetence komunikativní</w:t>
            </w:r>
          </w:p>
        </w:tc>
        <w:tc>
          <w:tcPr>
            <w:tcW w:w="7023" w:type="dxa"/>
            <w:tcBorders>
              <w:top w:val="single" w:sz="4" w:space="0" w:color="auto"/>
              <w:left w:val="single" w:sz="4" w:space="0" w:color="auto"/>
              <w:bottom w:val="single" w:sz="4" w:space="0" w:color="auto"/>
              <w:right w:val="single" w:sz="4" w:space="0" w:color="auto"/>
            </w:tcBorders>
          </w:tcPr>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Žáky vedeme ke schopnosti formulovat svou myšlenku, názor, problém v ústním i písemném projevu a sdílet je s ostatními: učitel, spolužák, veřejnost, a tím vytvářet nové plnohodnotné vztahy.</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lastRenderedPageBreak/>
              <w:t>Podporovat přátelské vztahy mezi spolužáky a mezi třídami.</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Podporujeme komunikaci s ostatními okolními školami – návštěva divadelních představení sehraná žáky školy a jiné akce.</w:t>
            </w:r>
          </w:p>
          <w:p w:rsidR="00076524" w:rsidRDefault="00076524" w:rsidP="00DD7A7F">
            <w:pPr>
              <w:numPr>
                <w:ilvl w:val="0"/>
                <w:numId w:val="1"/>
              </w:numPr>
              <w:spacing w:line="360" w:lineRule="auto"/>
              <w:jc w:val="both"/>
              <w:rPr>
                <w:rFonts w:ascii="Arial" w:hAnsi="Arial" w:cs="Arial"/>
              </w:rPr>
            </w:pPr>
            <w:r w:rsidRPr="001C1F6E">
              <w:rPr>
                <w:rFonts w:ascii="Arial" w:hAnsi="Arial" w:cs="Arial"/>
              </w:rPr>
              <w:t xml:space="preserve">O všech školních i mimoškolních aktivitách informujeme veřejnost pomocí webových stránek. </w:t>
            </w:r>
          </w:p>
          <w:p w:rsidR="00A5291A" w:rsidRDefault="00A5291A" w:rsidP="00DD7A7F">
            <w:pPr>
              <w:numPr>
                <w:ilvl w:val="0"/>
                <w:numId w:val="1"/>
              </w:numPr>
              <w:spacing w:line="360" w:lineRule="auto"/>
              <w:jc w:val="both"/>
              <w:rPr>
                <w:rFonts w:ascii="Arial" w:hAnsi="Arial" w:cs="Arial"/>
              </w:rPr>
            </w:pPr>
            <w:r>
              <w:rPr>
                <w:rFonts w:ascii="Arial" w:hAnsi="Arial" w:cs="Arial"/>
              </w:rPr>
              <w:t>Do výuky vkládáme podněty, které nutí žáky přemýšlet v globálních souvislostech a vyjadřovat své myšlenky a názory týkající se těchto témat.</w:t>
            </w:r>
          </w:p>
          <w:p w:rsidR="00A5291A" w:rsidRDefault="00A5291A" w:rsidP="00DD7A7F">
            <w:pPr>
              <w:numPr>
                <w:ilvl w:val="0"/>
                <w:numId w:val="1"/>
              </w:numPr>
              <w:spacing w:line="360" w:lineRule="auto"/>
              <w:jc w:val="both"/>
              <w:rPr>
                <w:rFonts w:ascii="Arial" w:hAnsi="Arial" w:cs="Arial"/>
              </w:rPr>
            </w:pPr>
            <w:r>
              <w:rPr>
                <w:rFonts w:ascii="Arial" w:hAnsi="Arial" w:cs="Arial"/>
              </w:rPr>
              <w:t>Učíme žáky diskutovat o problémech a přijímat názory druhých.</w:t>
            </w:r>
          </w:p>
          <w:p w:rsidR="00A5291A" w:rsidRPr="001C1F6E" w:rsidRDefault="00A5291A" w:rsidP="00DD7A7F">
            <w:pPr>
              <w:numPr>
                <w:ilvl w:val="0"/>
                <w:numId w:val="1"/>
              </w:numPr>
              <w:spacing w:line="360" w:lineRule="auto"/>
              <w:jc w:val="both"/>
              <w:rPr>
                <w:rFonts w:ascii="Arial" w:hAnsi="Arial" w:cs="Arial"/>
              </w:rPr>
            </w:pPr>
            <w:r>
              <w:rPr>
                <w:rFonts w:ascii="Arial" w:hAnsi="Arial" w:cs="Arial"/>
              </w:rPr>
              <w:t>Žáky učíme obhájit svůj názor, přijímat kritiku a zároveň vhodně argumentovat.</w:t>
            </w:r>
          </w:p>
        </w:tc>
      </w:tr>
      <w:tr w:rsidR="00076524" w:rsidRPr="001C1F6E" w:rsidTr="00DD7A7F">
        <w:tc>
          <w:tcPr>
            <w:tcW w:w="2039"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rsidR="00076524" w:rsidRPr="001C1F6E" w:rsidRDefault="00076524" w:rsidP="00DD7A7F">
            <w:pPr>
              <w:spacing w:line="360" w:lineRule="auto"/>
              <w:jc w:val="both"/>
              <w:rPr>
                <w:rFonts w:ascii="Arial" w:hAnsi="Arial" w:cs="Arial"/>
                <w:b/>
                <w:color w:val="000000"/>
              </w:rPr>
            </w:pPr>
            <w:r w:rsidRPr="001C1F6E">
              <w:rPr>
                <w:rFonts w:ascii="Arial" w:hAnsi="Arial" w:cs="Arial"/>
                <w:b/>
                <w:color w:val="000000"/>
              </w:rPr>
              <w:lastRenderedPageBreak/>
              <w:t>Kompetence sociální a personální</w:t>
            </w:r>
          </w:p>
        </w:tc>
        <w:tc>
          <w:tcPr>
            <w:tcW w:w="7023" w:type="dxa"/>
            <w:tcBorders>
              <w:top w:val="single" w:sz="4" w:space="0" w:color="auto"/>
              <w:left w:val="single" w:sz="4" w:space="0" w:color="auto"/>
              <w:bottom w:val="single" w:sz="4" w:space="0" w:color="auto"/>
              <w:right w:val="single" w:sz="4" w:space="0" w:color="auto"/>
            </w:tcBorders>
          </w:tcPr>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Učíme žáky rozeznávat dobré a špatné lidské vlastnosti.</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Učíme žáky, aby vzájemně respektovali své spolužáky.</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Sociální kompetence vyvozujeme na praktických cvičeních a úkolech (při Tv, úklidu okolí školy, jarní úklid s KRNAPem).</w:t>
            </w:r>
          </w:p>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V hodinách dbáme o to, aby se všichni žáci měli možnost zapojit a každý měl prostor k sebevyjádření.</w:t>
            </w:r>
          </w:p>
          <w:p w:rsidR="00076524" w:rsidRDefault="00076524" w:rsidP="00DD7A7F">
            <w:pPr>
              <w:numPr>
                <w:ilvl w:val="0"/>
                <w:numId w:val="1"/>
              </w:numPr>
              <w:spacing w:line="360" w:lineRule="auto"/>
              <w:jc w:val="both"/>
              <w:rPr>
                <w:rFonts w:ascii="Arial" w:hAnsi="Arial" w:cs="Arial"/>
              </w:rPr>
            </w:pPr>
            <w:r w:rsidRPr="001C1F6E">
              <w:rPr>
                <w:rFonts w:ascii="Arial" w:hAnsi="Arial" w:cs="Arial"/>
              </w:rPr>
              <w:t>Žákům vědomě a pravidelně poskytujeme možnost projevit své pocity a nálady.</w:t>
            </w:r>
          </w:p>
          <w:p w:rsidR="00A5291A" w:rsidRDefault="00A5291A" w:rsidP="00A5291A">
            <w:pPr>
              <w:numPr>
                <w:ilvl w:val="0"/>
                <w:numId w:val="1"/>
              </w:numPr>
              <w:spacing w:line="360" w:lineRule="auto"/>
              <w:jc w:val="both"/>
              <w:rPr>
                <w:rFonts w:ascii="Arial" w:hAnsi="Arial" w:cs="Arial"/>
              </w:rPr>
            </w:pPr>
            <w:r>
              <w:rPr>
                <w:rFonts w:ascii="Arial" w:hAnsi="Arial" w:cs="Arial"/>
              </w:rPr>
              <w:t>Vedeme žáky k vzájemné pomoci dovést spolužáka k danému poznatku.</w:t>
            </w:r>
          </w:p>
          <w:p w:rsidR="00A5291A" w:rsidRDefault="00A5291A" w:rsidP="00A5291A">
            <w:pPr>
              <w:numPr>
                <w:ilvl w:val="0"/>
                <w:numId w:val="1"/>
              </w:numPr>
              <w:spacing w:line="360" w:lineRule="auto"/>
              <w:jc w:val="both"/>
              <w:rPr>
                <w:rFonts w:ascii="Arial" w:hAnsi="Arial" w:cs="Arial"/>
              </w:rPr>
            </w:pPr>
            <w:r>
              <w:rPr>
                <w:rFonts w:ascii="Arial" w:hAnsi="Arial" w:cs="Arial"/>
              </w:rPr>
              <w:t>Žáky vedeme k týmové spolupráci.</w:t>
            </w:r>
          </w:p>
          <w:p w:rsidR="00A5291A" w:rsidRPr="001C1F6E" w:rsidRDefault="00A5291A" w:rsidP="00A5291A">
            <w:pPr>
              <w:numPr>
                <w:ilvl w:val="0"/>
                <w:numId w:val="1"/>
              </w:numPr>
              <w:spacing w:line="360" w:lineRule="auto"/>
              <w:jc w:val="both"/>
              <w:rPr>
                <w:rFonts w:ascii="Arial" w:hAnsi="Arial" w:cs="Arial"/>
              </w:rPr>
            </w:pPr>
            <w:r>
              <w:rPr>
                <w:rFonts w:ascii="Arial" w:hAnsi="Arial" w:cs="Arial"/>
              </w:rPr>
              <w:t xml:space="preserve">Učíme žáky práci v různých vedoucích rolích a </w:t>
            </w:r>
            <w:r w:rsidR="00142279">
              <w:rPr>
                <w:rFonts w:ascii="Arial" w:hAnsi="Arial" w:cs="Arial"/>
              </w:rPr>
              <w:t>vzájemnému respektu.</w:t>
            </w:r>
          </w:p>
        </w:tc>
      </w:tr>
      <w:tr w:rsidR="00076524" w:rsidRPr="001C1F6E" w:rsidTr="00DD7A7F">
        <w:tc>
          <w:tcPr>
            <w:tcW w:w="2039"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rsidR="00076524" w:rsidRPr="001C1F6E" w:rsidRDefault="00076524" w:rsidP="00DD7A7F">
            <w:pPr>
              <w:spacing w:line="360" w:lineRule="auto"/>
              <w:jc w:val="both"/>
              <w:rPr>
                <w:rFonts w:ascii="Arial" w:hAnsi="Arial" w:cs="Arial"/>
                <w:b/>
                <w:color w:val="000000"/>
              </w:rPr>
            </w:pPr>
            <w:r w:rsidRPr="001C1F6E">
              <w:rPr>
                <w:rFonts w:ascii="Arial" w:hAnsi="Arial" w:cs="Arial"/>
                <w:b/>
                <w:color w:val="000000"/>
              </w:rPr>
              <w:t>Kompetence občanské</w:t>
            </w:r>
          </w:p>
        </w:tc>
        <w:tc>
          <w:tcPr>
            <w:tcW w:w="7023" w:type="dxa"/>
            <w:tcBorders>
              <w:top w:val="single" w:sz="4" w:space="0" w:color="auto"/>
              <w:left w:val="single" w:sz="4" w:space="0" w:color="auto"/>
              <w:bottom w:val="single" w:sz="4" w:space="0" w:color="auto"/>
              <w:right w:val="single" w:sz="4" w:space="0" w:color="auto"/>
            </w:tcBorders>
          </w:tcPr>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Podněcujeme žáky k vyjádření vlastních myšlenek a názorů.</w:t>
            </w:r>
          </w:p>
          <w:p w:rsidR="00076524" w:rsidRDefault="00076524" w:rsidP="00DD7A7F">
            <w:pPr>
              <w:numPr>
                <w:ilvl w:val="0"/>
                <w:numId w:val="1"/>
              </w:numPr>
              <w:spacing w:line="360" w:lineRule="auto"/>
              <w:jc w:val="both"/>
              <w:rPr>
                <w:rFonts w:ascii="Arial" w:hAnsi="Arial" w:cs="Arial"/>
              </w:rPr>
            </w:pPr>
            <w:r w:rsidRPr="001C1F6E">
              <w:rPr>
                <w:rFonts w:ascii="Arial" w:hAnsi="Arial" w:cs="Arial"/>
              </w:rPr>
              <w:t>Vedeme žáky k respektování individuálních rozdílů mezi sebou.</w:t>
            </w:r>
          </w:p>
          <w:p w:rsidR="00142279" w:rsidRDefault="00142279" w:rsidP="00DD7A7F">
            <w:pPr>
              <w:numPr>
                <w:ilvl w:val="0"/>
                <w:numId w:val="1"/>
              </w:numPr>
              <w:spacing w:line="360" w:lineRule="auto"/>
              <w:jc w:val="both"/>
              <w:rPr>
                <w:rFonts w:ascii="Arial" w:hAnsi="Arial" w:cs="Arial"/>
              </w:rPr>
            </w:pPr>
            <w:r>
              <w:rPr>
                <w:rFonts w:ascii="Arial" w:hAnsi="Arial" w:cs="Arial"/>
              </w:rPr>
              <w:t>Do výuky zapojujeme témata týkající se projevů šikany, rasismu a diskriminace.</w:t>
            </w:r>
          </w:p>
          <w:p w:rsidR="00142279" w:rsidRDefault="00142279" w:rsidP="00DD7A7F">
            <w:pPr>
              <w:numPr>
                <w:ilvl w:val="0"/>
                <w:numId w:val="1"/>
              </w:numPr>
              <w:spacing w:line="360" w:lineRule="auto"/>
              <w:jc w:val="both"/>
              <w:rPr>
                <w:rFonts w:ascii="Arial" w:hAnsi="Arial" w:cs="Arial"/>
              </w:rPr>
            </w:pPr>
            <w:r>
              <w:rPr>
                <w:rFonts w:ascii="Arial" w:hAnsi="Arial" w:cs="Arial"/>
              </w:rPr>
              <w:t>Zapojujeme žáky do vytváření školních pravidel a jejich dodržování.</w:t>
            </w:r>
          </w:p>
          <w:p w:rsidR="00142279" w:rsidRDefault="00142279" w:rsidP="00DD7A7F">
            <w:pPr>
              <w:numPr>
                <w:ilvl w:val="0"/>
                <w:numId w:val="1"/>
              </w:numPr>
              <w:spacing w:line="360" w:lineRule="auto"/>
              <w:jc w:val="both"/>
              <w:rPr>
                <w:rFonts w:ascii="Arial" w:hAnsi="Arial" w:cs="Arial"/>
              </w:rPr>
            </w:pPr>
            <w:r>
              <w:rPr>
                <w:rFonts w:ascii="Arial" w:hAnsi="Arial" w:cs="Arial"/>
              </w:rPr>
              <w:lastRenderedPageBreak/>
              <w:t>Žáky učíme uvědomovat si důsledky jejich chování a vyjadřování myšlenek.</w:t>
            </w:r>
          </w:p>
          <w:p w:rsidR="00142279" w:rsidRPr="001C1F6E" w:rsidRDefault="00142279" w:rsidP="00142279">
            <w:pPr>
              <w:numPr>
                <w:ilvl w:val="0"/>
                <w:numId w:val="1"/>
              </w:numPr>
              <w:spacing w:line="360" w:lineRule="auto"/>
              <w:jc w:val="both"/>
              <w:rPr>
                <w:rFonts w:ascii="Arial" w:hAnsi="Arial" w:cs="Arial"/>
              </w:rPr>
            </w:pPr>
            <w:r>
              <w:rPr>
                <w:rFonts w:ascii="Arial" w:hAnsi="Arial" w:cs="Arial"/>
              </w:rPr>
              <w:t>Vedeme žáky ke kladnému vztahu k přírodě, ke sportu, k péči o své okolí a kladnému vtahu ke kulturním památkám.</w:t>
            </w:r>
          </w:p>
        </w:tc>
      </w:tr>
      <w:tr w:rsidR="00076524" w:rsidRPr="001C1F6E" w:rsidTr="00DD7A7F">
        <w:tc>
          <w:tcPr>
            <w:tcW w:w="2039"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rsidR="00076524" w:rsidRPr="001C1F6E" w:rsidRDefault="00076524" w:rsidP="00DD7A7F">
            <w:pPr>
              <w:spacing w:line="360" w:lineRule="auto"/>
              <w:jc w:val="both"/>
              <w:rPr>
                <w:rFonts w:ascii="Arial" w:hAnsi="Arial" w:cs="Arial"/>
                <w:b/>
                <w:color w:val="000000"/>
              </w:rPr>
            </w:pPr>
            <w:r w:rsidRPr="001C1F6E">
              <w:rPr>
                <w:rFonts w:ascii="Arial" w:hAnsi="Arial" w:cs="Arial"/>
                <w:b/>
                <w:color w:val="000000"/>
              </w:rPr>
              <w:lastRenderedPageBreak/>
              <w:t>Kompetence pracovní</w:t>
            </w:r>
          </w:p>
        </w:tc>
        <w:tc>
          <w:tcPr>
            <w:tcW w:w="7023" w:type="dxa"/>
            <w:tcBorders>
              <w:top w:val="single" w:sz="4" w:space="0" w:color="auto"/>
              <w:left w:val="single" w:sz="4" w:space="0" w:color="auto"/>
              <w:bottom w:val="single" w:sz="4" w:space="0" w:color="auto"/>
              <w:right w:val="single" w:sz="4" w:space="0" w:color="auto"/>
            </w:tcBorders>
          </w:tcPr>
          <w:p w:rsidR="00076524" w:rsidRPr="001C1F6E" w:rsidRDefault="00076524" w:rsidP="00DD7A7F">
            <w:pPr>
              <w:numPr>
                <w:ilvl w:val="0"/>
                <w:numId w:val="1"/>
              </w:numPr>
              <w:spacing w:line="360" w:lineRule="auto"/>
              <w:jc w:val="both"/>
              <w:rPr>
                <w:rFonts w:ascii="Arial" w:hAnsi="Arial" w:cs="Arial"/>
              </w:rPr>
            </w:pPr>
            <w:r w:rsidRPr="001C1F6E">
              <w:rPr>
                <w:rFonts w:ascii="Arial" w:hAnsi="Arial" w:cs="Arial"/>
              </w:rPr>
              <w:t>Žáky vedeme tak, aby efektivně využívali pracovní návyky.</w:t>
            </w:r>
          </w:p>
          <w:p w:rsidR="00076524" w:rsidRDefault="00076524" w:rsidP="00DD7A7F">
            <w:pPr>
              <w:numPr>
                <w:ilvl w:val="0"/>
                <w:numId w:val="1"/>
              </w:numPr>
              <w:spacing w:line="360" w:lineRule="auto"/>
              <w:jc w:val="both"/>
              <w:rPr>
                <w:rFonts w:ascii="Arial" w:hAnsi="Arial" w:cs="Arial"/>
              </w:rPr>
            </w:pPr>
            <w:r w:rsidRPr="001C1F6E">
              <w:rPr>
                <w:rFonts w:ascii="Arial" w:hAnsi="Arial" w:cs="Arial"/>
              </w:rPr>
              <w:t>Žáky vedeme k vytváření pocitu zodpovědnosti za společný úkol.</w:t>
            </w:r>
          </w:p>
          <w:p w:rsidR="00142279" w:rsidRDefault="00142279" w:rsidP="00DD7A7F">
            <w:pPr>
              <w:numPr>
                <w:ilvl w:val="0"/>
                <w:numId w:val="1"/>
              </w:numPr>
              <w:spacing w:line="360" w:lineRule="auto"/>
              <w:jc w:val="both"/>
              <w:rPr>
                <w:rFonts w:ascii="Arial" w:hAnsi="Arial" w:cs="Arial"/>
              </w:rPr>
            </w:pPr>
            <w:r>
              <w:rPr>
                <w:rFonts w:ascii="Arial" w:hAnsi="Arial" w:cs="Arial"/>
              </w:rPr>
              <w:t>Zařazujeme do výuky ukázky z praktického života a učíme žáky být zodpovědný za své činy.</w:t>
            </w:r>
          </w:p>
          <w:p w:rsidR="00142279" w:rsidRPr="001C1F6E" w:rsidRDefault="00142279" w:rsidP="00DD7A7F">
            <w:pPr>
              <w:numPr>
                <w:ilvl w:val="0"/>
                <w:numId w:val="1"/>
              </w:numPr>
              <w:spacing w:line="360" w:lineRule="auto"/>
              <w:jc w:val="both"/>
              <w:rPr>
                <w:rFonts w:ascii="Arial" w:hAnsi="Arial" w:cs="Arial"/>
              </w:rPr>
            </w:pPr>
            <w:r>
              <w:rPr>
                <w:rFonts w:ascii="Arial" w:hAnsi="Arial" w:cs="Arial"/>
              </w:rPr>
              <w:t>Učíme žáky dodržovat bezpečnost při různých činnostech a práci</w:t>
            </w:r>
          </w:p>
        </w:tc>
      </w:tr>
    </w:tbl>
    <w:p w:rsidR="00076524" w:rsidRPr="001C1F6E" w:rsidRDefault="00076524" w:rsidP="00076524">
      <w:pPr>
        <w:jc w:val="both"/>
        <w:rPr>
          <w:rFonts w:ascii="Arial" w:hAnsi="Arial" w:cs="Arial"/>
        </w:rPr>
      </w:pPr>
    </w:p>
    <w:p w:rsidR="001D31CC" w:rsidRPr="001D31CC" w:rsidRDefault="001D31CC" w:rsidP="001D31CC">
      <w:pPr>
        <w:pStyle w:val="Odstavecseseznamem"/>
        <w:spacing w:line="360" w:lineRule="auto"/>
        <w:ind w:left="1049"/>
        <w:jc w:val="both"/>
        <w:rPr>
          <w:rFonts w:ascii="Arial" w:hAnsi="Arial" w:cs="Arial"/>
        </w:rPr>
      </w:pPr>
    </w:p>
    <w:p w:rsidR="00A5400F" w:rsidRPr="00560635" w:rsidRDefault="00A5400F" w:rsidP="00560635">
      <w:pPr>
        <w:pStyle w:val="Nadpis2"/>
      </w:pPr>
      <w:bookmarkStart w:id="15" w:name="_Toc529437459"/>
      <w:r w:rsidRPr="00560635">
        <w:t>Začlenění průřezových témat</w:t>
      </w:r>
      <w:bookmarkEnd w:id="15"/>
    </w:p>
    <w:p w:rsidR="00A5400F" w:rsidRPr="00201C57" w:rsidRDefault="00A5400F" w:rsidP="00A5400F">
      <w:pPr>
        <w:spacing w:before="100" w:beforeAutospacing="1" w:after="100" w:afterAutospacing="1" w:line="360" w:lineRule="auto"/>
        <w:rPr>
          <w:rFonts w:ascii="Arial" w:hAnsi="Arial" w:cs="Arial"/>
        </w:rPr>
      </w:pPr>
      <w:r w:rsidRPr="00201C57">
        <w:rPr>
          <w:rFonts w:ascii="Arial" w:hAnsi="Arial" w:cs="Arial"/>
        </w:rPr>
        <w:t>Průřezová témata na naší škole učíme v rámci jednotlivých předmětů, denních projektů, dlouhodobých projektů a na týdenních zážitkových kurzech. Reagujeme v nich na aktuální situace. Snažíme se u žáků vytvořit vlastním prožitkem správné postoje k jednotlivým tématům.</w:t>
      </w:r>
    </w:p>
    <w:p w:rsidR="00A5400F" w:rsidRDefault="00A5400F" w:rsidP="00A5400F">
      <w:pPr>
        <w:spacing w:line="360" w:lineRule="auto"/>
        <w:rPr>
          <w:rFonts w:ascii="Arial" w:hAnsi="Arial" w:cs="Arial"/>
        </w:rPr>
      </w:pPr>
      <w:r w:rsidRPr="00201C57">
        <w:rPr>
          <w:rFonts w:ascii="Arial" w:hAnsi="Arial" w:cs="Arial"/>
        </w:rPr>
        <w:t>Realizace průřezových témat má nezastupitelné místo při vzdě</w:t>
      </w:r>
      <w:r>
        <w:rPr>
          <w:rFonts w:ascii="Arial" w:hAnsi="Arial" w:cs="Arial"/>
        </w:rPr>
        <w:t>lávání všech žáků a zvláště pak žáků, u kterých je upravován obsah a výstupy ze vzdělávání od 3. stupně podpůrných opatření.</w:t>
      </w:r>
    </w:p>
    <w:p w:rsidR="00A5400F" w:rsidRDefault="00A5400F" w:rsidP="00A5400F">
      <w:pPr>
        <w:spacing w:line="360" w:lineRule="auto"/>
        <w:rPr>
          <w:rFonts w:ascii="Arial" w:hAnsi="Arial" w:cs="Arial"/>
        </w:rPr>
      </w:pPr>
      <w:r w:rsidRPr="00201C57">
        <w:rPr>
          <w:rFonts w:ascii="Arial" w:hAnsi="Arial" w:cs="Arial"/>
        </w:rPr>
        <w:t>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w:t>
      </w:r>
      <w:r w:rsidR="00CC7458">
        <w:rPr>
          <w:rFonts w:ascii="Arial" w:hAnsi="Arial" w:cs="Arial"/>
        </w:rPr>
        <w:t>.</w:t>
      </w:r>
    </w:p>
    <w:p w:rsidR="00CC7458" w:rsidRDefault="00CC7458" w:rsidP="00A5400F">
      <w:pPr>
        <w:spacing w:line="360" w:lineRule="auto"/>
        <w:rPr>
          <w:rFonts w:ascii="Arial" w:hAnsi="Arial" w:cs="Arial"/>
        </w:rPr>
      </w:pPr>
    </w:p>
    <w:p w:rsidR="00CC7458" w:rsidRDefault="00CC7458" w:rsidP="00A5400F">
      <w:pPr>
        <w:spacing w:line="360" w:lineRule="auto"/>
        <w:rPr>
          <w:rFonts w:ascii="Arial" w:hAnsi="Arial" w:cs="Arial"/>
        </w:rPr>
      </w:pPr>
      <w:r w:rsidRPr="00201C57">
        <w:rPr>
          <w:rFonts w:ascii="Arial" w:hAnsi="Arial" w:cs="Arial"/>
        </w:rPr>
        <w:t xml:space="preserve">Smyslem průřezového tématu </w:t>
      </w:r>
      <w:r w:rsidRPr="00201C57">
        <w:rPr>
          <w:rFonts w:ascii="Arial" w:hAnsi="Arial" w:cs="Arial"/>
          <w:b/>
          <w:bCs/>
        </w:rPr>
        <w:t>Osobnostní a sociální výchova (OSV)</w:t>
      </w:r>
      <w:r w:rsidRPr="00201C57">
        <w:rPr>
          <w:rFonts w:ascii="Arial" w:hAnsi="Arial" w:cs="Arial"/>
        </w:rPr>
        <w:t xml:space="preserve"> je pomáhat všem žákům utvářet si praktické životní dovednosti a pomáhat jim hledat vlastní cestu ke spokojenému životu a kvalitním mezilidským vztahům. Specifikem OSV je, že předmětem učení je sám žák, jeho osobnost a jeho vztahy s lidmi. </w:t>
      </w:r>
      <w:r w:rsidRPr="00201C57">
        <w:rPr>
          <w:rFonts w:ascii="Arial" w:hAnsi="Arial" w:cs="Arial"/>
          <w:b/>
          <w:bCs/>
        </w:rPr>
        <w:t>OSV</w:t>
      </w:r>
      <w:r w:rsidRPr="00201C57">
        <w:rPr>
          <w:rFonts w:ascii="Arial" w:hAnsi="Arial" w:cs="Arial"/>
        </w:rPr>
        <w:t xml:space="preserve"> se v základním vzdělávání zabývá rozvojem schopností poznávání, sebepoznáním a </w:t>
      </w:r>
      <w:r w:rsidRPr="00201C57">
        <w:rPr>
          <w:rFonts w:ascii="Arial" w:hAnsi="Arial" w:cs="Arial"/>
        </w:rPr>
        <w:lastRenderedPageBreak/>
        <w:t>sebepojetím, seberegulací, psychohygienou a kreativitou, věnuje se poznávání lidí, mezilidským vztahům, komunikaci, spolupráci a soutěži a také hodnotám, postojům, praktické etice a dovednostem rozhodování a řešení problémů</w:t>
      </w:r>
      <w:r>
        <w:rPr>
          <w:rFonts w:ascii="Arial" w:hAnsi="Arial" w:cs="Arial"/>
        </w:rPr>
        <w:t>.</w:t>
      </w:r>
    </w:p>
    <w:p w:rsidR="00CC7458" w:rsidRPr="00201C57" w:rsidRDefault="00CC7458" w:rsidP="00CC7458">
      <w:pPr>
        <w:spacing w:before="100" w:beforeAutospacing="1" w:after="100" w:afterAutospacing="1" w:line="360" w:lineRule="auto"/>
        <w:jc w:val="both"/>
        <w:rPr>
          <w:rFonts w:ascii="Arial" w:hAnsi="Arial" w:cs="Arial"/>
        </w:rPr>
      </w:pPr>
      <w:r w:rsidRPr="00201C57">
        <w:rPr>
          <w:rFonts w:ascii="Arial" w:hAnsi="Arial" w:cs="Arial"/>
        </w:rPr>
        <w:t>Realizace  průřezového  tématu  Osobnostní  a  sociální  výchova  bude  v případě  žáků  s</w:t>
      </w:r>
      <w:r>
        <w:rPr>
          <w:rFonts w:ascii="Arial" w:hAnsi="Arial" w:cs="Arial"/>
        </w:rPr>
        <w:t xml:space="preserve"> </w:t>
      </w:r>
      <w:r w:rsidRPr="00201C57">
        <w:rPr>
          <w:rFonts w:ascii="Arial" w:hAnsi="Arial" w:cs="Arial"/>
        </w:rPr>
        <w:t>lehkým mentálním postižením zaměřena především:</w:t>
      </w:r>
    </w:p>
    <w:p w:rsidR="00CC7458" w:rsidRPr="00201C57" w:rsidRDefault="00CC7458" w:rsidP="00CC7458">
      <w:pPr>
        <w:spacing w:before="100" w:beforeAutospacing="1" w:after="100" w:afterAutospacing="1" w:line="360" w:lineRule="auto"/>
        <w:ind w:left="720"/>
        <w:jc w:val="both"/>
        <w:rPr>
          <w:rFonts w:ascii="Arial" w:hAnsi="Arial" w:cs="Arial"/>
        </w:rPr>
      </w:pPr>
      <w:r w:rsidRPr="00201C57">
        <w:rPr>
          <w:rFonts w:ascii="Arial" w:hAnsi="Arial" w:cs="Arial"/>
        </w:rPr>
        <w:t>-       na utváření pozitivních (nezraňujících) po</w:t>
      </w:r>
      <w:r>
        <w:rPr>
          <w:rFonts w:ascii="Arial" w:hAnsi="Arial" w:cs="Arial"/>
        </w:rPr>
        <w:t>stojů k sobě samému i k druhým,</w:t>
      </w:r>
    </w:p>
    <w:p w:rsidR="00CC7458" w:rsidRPr="00201C57" w:rsidRDefault="00CC7458" w:rsidP="00CC7458">
      <w:pPr>
        <w:spacing w:before="100" w:beforeAutospacing="1" w:after="100" w:afterAutospacing="1" w:line="360" w:lineRule="auto"/>
        <w:ind w:left="720"/>
        <w:jc w:val="both"/>
        <w:rPr>
          <w:rFonts w:ascii="Arial" w:hAnsi="Arial" w:cs="Arial"/>
        </w:rPr>
      </w:pPr>
      <w:r w:rsidRPr="00201C57">
        <w:rPr>
          <w:rFonts w:ascii="Arial" w:hAnsi="Arial" w:cs="Arial"/>
        </w:rPr>
        <w:t>-       na ro</w:t>
      </w:r>
      <w:r>
        <w:rPr>
          <w:rFonts w:ascii="Arial" w:hAnsi="Arial" w:cs="Arial"/>
        </w:rPr>
        <w:t>zvoj zvládání vlastního chování,</w:t>
      </w:r>
    </w:p>
    <w:p w:rsidR="00CC7458" w:rsidRPr="00201C57" w:rsidRDefault="00CC7458" w:rsidP="00CC7458">
      <w:pPr>
        <w:spacing w:before="100" w:beforeAutospacing="1" w:after="100" w:afterAutospacing="1" w:line="360" w:lineRule="auto"/>
        <w:ind w:left="720"/>
        <w:jc w:val="both"/>
        <w:rPr>
          <w:rFonts w:ascii="Arial" w:hAnsi="Arial" w:cs="Arial"/>
        </w:rPr>
      </w:pPr>
      <w:r w:rsidRPr="00201C57">
        <w:rPr>
          <w:rFonts w:ascii="Arial" w:hAnsi="Arial" w:cs="Arial"/>
        </w:rPr>
        <w:t>-       na podporu akceptace různých typů lidí, názo</w:t>
      </w:r>
      <w:r>
        <w:rPr>
          <w:rFonts w:ascii="Arial" w:hAnsi="Arial" w:cs="Arial"/>
        </w:rPr>
        <w:t>rů, přístupů k řešení problémů,</w:t>
      </w:r>
    </w:p>
    <w:p w:rsidR="00CC7458" w:rsidRPr="00201C57" w:rsidRDefault="00CC7458" w:rsidP="00CC7458">
      <w:pPr>
        <w:spacing w:before="100" w:beforeAutospacing="1" w:after="100" w:afterAutospacing="1" w:line="360" w:lineRule="auto"/>
        <w:ind w:left="720"/>
        <w:jc w:val="both"/>
        <w:rPr>
          <w:rFonts w:ascii="Arial" w:hAnsi="Arial" w:cs="Arial"/>
        </w:rPr>
      </w:pPr>
      <w:r w:rsidRPr="00201C57">
        <w:rPr>
          <w:rFonts w:ascii="Arial" w:hAnsi="Arial" w:cs="Arial"/>
        </w:rPr>
        <w:t>-       na uvědomování si hodnoty spolupráce a pomoci</w:t>
      </w:r>
      <w:r>
        <w:rPr>
          <w:rFonts w:ascii="Arial" w:hAnsi="Arial" w:cs="Arial"/>
        </w:rPr>
        <w:t>,</w:t>
      </w:r>
    </w:p>
    <w:p w:rsidR="00CC7458" w:rsidRPr="00201C57" w:rsidRDefault="00CC7458" w:rsidP="00CC7458">
      <w:pPr>
        <w:spacing w:before="100" w:beforeAutospacing="1" w:after="100" w:afterAutospacing="1" w:line="360" w:lineRule="auto"/>
        <w:ind w:left="720"/>
        <w:jc w:val="both"/>
        <w:rPr>
          <w:rFonts w:ascii="Arial" w:hAnsi="Arial" w:cs="Arial"/>
        </w:rPr>
      </w:pPr>
      <w:r w:rsidRPr="00201C57">
        <w:rPr>
          <w:rFonts w:ascii="Arial" w:hAnsi="Arial" w:cs="Arial"/>
        </w:rPr>
        <w:t>-       na rozvoj dovedností potřebných pro komunikaci a spolupráci</w:t>
      </w:r>
      <w:r>
        <w:rPr>
          <w:rFonts w:ascii="Arial" w:hAnsi="Arial" w:cs="Arial"/>
        </w:rPr>
        <w:t>,</w:t>
      </w:r>
    </w:p>
    <w:p w:rsidR="00CC7458" w:rsidRPr="00201C57" w:rsidRDefault="00CC7458" w:rsidP="00CC7458">
      <w:pPr>
        <w:spacing w:before="100" w:beforeAutospacing="1" w:after="100" w:afterAutospacing="1" w:line="360" w:lineRule="auto"/>
        <w:ind w:left="720"/>
        <w:jc w:val="both"/>
        <w:rPr>
          <w:rFonts w:ascii="Arial" w:hAnsi="Arial" w:cs="Arial"/>
        </w:rPr>
      </w:pPr>
      <w:r w:rsidRPr="00201C57">
        <w:rPr>
          <w:rFonts w:ascii="Arial" w:hAnsi="Arial" w:cs="Arial"/>
        </w:rPr>
        <w:t>-       na uvědomování si mravních rozměrů různých způsobů lidského chování.</w:t>
      </w:r>
    </w:p>
    <w:p w:rsidR="00CC7458" w:rsidRDefault="00CC7458" w:rsidP="00CC7458">
      <w:pPr>
        <w:spacing w:before="100" w:beforeAutospacing="1" w:after="100" w:afterAutospacing="1" w:line="360" w:lineRule="auto"/>
        <w:jc w:val="both"/>
        <w:rPr>
          <w:rFonts w:ascii="Arial" w:hAnsi="Arial" w:cs="Arial"/>
        </w:rPr>
      </w:pPr>
      <w:r w:rsidRPr="00201C57">
        <w:rPr>
          <w:rFonts w:ascii="Arial" w:hAnsi="Arial" w:cs="Arial"/>
        </w:rPr>
        <w:t>Výuka uvedeného průřezového tématu bude napomáhat primární prevenci rizikového chování a zkvalitnění mezilidské komunikace. Utváření znalostí a dovedností těchto žáků bude zohledňovat jejich individuální možnosti.</w:t>
      </w: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p w:rsidR="00CC324E" w:rsidRDefault="00CC324E" w:rsidP="00CC7458">
      <w:pPr>
        <w:spacing w:before="100" w:beforeAutospacing="1" w:after="100" w:afterAutospacing="1" w:line="360" w:lineRule="auto"/>
        <w:jc w:val="both"/>
        <w:rPr>
          <w:rFonts w:ascii="Arial" w:hAnsi="Arial" w:cs="Arial"/>
        </w:rPr>
      </w:pPr>
    </w:p>
    <w:tbl>
      <w:tblPr>
        <w:tblW w:w="9627" w:type="dxa"/>
        <w:tblCellMar>
          <w:left w:w="0" w:type="dxa"/>
          <w:right w:w="0" w:type="dxa"/>
        </w:tblCellMar>
        <w:tblLook w:val="04A0" w:firstRow="1" w:lastRow="0" w:firstColumn="1" w:lastColumn="0" w:noHBand="0" w:noVBand="1"/>
      </w:tblPr>
      <w:tblGrid>
        <w:gridCol w:w="2680"/>
        <w:gridCol w:w="1365"/>
        <w:gridCol w:w="1364"/>
        <w:gridCol w:w="1364"/>
        <w:gridCol w:w="1364"/>
        <w:gridCol w:w="1490"/>
      </w:tblGrid>
      <w:tr w:rsidR="007D59BA" w:rsidRPr="001C1F6E" w:rsidTr="00CC324E">
        <w:trPr>
          <w:trHeight w:val="154"/>
        </w:trPr>
        <w:tc>
          <w:tcPr>
            <w:tcW w:w="0" w:type="auto"/>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Osobnostní rozvoj</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1. ročník</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2. ročník</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3. ročník</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4. ročník</w:t>
            </w:r>
          </w:p>
        </w:tc>
        <w:tc>
          <w:tcPr>
            <w:tcW w:w="1490"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5. ročník</w:t>
            </w:r>
          </w:p>
        </w:tc>
      </w:tr>
      <w:tr w:rsidR="007D59BA" w:rsidRPr="001C1F6E" w:rsidTr="00CC324E">
        <w:trPr>
          <w:trHeight w:val="1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Rozvoj schopností</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Poznávání</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Aj, 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Aj, M</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Aj, M</w:t>
            </w:r>
          </w:p>
        </w:tc>
      </w:tr>
      <w:tr w:rsidR="007D59BA" w:rsidRPr="001C1F6E" w:rsidTr="00CC324E">
        <w:trPr>
          <w:trHeight w:val="1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xml:space="preserve">Sebepoznání a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Sebepojetí</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 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 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 Vv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Vv</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Hv</w:t>
            </w:r>
          </w:p>
        </w:tc>
      </w:tr>
      <w:tr w:rsidR="007D59BA" w:rsidRPr="001C1F6E" w:rsidTr="00CC324E">
        <w:trPr>
          <w:trHeight w:val="1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Seberegulace a</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Sebeorganizace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r>
      <w:tr w:rsidR="007D59BA" w:rsidRPr="001C1F6E" w:rsidTr="00CC324E">
        <w:trPr>
          <w:trHeight w:val="1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Psychohygiena</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w:t>
            </w:r>
          </w:p>
        </w:tc>
      </w:tr>
      <w:tr w:rsidR="007D59BA" w:rsidRPr="001C1F6E" w:rsidTr="00CC324E">
        <w:trPr>
          <w:trHeight w:val="53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Kreativita</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Při</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Při, Vl</w:t>
            </w:r>
          </w:p>
        </w:tc>
      </w:tr>
      <w:tr w:rsidR="007D59BA" w:rsidRPr="001C1F6E" w:rsidTr="00CC324E">
        <w:trPr>
          <w:trHeight w:val="154"/>
        </w:trPr>
        <w:tc>
          <w:tcPr>
            <w:tcW w:w="0" w:type="auto"/>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Sociální rozvoj</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1490"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r w:rsidR="007D59BA" w:rsidRPr="001C1F6E" w:rsidTr="00CC324E">
        <w:trPr>
          <w:trHeight w:val="1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Poznávání lidí</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Při, Vl</w:t>
            </w:r>
          </w:p>
        </w:tc>
      </w:tr>
      <w:tr w:rsidR="007D59BA" w:rsidRPr="001C1F6E" w:rsidTr="00CC324E">
        <w:trPr>
          <w:trHeight w:val="1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Mezilidské vztahy</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Vl</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Při, Vl</w:t>
            </w:r>
          </w:p>
        </w:tc>
      </w:tr>
      <w:tr w:rsidR="007D59BA" w:rsidRPr="001C1F6E" w:rsidTr="00CC324E">
        <w:trPr>
          <w:trHeight w:val="65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Komunikace</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xml:space="preserve">Čj, Aj,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Vl</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Aj</w:t>
            </w:r>
          </w:p>
        </w:tc>
      </w:tr>
      <w:tr w:rsidR="007D59BA" w:rsidRPr="001C1F6E" w:rsidTr="00CC324E">
        <w:trPr>
          <w:trHeight w:val="108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Kooperace a</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Kompetice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Hv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Prv,</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Hv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Prv,</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Hv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Při,</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Vl, Hv,</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 Pv</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 Při,</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Vl, Hv,</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Tv, Pv</w:t>
            </w:r>
          </w:p>
        </w:tc>
      </w:tr>
      <w:tr w:rsidR="007D59BA" w:rsidRPr="001C1F6E" w:rsidTr="00CC324E">
        <w:trPr>
          <w:trHeight w:val="244"/>
        </w:trPr>
        <w:tc>
          <w:tcPr>
            <w:tcW w:w="0" w:type="auto"/>
            <w:tcBorders>
              <w:top w:val="nil"/>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Morální rozvoj</w:t>
            </w:r>
          </w:p>
        </w:tc>
        <w:tc>
          <w:tcPr>
            <w:tcW w:w="0" w:type="auto"/>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1490"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r w:rsidR="007D59BA" w:rsidRPr="001C1F6E" w:rsidTr="00CC324E">
        <w:trPr>
          <w:trHeight w:val="76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Řešení problémů a</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Rozhodování</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Vl</w:t>
            </w:r>
          </w:p>
        </w:tc>
      </w:tr>
      <w:tr w:rsidR="007D59BA" w:rsidRPr="001C1F6E" w:rsidTr="00CC324E">
        <w:trPr>
          <w:trHeight w:val="76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Hodnoty, postoje,</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praktická etika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w:t>
            </w:r>
          </w:p>
        </w:tc>
      </w:tr>
    </w:tbl>
    <w:p w:rsidR="007D59BA" w:rsidRDefault="007D59BA" w:rsidP="00CC7458">
      <w:pPr>
        <w:spacing w:before="100" w:beforeAutospacing="1" w:after="100" w:afterAutospacing="1" w:line="360" w:lineRule="auto"/>
        <w:jc w:val="both"/>
        <w:rPr>
          <w:rFonts w:ascii="Arial" w:hAnsi="Arial" w:cs="Arial"/>
        </w:rPr>
      </w:pPr>
    </w:p>
    <w:tbl>
      <w:tblPr>
        <w:tblpPr w:leftFromText="141" w:rightFromText="141" w:vertAnchor="text" w:horzAnchor="margin" w:tblpY="4329"/>
        <w:tblW w:w="0" w:type="auto"/>
        <w:tblCellMar>
          <w:left w:w="0" w:type="dxa"/>
          <w:right w:w="0" w:type="dxa"/>
        </w:tblCellMar>
        <w:tblLook w:val="04A0" w:firstRow="1" w:lastRow="0" w:firstColumn="1" w:lastColumn="0" w:noHBand="0" w:noVBand="1"/>
      </w:tblPr>
      <w:tblGrid>
        <w:gridCol w:w="3218"/>
        <w:gridCol w:w="1204"/>
        <w:gridCol w:w="1204"/>
        <w:gridCol w:w="1204"/>
        <w:gridCol w:w="1204"/>
        <w:gridCol w:w="1204"/>
      </w:tblGrid>
      <w:tr w:rsidR="007D59BA" w:rsidRPr="001C1F6E" w:rsidTr="007D59B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ED62D8" w:rsidRDefault="004D0807" w:rsidP="007D59BA">
            <w:pPr>
              <w:spacing w:before="100" w:beforeAutospacing="1" w:after="100" w:afterAutospacing="1"/>
              <w:jc w:val="both"/>
              <w:rPr>
                <w:rFonts w:ascii="Arial" w:hAnsi="Arial" w:cs="Arial"/>
                <w:color w:val="000000" w:themeColor="text1"/>
              </w:rPr>
            </w:pPr>
            <w:hyperlink r:id="rId10" w:history="1">
              <w:r w:rsidR="007D59BA" w:rsidRPr="00ED62D8">
                <w:rPr>
                  <w:rStyle w:val="Hypertextovodkaz"/>
                  <w:rFonts w:ascii="Arial" w:hAnsi="Arial" w:cs="Arial"/>
                  <w:b/>
                  <w:bCs/>
                  <w:color w:val="000000" w:themeColor="text1"/>
                </w:rPr>
                <w:t>1. ro</w:t>
              </w:r>
            </w:hyperlink>
            <w:r w:rsidR="007D59BA" w:rsidRPr="00ED62D8">
              <w:rPr>
                <w:rFonts w:ascii="Arial" w:hAnsi="Arial" w:cs="Arial"/>
                <w:b/>
                <w:bCs/>
                <w:color w:val="000000" w:themeColor="text1"/>
              </w:rPr>
              <w:t>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ED62D8" w:rsidRDefault="007D59BA" w:rsidP="007D59BA">
            <w:pPr>
              <w:spacing w:before="100" w:beforeAutospacing="1" w:after="100" w:afterAutospacing="1"/>
              <w:jc w:val="both"/>
              <w:rPr>
                <w:rFonts w:ascii="Arial" w:hAnsi="Arial" w:cs="Arial"/>
                <w:color w:val="000000" w:themeColor="text1"/>
              </w:rPr>
            </w:pPr>
            <w:r w:rsidRPr="00ED62D8">
              <w:rPr>
                <w:rFonts w:ascii="Arial" w:hAnsi="Arial" w:cs="Arial"/>
                <w:b/>
                <w:bCs/>
                <w:color w:val="000000" w:themeColor="text1"/>
              </w:rPr>
              <w:t>2.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ED62D8" w:rsidRDefault="007D59BA" w:rsidP="007D59BA">
            <w:pPr>
              <w:spacing w:before="100" w:beforeAutospacing="1" w:after="100" w:afterAutospacing="1"/>
              <w:jc w:val="both"/>
              <w:rPr>
                <w:rFonts w:ascii="Arial" w:hAnsi="Arial" w:cs="Arial"/>
                <w:color w:val="000000" w:themeColor="text1"/>
              </w:rPr>
            </w:pPr>
            <w:r w:rsidRPr="00ED62D8">
              <w:rPr>
                <w:rFonts w:ascii="Arial" w:hAnsi="Arial" w:cs="Arial"/>
                <w:b/>
                <w:bCs/>
                <w:color w:val="000000" w:themeColor="text1"/>
              </w:rPr>
              <w:t>3.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ED62D8" w:rsidRDefault="007D59BA" w:rsidP="007D59BA">
            <w:pPr>
              <w:spacing w:before="100" w:beforeAutospacing="1" w:after="100" w:afterAutospacing="1"/>
              <w:jc w:val="both"/>
              <w:rPr>
                <w:rFonts w:ascii="Arial" w:hAnsi="Arial" w:cs="Arial"/>
                <w:color w:val="000000" w:themeColor="text1"/>
              </w:rPr>
            </w:pPr>
            <w:r w:rsidRPr="00ED62D8">
              <w:rPr>
                <w:rFonts w:ascii="Arial" w:hAnsi="Arial" w:cs="Arial"/>
                <w:b/>
                <w:bCs/>
                <w:color w:val="000000" w:themeColor="text1"/>
              </w:rPr>
              <w:t>4.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ED62D8" w:rsidRDefault="007D59BA" w:rsidP="007D59BA">
            <w:pPr>
              <w:spacing w:before="100" w:beforeAutospacing="1" w:after="100" w:afterAutospacing="1"/>
              <w:jc w:val="both"/>
              <w:rPr>
                <w:rFonts w:ascii="Arial" w:hAnsi="Arial" w:cs="Arial"/>
                <w:color w:val="000000" w:themeColor="text1"/>
              </w:rPr>
            </w:pPr>
            <w:r w:rsidRPr="00ED62D8">
              <w:rPr>
                <w:rFonts w:ascii="Arial" w:hAnsi="Arial" w:cs="Arial"/>
                <w:b/>
                <w:bCs/>
                <w:color w:val="000000" w:themeColor="text1"/>
              </w:rPr>
              <w:t>5. ročník</w:t>
            </w:r>
          </w:p>
        </w:tc>
      </w:tr>
      <w:tr w:rsidR="007D59BA" w:rsidRPr="001C1F6E" w:rsidTr="007D59BA">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b/>
                <w:bCs/>
              </w:rPr>
              <w:lastRenderedPageBreak/>
              <w:t>Evropa a svět nás zajímá</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Aj, Hv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Aj, Hv</w:t>
            </w:r>
          </w:p>
        </w:tc>
      </w:tr>
      <w:tr w:rsidR="007D59BA" w:rsidRPr="001C1F6E" w:rsidTr="007D59BA">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b/>
                <w:bCs/>
              </w:rPr>
              <w:t>Objevujeme Evropu a svět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Inf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Aj, Vl</w:t>
            </w:r>
          </w:p>
        </w:tc>
      </w:tr>
      <w:tr w:rsidR="007D59BA" w:rsidRPr="001C1F6E" w:rsidTr="007D59BA">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b/>
                <w:bCs/>
              </w:rPr>
              <w:t>Jsme Evropané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c>
      </w:tr>
    </w:tbl>
    <w:p w:rsidR="007D59BA" w:rsidRPr="001C1F6E" w:rsidRDefault="007D59BA" w:rsidP="007D59BA">
      <w:pPr>
        <w:spacing w:before="100" w:beforeAutospacing="1" w:after="100" w:afterAutospacing="1" w:line="360" w:lineRule="auto"/>
        <w:jc w:val="both"/>
        <w:rPr>
          <w:rFonts w:ascii="Arial" w:hAnsi="Arial" w:cs="Arial"/>
        </w:rPr>
      </w:pPr>
      <w:r w:rsidRPr="001C1F6E">
        <w:rPr>
          <w:rFonts w:ascii="Arial" w:hAnsi="Arial" w:cs="Arial"/>
          <w:b/>
          <w:bCs/>
        </w:rPr>
        <w:t xml:space="preserve">Výchova k myšlení v evropských a globálních souvislostech (VMEGS) </w:t>
      </w:r>
      <w:r w:rsidRPr="001C1F6E">
        <w:rPr>
          <w:rFonts w:ascii="Arial" w:hAnsi="Arial" w:cs="Arial"/>
        </w:rPr>
        <w:t xml:space="preserve">je výchovou budoucích evropských občanů jako zodpovědných a tvořivých osobností. Rozvíjí vědomí evropské identity, otevírá horizonty poznání a perspektivy života v evropském a světovém prostoru a seznamuje s možnostmi, které tento prostor poskytuje. VMEGS objasňuje vazby mezi lokální, národní, evropskou a světovou úrovní uvažování, rozhodování a jednání a podporuje ve vědomí a jednání žáků hodnoty humanismu. Prohlubuje porozumění událostem, které mají vliv na vývoj Evropy a světa a zdůrazňuje osobní odpovědnost za dění ve společnosti. </w:t>
      </w:r>
      <w:r w:rsidRPr="001C1F6E">
        <w:rPr>
          <w:rFonts w:ascii="Arial" w:hAnsi="Arial" w:cs="Arial"/>
          <w:b/>
          <w:bCs/>
        </w:rPr>
        <w:t>VMEGS</w:t>
      </w:r>
      <w:r w:rsidRPr="001C1F6E">
        <w:rPr>
          <w:rFonts w:ascii="Arial" w:hAnsi="Arial" w:cs="Arial"/>
        </w:rPr>
        <w:t xml:space="preserve"> v základním vzdělávání posiluje individuální zájem o Evropu a svět, evropskou identitu a život člověka jako Evropana.</w:t>
      </w:r>
    </w:p>
    <w:p w:rsidR="007D59BA" w:rsidRDefault="007D59BA" w:rsidP="007D59BA">
      <w:pPr>
        <w:spacing w:after="160" w:line="360" w:lineRule="auto"/>
        <w:jc w:val="both"/>
        <w:rPr>
          <w:rFonts w:ascii="Arial" w:hAnsi="Arial" w:cs="Arial"/>
        </w:rPr>
      </w:pPr>
    </w:p>
    <w:p w:rsidR="007D59BA" w:rsidRPr="001C1F6E" w:rsidRDefault="007D59BA" w:rsidP="007D59BA">
      <w:pPr>
        <w:spacing w:before="100" w:beforeAutospacing="1" w:after="100" w:afterAutospacing="1" w:line="360" w:lineRule="auto"/>
        <w:jc w:val="both"/>
        <w:rPr>
          <w:rFonts w:ascii="Arial" w:hAnsi="Arial" w:cs="Arial"/>
        </w:rPr>
      </w:pPr>
      <w:r w:rsidRPr="001C1F6E">
        <w:rPr>
          <w:rFonts w:ascii="Arial" w:hAnsi="Arial" w:cs="Arial"/>
        </w:rPr>
        <w:t xml:space="preserve">Smyslem průřezového tématu </w:t>
      </w:r>
      <w:r w:rsidRPr="001C1F6E">
        <w:rPr>
          <w:rFonts w:ascii="Arial" w:hAnsi="Arial" w:cs="Arial"/>
          <w:b/>
          <w:bCs/>
        </w:rPr>
        <w:t xml:space="preserve">Multikulturní výchova (MKV) </w:t>
      </w:r>
      <w:r w:rsidRPr="001C1F6E">
        <w:rPr>
          <w:rFonts w:ascii="Arial" w:hAnsi="Arial" w:cs="Arial"/>
        </w:rPr>
        <w:t xml:space="preserve">je seznamovat žáky s rozmanitostí kultur, prohlubovat jejich poznání vlastní identity, rozvíjet jejich smysl pro respekt a solidaritu, nacházet způsoby spolupráce s odlišnými kulturami. MKV souvisí i s mezilidskými  vztahy ve škole, vztahy mezi školou a rodinou, vztahy školy s místní komunitou. </w:t>
      </w:r>
      <w:r w:rsidRPr="001C1F6E">
        <w:rPr>
          <w:rFonts w:ascii="Arial" w:hAnsi="Arial" w:cs="Arial"/>
          <w:b/>
          <w:bCs/>
        </w:rPr>
        <w:t>MKV</w:t>
      </w:r>
      <w:r w:rsidRPr="001C1F6E">
        <w:rPr>
          <w:rFonts w:ascii="Arial" w:hAnsi="Arial" w:cs="Arial"/>
        </w:rPr>
        <w:t xml:space="preserve"> se v základním vzdělávání zabývá kulturními odlišnostmi, mezilidskými vztahy, etnickým původem lidí, multikulturalitou a principy sociálního smíru a solidarity.</w:t>
      </w:r>
    </w:p>
    <w:tbl>
      <w:tblPr>
        <w:tblpPr w:leftFromText="141" w:rightFromText="141" w:vertAnchor="text" w:horzAnchor="margin" w:tblpXSpec="center" w:tblpY="26"/>
        <w:tblW w:w="8767" w:type="dxa"/>
        <w:tblCellMar>
          <w:left w:w="0" w:type="dxa"/>
          <w:right w:w="0" w:type="dxa"/>
        </w:tblCellMar>
        <w:tblLook w:val="04A0" w:firstRow="1" w:lastRow="0" w:firstColumn="1" w:lastColumn="0" w:noHBand="0" w:noVBand="1"/>
      </w:tblPr>
      <w:tblGrid>
        <w:gridCol w:w="2412"/>
        <w:gridCol w:w="1271"/>
        <w:gridCol w:w="1271"/>
        <w:gridCol w:w="1271"/>
        <w:gridCol w:w="1271"/>
        <w:gridCol w:w="1271"/>
      </w:tblGrid>
      <w:tr w:rsidR="007D59BA" w:rsidRPr="001C1F6E" w:rsidTr="00DD7A7F">
        <w:trPr>
          <w:trHeight w:val="13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1.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2.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3.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4.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5. ročník</w:t>
            </w:r>
          </w:p>
        </w:tc>
      </w:tr>
      <w:tr w:rsidR="007D59BA" w:rsidRPr="001C1F6E" w:rsidTr="00DD7A7F">
        <w:trPr>
          <w:trHeight w:val="415"/>
        </w:trPr>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Kulturní diference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rPr>
              <w:t>Hv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rPr>
              <w:t>Vl, Hv</w:t>
            </w:r>
          </w:p>
        </w:tc>
      </w:tr>
      <w:tr w:rsidR="007D59BA" w:rsidRPr="001C1F6E" w:rsidTr="00DD7A7F">
        <w:trPr>
          <w:trHeight w:val="415"/>
        </w:trPr>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Lidské vztahy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rPr>
              <w:t>Prv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r>
      <w:tr w:rsidR="007D59BA" w:rsidRPr="001C1F6E" w:rsidTr="00DD7A7F">
        <w:trPr>
          <w:trHeight w:val="415"/>
        </w:trPr>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Etnický původ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rPr>
              <w:t>Vv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rPr>
              <w:t>Vv</w:t>
            </w:r>
          </w:p>
        </w:tc>
      </w:tr>
      <w:tr w:rsidR="007D59BA" w:rsidRPr="001C1F6E" w:rsidTr="00DD7A7F">
        <w:trPr>
          <w:trHeight w:val="415"/>
        </w:trPr>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Multikulturalita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rPr>
              <w:t>Aj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rPr>
              <w:t>Aj</w:t>
            </w:r>
          </w:p>
        </w:tc>
      </w:tr>
      <w:tr w:rsidR="007D59BA" w:rsidRPr="001C1F6E" w:rsidTr="00DD7A7F">
        <w:trPr>
          <w:trHeight w:val="419"/>
        </w:trPr>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Princip sociálního</w:t>
            </w:r>
          </w:p>
          <w:p w:rsidR="007D59BA" w:rsidRPr="001C1F6E" w:rsidRDefault="007D59BA" w:rsidP="00DD7A7F">
            <w:pPr>
              <w:spacing w:before="100" w:beforeAutospacing="1" w:after="100" w:afterAutospacing="1"/>
              <w:jc w:val="center"/>
              <w:rPr>
                <w:rFonts w:ascii="Arial" w:hAnsi="Arial" w:cs="Arial"/>
              </w:rPr>
            </w:pPr>
            <w:r w:rsidRPr="001C1F6E">
              <w:rPr>
                <w:rFonts w:ascii="Arial" w:hAnsi="Arial" w:cs="Arial"/>
                <w:b/>
                <w:bCs/>
              </w:rPr>
              <w:t>smíru a solidarity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center"/>
              <w:rPr>
                <w:rFonts w:ascii="Arial" w:hAnsi="Arial" w:cs="Arial"/>
              </w:rPr>
            </w:pPr>
          </w:p>
        </w:tc>
      </w:tr>
    </w:tbl>
    <w:p w:rsidR="007D59BA" w:rsidRPr="001C1F6E" w:rsidRDefault="007D59BA" w:rsidP="007D59BA">
      <w:pPr>
        <w:spacing w:before="100" w:beforeAutospacing="1" w:after="100" w:afterAutospacing="1" w:line="360" w:lineRule="auto"/>
        <w:jc w:val="both"/>
        <w:rPr>
          <w:rFonts w:ascii="Arial" w:hAnsi="Arial" w:cs="Arial"/>
        </w:rPr>
      </w:pPr>
      <w:r w:rsidRPr="001C1F6E">
        <w:rPr>
          <w:rFonts w:ascii="Arial" w:hAnsi="Arial" w:cs="Arial"/>
        </w:rPr>
        <w:t xml:space="preserve">V rámci </w:t>
      </w:r>
      <w:r w:rsidRPr="001C1F6E">
        <w:rPr>
          <w:rFonts w:ascii="Arial" w:hAnsi="Arial" w:cs="Arial"/>
          <w:b/>
          <w:bCs/>
        </w:rPr>
        <w:t xml:space="preserve">Environmentální výchovy (EV) </w:t>
      </w:r>
      <w:r w:rsidRPr="001C1F6E">
        <w:rPr>
          <w:rFonts w:ascii="Arial" w:hAnsi="Arial" w:cs="Arial"/>
        </w:rPr>
        <w:t xml:space="preserve">jsou žáci vedeni k pochopení komplexnosti a složitosti vztahů člověka a životního prostředí. Žáci jsou podporováni v aktivní </w:t>
      </w:r>
      <w:r w:rsidRPr="001C1F6E">
        <w:rPr>
          <w:rFonts w:ascii="Arial" w:hAnsi="Arial" w:cs="Arial"/>
        </w:rPr>
        <w:lastRenderedPageBreak/>
        <w:t xml:space="preserve">účasti na ochraně a citlivém utváření životního prostředí. EV ovlivňuje v zájmu udržitelnosti rozvoje lidské civilizace životní styl a hodnotovou orientaci žáků. </w:t>
      </w:r>
      <w:r w:rsidRPr="001C1F6E">
        <w:rPr>
          <w:rFonts w:ascii="Arial" w:hAnsi="Arial" w:cs="Arial"/>
          <w:b/>
          <w:bCs/>
        </w:rPr>
        <w:t>EV</w:t>
      </w:r>
      <w:r w:rsidRPr="001C1F6E">
        <w:rPr>
          <w:rFonts w:ascii="Arial" w:hAnsi="Arial" w:cs="Arial"/>
        </w:rPr>
        <w:t xml:space="preserve"> se v základním vzdělávání věnuje základním podmínkám života, ekosystémům, vztahu člověka k prostředí a souvislostem lidských aktivit s problémy životního prostředí.</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218"/>
        <w:gridCol w:w="1204"/>
        <w:gridCol w:w="1204"/>
        <w:gridCol w:w="1204"/>
        <w:gridCol w:w="1204"/>
        <w:gridCol w:w="1204"/>
      </w:tblGrid>
      <w:tr w:rsidR="007D59BA" w:rsidRPr="001C1F6E" w:rsidTr="00DD7A7F">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1. ročník</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2. ročník</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3. ročník</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4. ročník</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5. ročník</w:t>
            </w:r>
          </w:p>
        </w:tc>
      </w:tr>
      <w:tr w:rsidR="007D59BA" w:rsidRPr="001C1F6E" w:rsidTr="00DD7A7F">
        <w:tc>
          <w:tcPr>
            <w:tcW w:w="0" w:type="auto"/>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Ekosystémy</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Při</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r w:rsidR="007D59BA" w:rsidRPr="001C1F6E" w:rsidTr="00DD7A7F">
        <w:tc>
          <w:tcPr>
            <w:tcW w:w="0" w:type="auto"/>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Základní podmínky života</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r w:rsidR="007D59BA" w:rsidRPr="001C1F6E" w:rsidTr="00DD7A7F">
        <w:tc>
          <w:tcPr>
            <w:tcW w:w="0" w:type="auto"/>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Lidské aktivity a problémy</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životního prostředí</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Vl</w:t>
            </w:r>
          </w:p>
        </w:tc>
      </w:tr>
      <w:tr w:rsidR="007D59BA" w:rsidRPr="001C1F6E" w:rsidTr="00DD7A7F">
        <w:tc>
          <w:tcPr>
            <w:tcW w:w="0" w:type="auto"/>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Vztah člověka k prostředí</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Prv</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Při</w:t>
            </w:r>
          </w:p>
        </w:tc>
        <w:tc>
          <w:tcPr>
            <w:tcW w:w="0" w:type="auto"/>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Vl</w:t>
            </w:r>
          </w:p>
        </w:tc>
      </w:tr>
    </w:tbl>
    <w:p w:rsidR="007D59BA" w:rsidRDefault="007D59BA" w:rsidP="007D59BA">
      <w:pPr>
        <w:spacing w:line="360" w:lineRule="auto"/>
        <w:jc w:val="both"/>
        <w:rPr>
          <w:rFonts w:ascii="Arial" w:hAnsi="Arial" w:cs="Arial"/>
        </w:rPr>
      </w:pPr>
    </w:p>
    <w:p w:rsidR="007D59BA" w:rsidRPr="001C1F6E" w:rsidRDefault="007D59BA" w:rsidP="007D59BA">
      <w:pPr>
        <w:spacing w:before="100" w:beforeAutospacing="1" w:after="100" w:afterAutospacing="1" w:line="360" w:lineRule="auto"/>
        <w:jc w:val="both"/>
        <w:rPr>
          <w:rFonts w:ascii="Arial" w:hAnsi="Arial" w:cs="Arial"/>
        </w:rPr>
      </w:pPr>
      <w:r w:rsidRPr="001C1F6E">
        <w:rPr>
          <w:rFonts w:ascii="Arial" w:hAnsi="Arial" w:cs="Arial"/>
        </w:rPr>
        <w:t xml:space="preserve">Smyslem průřezového tématu </w:t>
      </w:r>
      <w:r w:rsidRPr="001C1F6E">
        <w:rPr>
          <w:rFonts w:ascii="Arial" w:hAnsi="Arial" w:cs="Arial"/>
          <w:b/>
          <w:bCs/>
        </w:rPr>
        <w:t>Mediální výchova (MV)</w:t>
      </w:r>
      <w:r w:rsidRPr="001C1F6E">
        <w:rPr>
          <w:rFonts w:ascii="Arial" w:hAnsi="Arial" w:cs="Arial"/>
        </w:rPr>
        <w:t xml:space="preserve"> je vybavit žáky základní úrovní mediální gramotnosti. MV nabízí poznatky týkající se mediální komunikace a také základní dovednosti práce s médii. MV vede žáky k poučenému vyhodnocování mediálních sdělení z hlediska jejich záměru a z hlediska jejich vztahu k realitě. </w:t>
      </w:r>
      <w:r w:rsidRPr="001C1F6E">
        <w:rPr>
          <w:rFonts w:ascii="Arial" w:hAnsi="Arial" w:cs="Arial"/>
          <w:b/>
          <w:bCs/>
        </w:rPr>
        <w:t xml:space="preserve">MV </w:t>
      </w:r>
      <w:r w:rsidRPr="001C1F6E">
        <w:rPr>
          <w:rFonts w:ascii="Arial" w:hAnsi="Arial" w:cs="Arial"/>
        </w:rPr>
        <w:t>se v základním vzdělávání věnuje kritickému vnímání mediálních sdělení, interpretaci vztahu médií a reality, stavbě mediálních sdělení, vnímání autora mediálních sdělení.</w:t>
      </w:r>
    </w:p>
    <w:p w:rsidR="007D59BA" w:rsidRPr="001C1F6E" w:rsidRDefault="007D59BA" w:rsidP="007D59BA">
      <w:pPr>
        <w:spacing w:before="100" w:beforeAutospacing="1" w:after="100" w:afterAutospacing="1"/>
        <w:jc w:val="both"/>
        <w:rPr>
          <w:rFonts w:ascii="Arial" w:hAnsi="Arial" w:cs="Arial"/>
        </w:rPr>
      </w:pPr>
      <w:r w:rsidRPr="001C1F6E">
        <w:rPr>
          <w:rFonts w:ascii="Arial" w:hAnsi="Arial" w:cs="Arial"/>
        </w:rPr>
        <w:t> </w:t>
      </w:r>
    </w:p>
    <w:tbl>
      <w:tblPr>
        <w:tblW w:w="0" w:type="auto"/>
        <w:tblCellMar>
          <w:left w:w="0" w:type="dxa"/>
          <w:right w:w="0" w:type="dxa"/>
        </w:tblCellMar>
        <w:tblLook w:val="04A0" w:firstRow="1" w:lastRow="0" w:firstColumn="1" w:lastColumn="0" w:noHBand="0" w:noVBand="1"/>
      </w:tblPr>
      <w:tblGrid>
        <w:gridCol w:w="3584"/>
        <w:gridCol w:w="1140"/>
        <w:gridCol w:w="1141"/>
        <w:gridCol w:w="1141"/>
        <w:gridCol w:w="1141"/>
        <w:gridCol w:w="1141"/>
      </w:tblGrid>
      <w:tr w:rsidR="007D59BA" w:rsidRPr="001C1F6E" w:rsidTr="00DD7A7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1.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2.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3.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4. ročník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5. ročník</w:t>
            </w:r>
          </w:p>
        </w:tc>
      </w:tr>
      <w:tr w:rsidR="007D59BA" w:rsidRPr="001C1F6E" w:rsidTr="00DD7A7F">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Kritické čtení a vnímání</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mediálních sdělení</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w:t>
            </w:r>
          </w:p>
        </w:tc>
      </w:tr>
      <w:tr w:rsidR="007D59BA" w:rsidRPr="001C1F6E" w:rsidTr="00DD7A7F">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Interpretace vztahu mediálních</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sdělení a reality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Vv</w:t>
            </w:r>
          </w:p>
        </w:tc>
      </w:tr>
      <w:tr w:rsidR="007D59BA" w:rsidRPr="001C1F6E" w:rsidTr="00DD7A7F">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Stavba mediálních sdělení</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Inf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r w:rsidR="007D59BA" w:rsidRPr="001C1F6E" w:rsidTr="00DD7A7F">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Vnímání autora mediálních sdělení</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r w:rsidR="007D59BA" w:rsidRPr="001C1F6E" w:rsidTr="00DD7A7F">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Fungování a vliv médií ve</w:t>
            </w:r>
          </w:p>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 xml:space="preserve">společnosti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r w:rsidR="007D59BA" w:rsidRPr="001C1F6E" w:rsidTr="00DD7A7F">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Tvorba mediálního sdělení</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Čj</w:t>
            </w:r>
          </w:p>
        </w:tc>
      </w:tr>
      <w:tr w:rsidR="007D59BA" w:rsidRPr="001C1F6E" w:rsidTr="00DD7A7F">
        <w:tc>
          <w:tcPr>
            <w:tcW w:w="0" w:type="auto"/>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b/>
                <w:bCs/>
              </w:rPr>
              <w:t>Práce v realizačním týmu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59BA" w:rsidRPr="001C1F6E" w:rsidRDefault="007D59BA" w:rsidP="00DD7A7F">
            <w:pPr>
              <w:spacing w:before="100" w:beforeAutospacing="1" w:after="100" w:afterAutospacing="1"/>
              <w:jc w:val="both"/>
              <w:rPr>
                <w:rFonts w:ascii="Arial" w:hAnsi="Arial" w:cs="Arial"/>
              </w:rPr>
            </w:pPr>
            <w:r w:rsidRPr="001C1F6E">
              <w:rPr>
                <w:rFonts w:ascii="Arial" w:hAnsi="Arial" w:cs="Arial"/>
              </w:rPr>
              <w:t> </w:t>
            </w:r>
          </w:p>
        </w:tc>
      </w:tr>
    </w:tbl>
    <w:p w:rsidR="009A166D" w:rsidRDefault="009A166D" w:rsidP="00CC324E">
      <w:pPr>
        <w:spacing w:line="360" w:lineRule="auto"/>
        <w:rPr>
          <w:rFonts w:ascii="Arial" w:hAnsi="Arial" w:cs="Arial"/>
          <w:b/>
        </w:rPr>
      </w:pPr>
    </w:p>
    <w:p w:rsidR="007D59BA" w:rsidRPr="00C15E13" w:rsidRDefault="00C15E13" w:rsidP="00C15E13">
      <w:pPr>
        <w:pStyle w:val="Nadpis1"/>
      </w:pPr>
      <w:bookmarkStart w:id="16" w:name="_Toc529437460"/>
      <w:r>
        <w:t>UČEBNÍ PLÁN PRO PRVNÍ STUPEŇ</w:t>
      </w:r>
      <w:bookmarkEnd w:id="16"/>
    </w:p>
    <w:p w:rsidR="00AC6471" w:rsidRDefault="00AC6471" w:rsidP="00AC6471">
      <w:pPr>
        <w:spacing w:line="360" w:lineRule="auto"/>
        <w:jc w:val="center"/>
        <w:rPr>
          <w:rFonts w:ascii="Arial" w:hAnsi="Arial" w:cs="Arial"/>
          <w:b/>
        </w:rPr>
      </w:pPr>
    </w:p>
    <w:tbl>
      <w:tblPr>
        <w:tblpPr w:leftFromText="141" w:rightFromText="141" w:vertAnchor="page" w:horzAnchor="margin" w:tblpY="2191"/>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701"/>
        <w:gridCol w:w="1418"/>
        <w:gridCol w:w="454"/>
        <w:gridCol w:w="454"/>
        <w:gridCol w:w="454"/>
        <w:gridCol w:w="454"/>
        <w:gridCol w:w="454"/>
        <w:gridCol w:w="1134"/>
        <w:gridCol w:w="851"/>
      </w:tblGrid>
      <w:tr w:rsidR="00AC6471" w:rsidRPr="001C1F6E" w:rsidTr="00AC6471">
        <w:trPr>
          <w:cantSplit/>
        </w:trPr>
        <w:tc>
          <w:tcPr>
            <w:tcW w:w="1871" w:type="dxa"/>
            <w:vMerge w:val="restart"/>
            <w:shd w:val="clear" w:color="auto" w:fill="2E74B5" w:themeFill="accent1" w:themeFillShade="BF"/>
            <w:tcMar>
              <w:top w:w="0" w:type="dxa"/>
              <w:left w:w="28" w:type="dxa"/>
              <w:bottom w:w="0" w:type="dxa"/>
              <w:right w:w="28" w:type="dxa"/>
            </w:tcMar>
          </w:tcPr>
          <w:p w:rsidR="00AC6471" w:rsidRPr="001C1F6E" w:rsidRDefault="00AC6471" w:rsidP="00AC6471">
            <w:pPr>
              <w:jc w:val="both"/>
              <w:rPr>
                <w:rFonts w:ascii="Arial" w:hAnsi="Arial" w:cs="Arial"/>
                <w:b/>
              </w:rPr>
            </w:pPr>
          </w:p>
          <w:p w:rsidR="00AC6471" w:rsidRPr="001C1F6E" w:rsidRDefault="00AC6471" w:rsidP="00AC6471">
            <w:pPr>
              <w:jc w:val="both"/>
              <w:rPr>
                <w:rFonts w:ascii="Arial" w:hAnsi="Arial" w:cs="Arial"/>
                <w:b/>
              </w:rPr>
            </w:pPr>
            <w:r w:rsidRPr="001C1F6E">
              <w:rPr>
                <w:rFonts w:ascii="Arial" w:hAnsi="Arial" w:cs="Arial"/>
                <w:b/>
              </w:rPr>
              <w:t>Vzdělávací</w:t>
            </w:r>
            <w:r w:rsidRPr="001C1F6E">
              <w:rPr>
                <w:rFonts w:ascii="Arial" w:hAnsi="Arial" w:cs="Arial"/>
                <w:b/>
              </w:rPr>
              <w:br/>
              <w:t xml:space="preserve"> oblast</w:t>
            </w:r>
          </w:p>
          <w:p w:rsidR="00AC6471" w:rsidRPr="001C1F6E" w:rsidRDefault="00AC6471" w:rsidP="00AC6471">
            <w:pPr>
              <w:jc w:val="both"/>
              <w:rPr>
                <w:rFonts w:ascii="Arial" w:hAnsi="Arial" w:cs="Arial"/>
                <w:b/>
              </w:rPr>
            </w:pPr>
          </w:p>
        </w:tc>
        <w:tc>
          <w:tcPr>
            <w:tcW w:w="1701" w:type="dxa"/>
            <w:vMerge w:val="restart"/>
            <w:shd w:val="clear" w:color="auto" w:fill="2E74B5" w:themeFill="accent1" w:themeFillShade="BF"/>
            <w:tcMar>
              <w:top w:w="0" w:type="dxa"/>
              <w:left w:w="28" w:type="dxa"/>
              <w:bottom w:w="0" w:type="dxa"/>
              <w:right w:w="28" w:type="dxa"/>
            </w:tcMar>
          </w:tcPr>
          <w:p w:rsidR="00AC6471" w:rsidRPr="001C1F6E" w:rsidRDefault="00AC6471" w:rsidP="00AC6471">
            <w:pPr>
              <w:jc w:val="both"/>
              <w:rPr>
                <w:rFonts w:ascii="Arial" w:hAnsi="Arial" w:cs="Arial"/>
                <w:b/>
              </w:rPr>
            </w:pPr>
          </w:p>
          <w:p w:rsidR="00AC6471" w:rsidRPr="001C1F6E" w:rsidRDefault="00AC6471" w:rsidP="00AC6471">
            <w:pPr>
              <w:jc w:val="both"/>
              <w:rPr>
                <w:rFonts w:ascii="Arial" w:hAnsi="Arial" w:cs="Arial"/>
                <w:b/>
              </w:rPr>
            </w:pPr>
            <w:r w:rsidRPr="001C1F6E">
              <w:rPr>
                <w:rFonts w:ascii="Arial" w:hAnsi="Arial" w:cs="Arial"/>
                <w:b/>
              </w:rPr>
              <w:t>Vzdělávací obor</w:t>
            </w:r>
          </w:p>
        </w:tc>
        <w:tc>
          <w:tcPr>
            <w:tcW w:w="1418" w:type="dxa"/>
            <w:vMerge w:val="restart"/>
            <w:shd w:val="clear" w:color="auto" w:fill="2E74B5" w:themeFill="accent1" w:themeFillShade="BF"/>
            <w:tcMar>
              <w:top w:w="0" w:type="dxa"/>
              <w:left w:w="28" w:type="dxa"/>
              <w:bottom w:w="0" w:type="dxa"/>
              <w:right w:w="28" w:type="dxa"/>
            </w:tcMar>
          </w:tcPr>
          <w:p w:rsidR="00AC6471" w:rsidRPr="001C1F6E" w:rsidRDefault="00AC6471" w:rsidP="00AC6471">
            <w:pPr>
              <w:jc w:val="both"/>
              <w:rPr>
                <w:rFonts w:ascii="Arial" w:hAnsi="Arial" w:cs="Arial"/>
                <w:b/>
              </w:rPr>
            </w:pPr>
          </w:p>
          <w:p w:rsidR="00AC6471" w:rsidRPr="001C1F6E" w:rsidRDefault="00AC6471" w:rsidP="00AC6471">
            <w:pPr>
              <w:jc w:val="both"/>
              <w:rPr>
                <w:rFonts w:ascii="Arial" w:hAnsi="Arial" w:cs="Arial"/>
                <w:b/>
              </w:rPr>
            </w:pPr>
            <w:r w:rsidRPr="001C1F6E">
              <w:rPr>
                <w:rFonts w:ascii="Arial" w:hAnsi="Arial" w:cs="Arial"/>
                <w:b/>
              </w:rPr>
              <w:t>Vyučovací předmět</w:t>
            </w:r>
          </w:p>
        </w:tc>
        <w:tc>
          <w:tcPr>
            <w:tcW w:w="2270" w:type="dxa"/>
            <w:gridSpan w:val="5"/>
            <w:tcBorders>
              <w:bottom w:val="single" w:sz="4" w:space="0" w:color="auto"/>
            </w:tcBorders>
            <w:shd w:val="clear" w:color="auto" w:fill="2E74B5" w:themeFill="accent1" w:themeFillShade="BF"/>
            <w:tcMar>
              <w:top w:w="0" w:type="dxa"/>
              <w:left w:w="28" w:type="dxa"/>
              <w:bottom w:w="0" w:type="dxa"/>
              <w:right w:w="28" w:type="dxa"/>
            </w:tcMar>
          </w:tcPr>
          <w:p w:rsidR="00AC6471" w:rsidRPr="001C1F6E" w:rsidRDefault="00AC6471" w:rsidP="00AC6471">
            <w:pPr>
              <w:jc w:val="both"/>
              <w:rPr>
                <w:rFonts w:ascii="Arial" w:hAnsi="Arial" w:cs="Arial"/>
                <w:b/>
              </w:rPr>
            </w:pPr>
          </w:p>
          <w:p w:rsidR="00AC6471" w:rsidRPr="001C1F6E" w:rsidRDefault="00AC6471" w:rsidP="00AC6471">
            <w:pPr>
              <w:jc w:val="both"/>
              <w:rPr>
                <w:rFonts w:ascii="Arial" w:hAnsi="Arial" w:cs="Arial"/>
                <w:b/>
              </w:rPr>
            </w:pPr>
            <w:r w:rsidRPr="001C1F6E">
              <w:rPr>
                <w:rFonts w:ascii="Arial" w:hAnsi="Arial" w:cs="Arial"/>
                <w:b/>
              </w:rPr>
              <w:t>Ročník</w:t>
            </w:r>
          </w:p>
          <w:p w:rsidR="00AC6471" w:rsidRPr="001C1F6E" w:rsidRDefault="00AC6471" w:rsidP="00AC6471">
            <w:pPr>
              <w:jc w:val="both"/>
              <w:rPr>
                <w:rFonts w:ascii="Arial" w:hAnsi="Arial" w:cs="Arial"/>
                <w:b/>
              </w:rPr>
            </w:pPr>
          </w:p>
        </w:tc>
        <w:tc>
          <w:tcPr>
            <w:tcW w:w="1134" w:type="dxa"/>
            <w:vMerge w:val="restart"/>
            <w:shd w:val="clear" w:color="auto" w:fill="2E74B5" w:themeFill="accent1" w:themeFillShade="BF"/>
            <w:tcMar>
              <w:top w:w="0" w:type="dxa"/>
              <w:left w:w="28" w:type="dxa"/>
              <w:bottom w:w="0" w:type="dxa"/>
              <w:right w:w="28" w:type="dxa"/>
            </w:tcMar>
          </w:tcPr>
          <w:p w:rsidR="00AC6471" w:rsidRPr="001C1F6E" w:rsidRDefault="00AC6471" w:rsidP="00AC6471">
            <w:pPr>
              <w:jc w:val="both"/>
              <w:rPr>
                <w:rFonts w:ascii="Arial" w:hAnsi="Arial" w:cs="Arial"/>
                <w:b/>
              </w:rPr>
            </w:pPr>
          </w:p>
          <w:p w:rsidR="00AC6471" w:rsidRPr="001C1F6E" w:rsidRDefault="00AC6471" w:rsidP="00AC6471">
            <w:pPr>
              <w:jc w:val="both"/>
              <w:rPr>
                <w:rFonts w:ascii="Arial" w:hAnsi="Arial" w:cs="Arial"/>
                <w:b/>
              </w:rPr>
            </w:pPr>
            <w:r w:rsidRPr="001C1F6E">
              <w:rPr>
                <w:rFonts w:ascii="Arial" w:hAnsi="Arial" w:cs="Arial"/>
                <w:b/>
              </w:rPr>
              <w:t>Celkem předměty</w:t>
            </w:r>
          </w:p>
        </w:tc>
        <w:tc>
          <w:tcPr>
            <w:tcW w:w="851" w:type="dxa"/>
            <w:vMerge w:val="restart"/>
            <w:shd w:val="clear" w:color="auto" w:fill="2E74B5" w:themeFill="accent1" w:themeFillShade="BF"/>
            <w:tcMar>
              <w:top w:w="0" w:type="dxa"/>
              <w:left w:w="28" w:type="dxa"/>
              <w:bottom w:w="0" w:type="dxa"/>
              <w:right w:w="28" w:type="dxa"/>
            </w:tcMar>
          </w:tcPr>
          <w:p w:rsidR="00AC6471" w:rsidRPr="001C1F6E" w:rsidRDefault="00AC6471" w:rsidP="00AC6471">
            <w:pPr>
              <w:jc w:val="both"/>
              <w:rPr>
                <w:rFonts w:ascii="Arial" w:hAnsi="Arial" w:cs="Arial"/>
                <w:b/>
              </w:rPr>
            </w:pPr>
          </w:p>
          <w:p w:rsidR="00AC6471" w:rsidRPr="001C1F6E" w:rsidRDefault="00AC6471" w:rsidP="00AC6471">
            <w:pPr>
              <w:jc w:val="both"/>
              <w:rPr>
                <w:rFonts w:ascii="Arial" w:hAnsi="Arial" w:cs="Arial"/>
                <w:b/>
              </w:rPr>
            </w:pPr>
            <w:r w:rsidRPr="001C1F6E">
              <w:rPr>
                <w:rFonts w:ascii="Arial" w:hAnsi="Arial" w:cs="Arial"/>
                <w:b/>
              </w:rPr>
              <w:t>Z toho DČD</w:t>
            </w:r>
          </w:p>
        </w:tc>
      </w:tr>
      <w:tr w:rsidR="00AC6471" w:rsidRPr="001C1F6E" w:rsidTr="00AC6471">
        <w:trPr>
          <w:cantSplit/>
        </w:trPr>
        <w:tc>
          <w:tcPr>
            <w:tcW w:w="1871" w:type="dxa"/>
            <w:vMerge/>
            <w:tcBorders>
              <w:bottom w:val="double" w:sz="4" w:space="0" w:color="auto"/>
            </w:tcBorders>
            <w:tcMar>
              <w:top w:w="0" w:type="dxa"/>
              <w:bottom w:w="0" w:type="dxa"/>
            </w:tcMar>
          </w:tcPr>
          <w:p w:rsidR="00AC6471" w:rsidRPr="001C1F6E" w:rsidRDefault="00AC6471" w:rsidP="00AC6471">
            <w:pPr>
              <w:jc w:val="both"/>
              <w:rPr>
                <w:rFonts w:ascii="Arial" w:hAnsi="Arial" w:cs="Arial"/>
              </w:rPr>
            </w:pPr>
          </w:p>
        </w:tc>
        <w:tc>
          <w:tcPr>
            <w:tcW w:w="1701" w:type="dxa"/>
            <w:vMerge/>
            <w:tcBorders>
              <w:bottom w:val="double" w:sz="4" w:space="0" w:color="auto"/>
            </w:tcBorders>
            <w:tcMar>
              <w:top w:w="0" w:type="dxa"/>
              <w:bottom w:w="0" w:type="dxa"/>
            </w:tcMar>
          </w:tcPr>
          <w:p w:rsidR="00AC6471" w:rsidRPr="001C1F6E" w:rsidRDefault="00AC6471" w:rsidP="00AC6471">
            <w:pPr>
              <w:jc w:val="both"/>
              <w:rPr>
                <w:rFonts w:ascii="Arial" w:hAnsi="Arial" w:cs="Arial"/>
              </w:rPr>
            </w:pPr>
          </w:p>
        </w:tc>
        <w:tc>
          <w:tcPr>
            <w:tcW w:w="1418" w:type="dxa"/>
            <w:vMerge/>
            <w:tcBorders>
              <w:bottom w:val="double" w:sz="4" w:space="0" w:color="auto"/>
            </w:tcBorders>
            <w:tcMar>
              <w:top w:w="0" w:type="dxa"/>
              <w:bottom w:w="0" w:type="dxa"/>
            </w:tcMar>
          </w:tcPr>
          <w:p w:rsidR="00AC6471" w:rsidRPr="001C1F6E" w:rsidRDefault="00AC6471" w:rsidP="00AC6471">
            <w:pPr>
              <w:jc w:val="both"/>
              <w:rPr>
                <w:rFonts w:ascii="Arial" w:hAnsi="Arial" w:cs="Arial"/>
              </w:rPr>
            </w:pPr>
          </w:p>
        </w:tc>
        <w:tc>
          <w:tcPr>
            <w:tcW w:w="454" w:type="dxa"/>
            <w:tcBorders>
              <w:bottom w:val="double" w:sz="4" w:space="0" w:color="auto"/>
            </w:tcBorders>
            <w:shd w:val="clear" w:color="auto" w:fill="9CC2E5" w:themeFill="accent1" w:themeFillTint="99"/>
            <w:tcMar>
              <w:top w:w="0" w:type="dxa"/>
              <w:bottom w:w="0" w:type="dxa"/>
            </w:tcMar>
          </w:tcPr>
          <w:p w:rsidR="00AC6471" w:rsidRPr="001C1F6E" w:rsidRDefault="00AC6471" w:rsidP="00AC6471">
            <w:pPr>
              <w:jc w:val="both"/>
              <w:rPr>
                <w:rFonts w:ascii="Arial" w:hAnsi="Arial" w:cs="Arial"/>
                <w:b/>
              </w:rPr>
            </w:pPr>
            <w:r w:rsidRPr="001C1F6E">
              <w:rPr>
                <w:rFonts w:ascii="Arial" w:hAnsi="Arial" w:cs="Arial"/>
                <w:b/>
              </w:rPr>
              <w:t>1.</w:t>
            </w:r>
          </w:p>
        </w:tc>
        <w:tc>
          <w:tcPr>
            <w:tcW w:w="454" w:type="dxa"/>
            <w:tcBorders>
              <w:bottom w:val="double" w:sz="4" w:space="0" w:color="auto"/>
            </w:tcBorders>
            <w:shd w:val="clear" w:color="auto" w:fill="9CC2E5" w:themeFill="accent1" w:themeFillTint="99"/>
            <w:tcMar>
              <w:top w:w="0" w:type="dxa"/>
              <w:bottom w:w="0" w:type="dxa"/>
            </w:tcMar>
          </w:tcPr>
          <w:p w:rsidR="00AC6471" w:rsidRPr="001C1F6E" w:rsidRDefault="00AC6471" w:rsidP="00AC6471">
            <w:pPr>
              <w:jc w:val="both"/>
              <w:rPr>
                <w:rFonts w:ascii="Arial" w:hAnsi="Arial" w:cs="Arial"/>
                <w:b/>
              </w:rPr>
            </w:pPr>
            <w:r w:rsidRPr="001C1F6E">
              <w:rPr>
                <w:rFonts w:ascii="Arial" w:hAnsi="Arial" w:cs="Arial"/>
                <w:b/>
              </w:rPr>
              <w:t>2.</w:t>
            </w:r>
          </w:p>
        </w:tc>
        <w:tc>
          <w:tcPr>
            <w:tcW w:w="454" w:type="dxa"/>
            <w:tcBorders>
              <w:bottom w:val="double" w:sz="4" w:space="0" w:color="auto"/>
            </w:tcBorders>
            <w:shd w:val="clear" w:color="auto" w:fill="9CC2E5" w:themeFill="accent1" w:themeFillTint="99"/>
            <w:tcMar>
              <w:top w:w="0" w:type="dxa"/>
              <w:bottom w:w="0" w:type="dxa"/>
            </w:tcMar>
          </w:tcPr>
          <w:p w:rsidR="00AC6471" w:rsidRPr="001C1F6E" w:rsidRDefault="00AC6471" w:rsidP="00AC6471">
            <w:pPr>
              <w:jc w:val="both"/>
              <w:rPr>
                <w:rFonts w:ascii="Arial" w:hAnsi="Arial" w:cs="Arial"/>
                <w:b/>
              </w:rPr>
            </w:pPr>
            <w:r w:rsidRPr="001C1F6E">
              <w:rPr>
                <w:rFonts w:ascii="Arial" w:hAnsi="Arial" w:cs="Arial"/>
                <w:b/>
              </w:rPr>
              <w:t>3.</w:t>
            </w:r>
          </w:p>
        </w:tc>
        <w:tc>
          <w:tcPr>
            <w:tcW w:w="454" w:type="dxa"/>
            <w:tcBorders>
              <w:bottom w:val="double" w:sz="4" w:space="0" w:color="auto"/>
            </w:tcBorders>
            <w:shd w:val="clear" w:color="auto" w:fill="9CC2E5" w:themeFill="accent1" w:themeFillTint="99"/>
            <w:tcMar>
              <w:top w:w="0" w:type="dxa"/>
              <w:bottom w:w="0" w:type="dxa"/>
            </w:tcMar>
          </w:tcPr>
          <w:p w:rsidR="00AC6471" w:rsidRPr="001C1F6E" w:rsidRDefault="00AC6471" w:rsidP="00AC6471">
            <w:pPr>
              <w:jc w:val="both"/>
              <w:rPr>
                <w:rFonts w:ascii="Arial" w:hAnsi="Arial" w:cs="Arial"/>
                <w:b/>
              </w:rPr>
            </w:pPr>
            <w:r w:rsidRPr="001C1F6E">
              <w:rPr>
                <w:rFonts w:ascii="Arial" w:hAnsi="Arial" w:cs="Arial"/>
                <w:b/>
              </w:rPr>
              <w:t>4.</w:t>
            </w:r>
          </w:p>
        </w:tc>
        <w:tc>
          <w:tcPr>
            <w:tcW w:w="454" w:type="dxa"/>
            <w:tcBorders>
              <w:bottom w:val="double" w:sz="4" w:space="0" w:color="auto"/>
            </w:tcBorders>
            <w:shd w:val="clear" w:color="auto" w:fill="9CC2E5" w:themeFill="accent1" w:themeFillTint="99"/>
            <w:tcMar>
              <w:top w:w="0" w:type="dxa"/>
              <w:bottom w:w="0" w:type="dxa"/>
            </w:tcMar>
          </w:tcPr>
          <w:p w:rsidR="00AC6471" w:rsidRPr="001C1F6E" w:rsidRDefault="00AC6471" w:rsidP="00AC6471">
            <w:pPr>
              <w:jc w:val="both"/>
              <w:rPr>
                <w:rFonts w:ascii="Arial" w:hAnsi="Arial" w:cs="Arial"/>
                <w:b/>
              </w:rPr>
            </w:pPr>
            <w:r w:rsidRPr="001C1F6E">
              <w:rPr>
                <w:rFonts w:ascii="Arial" w:hAnsi="Arial" w:cs="Arial"/>
                <w:b/>
              </w:rPr>
              <w:t>5.</w:t>
            </w:r>
          </w:p>
        </w:tc>
        <w:tc>
          <w:tcPr>
            <w:tcW w:w="1134" w:type="dxa"/>
            <w:vMerge/>
            <w:tcBorders>
              <w:bottom w:val="double" w:sz="4" w:space="0" w:color="auto"/>
            </w:tcBorders>
            <w:tcMar>
              <w:top w:w="0" w:type="dxa"/>
              <w:left w:w="57" w:type="dxa"/>
              <w:bottom w:w="0" w:type="dxa"/>
              <w:right w:w="57" w:type="dxa"/>
            </w:tcMar>
          </w:tcPr>
          <w:p w:rsidR="00AC6471" w:rsidRPr="001C1F6E" w:rsidRDefault="00AC6471" w:rsidP="00AC6471">
            <w:pPr>
              <w:jc w:val="both"/>
              <w:rPr>
                <w:rFonts w:ascii="Arial" w:hAnsi="Arial" w:cs="Arial"/>
              </w:rPr>
            </w:pPr>
          </w:p>
        </w:tc>
        <w:tc>
          <w:tcPr>
            <w:tcW w:w="851" w:type="dxa"/>
            <w:vMerge/>
            <w:tcBorders>
              <w:bottom w:val="double" w:sz="4" w:space="0" w:color="auto"/>
            </w:tcBorders>
            <w:tcMar>
              <w:top w:w="0" w:type="dxa"/>
              <w:bottom w:w="0" w:type="dxa"/>
            </w:tcMar>
          </w:tcPr>
          <w:p w:rsidR="00AC6471" w:rsidRPr="001C1F6E" w:rsidRDefault="00AC6471" w:rsidP="00AC6471">
            <w:pPr>
              <w:jc w:val="both"/>
              <w:rPr>
                <w:rFonts w:ascii="Arial" w:hAnsi="Arial" w:cs="Arial"/>
              </w:rPr>
            </w:pPr>
          </w:p>
        </w:tc>
      </w:tr>
      <w:tr w:rsidR="00AC6471" w:rsidRPr="001C1F6E" w:rsidTr="00AC6471">
        <w:trPr>
          <w:cantSplit/>
        </w:trPr>
        <w:tc>
          <w:tcPr>
            <w:tcW w:w="1871" w:type="dxa"/>
            <w:vMerge w:val="restart"/>
            <w:tcBorders>
              <w:top w:val="doub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Jazyk a jazyková komunikace</w:t>
            </w:r>
          </w:p>
        </w:tc>
        <w:tc>
          <w:tcPr>
            <w:tcW w:w="1701" w:type="dxa"/>
            <w:vMerge w:val="restart"/>
            <w:tcBorders>
              <w:top w:val="doub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Český jazyk a literatura (3</w:t>
            </w:r>
            <w:r w:rsidR="008E5906">
              <w:rPr>
                <w:rFonts w:ascii="Arial" w:hAnsi="Arial" w:cs="Arial"/>
                <w:color w:val="000000"/>
              </w:rPr>
              <w:t>3</w:t>
            </w:r>
            <w:r w:rsidRPr="001C1F6E">
              <w:rPr>
                <w:rFonts w:ascii="Arial" w:hAnsi="Arial" w:cs="Arial"/>
                <w:color w:val="000000"/>
              </w:rPr>
              <w:t>)</w:t>
            </w:r>
          </w:p>
          <w:p w:rsidR="00AC6471" w:rsidRPr="001C1F6E" w:rsidRDefault="00AC6471" w:rsidP="00AC6471">
            <w:pPr>
              <w:jc w:val="both"/>
              <w:rPr>
                <w:rFonts w:ascii="Arial" w:hAnsi="Arial" w:cs="Arial"/>
                <w:color w:val="000000"/>
              </w:rPr>
            </w:pPr>
            <w:r w:rsidRPr="001C1F6E">
              <w:rPr>
                <w:rFonts w:ascii="Arial" w:hAnsi="Arial" w:cs="Arial"/>
                <w:color w:val="000000"/>
              </w:rPr>
              <w:t>Cizí jazyk (9)</w:t>
            </w:r>
          </w:p>
        </w:tc>
        <w:tc>
          <w:tcPr>
            <w:tcW w:w="1418" w:type="dxa"/>
            <w:tcBorders>
              <w:top w:val="doub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Český jazyk</w:t>
            </w:r>
          </w:p>
        </w:tc>
        <w:tc>
          <w:tcPr>
            <w:tcW w:w="454" w:type="dxa"/>
            <w:tcBorders>
              <w:top w:val="doub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C6471" w:rsidRPr="001C1F6E" w:rsidRDefault="008E5906" w:rsidP="00AC6471">
            <w:pPr>
              <w:jc w:val="both"/>
              <w:rPr>
                <w:rFonts w:ascii="Arial" w:hAnsi="Arial" w:cs="Arial"/>
                <w:color w:val="000000"/>
              </w:rPr>
            </w:pPr>
            <w:r>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C6471" w:rsidRPr="001C1F6E" w:rsidRDefault="008E5906" w:rsidP="00AC6471">
            <w:pPr>
              <w:jc w:val="both"/>
              <w:rPr>
                <w:rFonts w:ascii="Arial" w:hAnsi="Arial" w:cs="Arial"/>
                <w:color w:val="000000"/>
              </w:rPr>
            </w:pPr>
            <w:r>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7</w:t>
            </w:r>
          </w:p>
        </w:tc>
        <w:tc>
          <w:tcPr>
            <w:tcW w:w="1134" w:type="dxa"/>
            <w:tcBorders>
              <w:top w:val="double" w:sz="4" w:space="0" w:color="auto"/>
              <w:bottom w:val="single" w:sz="4" w:space="0" w:color="auto"/>
            </w:tcBorders>
            <w:tcMar>
              <w:top w:w="57" w:type="dxa"/>
              <w:left w:w="57" w:type="dxa"/>
              <w:bottom w:w="57" w:type="dxa"/>
              <w:right w:w="57" w:type="dxa"/>
            </w:tcMar>
          </w:tcPr>
          <w:p w:rsidR="00AC6471" w:rsidRPr="001C1F6E" w:rsidRDefault="00AC6471" w:rsidP="008E5906">
            <w:pPr>
              <w:jc w:val="both"/>
              <w:rPr>
                <w:rFonts w:ascii="Arial" w:hAnsi="Arial" w:cs="Arial"/>
                <w:color w:val="000000"/>
              </w:rPr>
            </w:pPr>
            <w:r>
              <w:rPr>
                <w:rFonts w:ascii="Arial" w:hAnsi="Arial" w:cs="Arial"/>
                <w:color w:val="000000"/>
              </w:rPr>
              <w:t>3</w:t>
            </w:r>
            <w:r w:rsidR="008E5906">
              <w:rPr>
                <w:rFonts w:ascii="Arial" w:hAnsi="Arial" w:cs="Arial"/>
                <w:color w:val="000000"/>
              </w:rPr>
              <w:t>5</w:t>
            </w:r>
          </w:p>
        </w:tc>
        <w:tc>
          <w:tcPr>
            <w:tcW w:w="851" w:type="dxa"/>
            <w:tcBorders>
              <w:top w:val="double" w:sz="4" w:space="0" w:color="auto"/>
              <w:bottom w:val="single" w:sz="4" w:space="0" w:color="auto"/>
            </w:tcBorders>
            <w:tcMar>
              <w:top w:w="57" w:type="dxa"/>
              <w:bottom w:w="57" w:type="dxa"/>
            </w:tcMar>
          </w:tcPr>
          <w:p w:rsidR="00AC6471" w:rsidRPr="001C1F6E" w:rsidRDefault="008E5906" w:rsidP="00AC6471">
            <w:pPr>
              <w:spacing w:before="240"/>
              <w:jc w:val="both"/>
              <w:rPr>
                <w:rFonts w:ascii="Arial" w:hAnsi="Arial" w:cs="Arial"/>
                <w:color w:val="000000"/>
              </w:rPr>
            </w:pPr>
            <w:r>
              <w:rPr>
                <w:rFonts w:ascii="Arial" w:hAnsi="Arial" w:cs="Arial"/>
                <w:color w:val="000000"/>
              </w:rPr>
              <w:t>2</w:t>
            </w:r>
          </w:p>
        </w:tc>
      </w:tr>
      <w:tr w:rsidR="00AC6471" w:rsidRPr="001C1F6E" w:rsidTr="00AC6471">
        <w:trPr>
          <w:cantSplit/>
          <w:trHeight w:val="550"/>
        </w:trPr>
        <w:tc>
          <w:tcPr>
            <w:tcW w:w="1871" w:type="dxa"/>
            <w:vMerge/>
          </w:tcPr>
          <w:p w:rsidR="00AC6471" w:rsidRPr="001C1F6E" w:rsidRDefault="00AC6471" w:rsidP="00AC6471">
            <w:pPr>
              <w:jc w:val="both"/>
              <w:rPr>
                <w:rFonts w:ascii="Arial" w:hAnsi="Arial" w:cs="Arial"/>
                <w:color w:val="000000"/>
              </w:rPr>
            </w:pPr>
          </w:p>
        </w:tc>
        <w:tc>
          <w:tcPr>
            <w:tcW w:w="1701" w:type="dxa"/>
            <w:vMerge/>
          </w:tcPr>
          <w:p w:rsidR="00AC6471" w:rsidRPr="001C1F6E" w:rsidRDefault="00AC6471" w:rsidP="00AC6471">
            <w:pPr>
              <w:jc w:val="both"/>
              <w:rPr>
                <w:rFonts w:ascii="Arial" w:hAnsi="Arial" w:cs="Arial"/>
                <w:color w:val="000000"/>
              </w:rPr>
            </w:pPr>
          </w:p>
        </w:tc>
        <w:tc>
          <w:tcPr>
            <w:tcW w:w="1418" w:type="dxa"/>
            <w:tcBorders>
              <w:top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Anglický jazyk</w:t>
            </w:r>
          </w:p>
        </w:tc>
        <w:tc>
          <w:tcPr>
            <w:tcW w:w="454" w:type="dxa"/>
            <w:tcBorders>
              <w:top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1</w:t>
            </w:r>
          </w:p>
        </w:tc>
        <w:tc>
          <w:tcPr>
            <w:tcW w:w="454" w:type="dxa"/>
            <w:tcBorders>
              <w:top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3</w:t>
            </w:r>
          </w:p>
        </w:tc>
        <w:tc>
          <w:tcPr>
            <w:tcW w:w="454" w:type="dxa"/>
            <w:tcBorders>
              <w:top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4</w:t>
            </w:r>
          </w:p>
        </w:tc>
        <w:tc>
          <w:tcPr>
            <w:tcW w:w="454" w:type="dxa"/>
            <w:tcBorders>
              <w:top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3</w:t>
            </w:r>
          </w:p>
        </w:tc>
        <w:tc>
          <w:tcPr>
            <w:tcW w:w="1134" w:type="dxa"/>
            <w:tcBorders>
              <w:top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12</w:t>
            </w:r>
          </w:p>
        </w:tc>
        <w:tc>
          <w:tcPr>
            <w:tcW w:w="851" w:type="dxa"/>
            <w:tcBorders>
              <w:top w:val="single" w:sz="4" w:space="0" w:color="auto"/>
            </w:tcBorders>
            <w:tcMar>
              <w:top w:w="57" w:type="dxa"/>
              <w:bottom w:w="57" w:type="dxa"/>
            </w:tcMar>
          </w:tcPr>
          <w:p w:rsidR="00AC6471" w:rsidRPr="001C1F6E" w:rsidRDefault="00AC6471" w:rsidP="00AC6471">
            <w:pPr>
              <w:jc w:val="both"/>
              <w:rPr>
                <w:rFonts w:ascii="Arial" w:hAnsi="Arial" w:cs="Arial"/>
                <w:color w:val="000000"/>
              </w:rPr>
            </w:pPr>
            <w:r>
              <w:rPr>
                <w:rFonts w:ascii="Arial" w:hAnsi="Arial" w:cs="Arial"/>
                <w:color w:val="000000"/>
              </w:rPr>
              <w:t>3</w:t>
            </w:r>
          </w:p>
        </w:tc>
      </w:tr>
      <w:tr w:rsidR="00AC6471" w:rsidRPr="001C1F6E" w:rsidTr="00AC6471">
        <w:tc>
          <w:tcPr>
            <w:tcW w:w="187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Matematika a její aplikace (22)</w:t>
            </w:r>
          </w:p>
        </w:tc>
        <w:tc>
          <w:tcPr>
            <w:tcW w:w="170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Matematika a její aplikace</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Matematika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c>
          <w:tcPr>
            <w:tcW w:w="1134" w:type="dxa"/>
            <w:tcBorders>
              <w:top w:val="single" w:sz="4" w:space="0" w:color="auto"/>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25</w:t>
            </w:r>
          </w:p>
        </w:tc>
        <w:tc>
          <w:tcPr>
            <w:tcW w:w="851" w:type="dxa"/>
            <w:tcBorders>
              <w:top w:val="single" w:sz="4" w:space="0" w:color="auto"/>
              <w:bottom w:val="single" w:sz="4" w:space="0" w:color="auto"/>
            </w:tcBorders>
            <w:tcMar>
              <w:top w:w="57" w:type="dxa"/>
              <w:bottom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r>
      <w:tr w:rsidR="00AC6471" w:rsidRPr="001C1F6E" w:rsidTr="00AC6471">
        <w:tc>
          <w:tcPr>
            <w:tcW w:w="187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Informační a komunikační technologie (1)</w:t>
            </w:r>
          </w:p>
        </w:tc>
        <w:tc>
          <w:tcPr>
            <w:tcW w:w="170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Informační a komunikační technologie</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Informatika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1 </w:t>
            </w:r>
          </w:p>
        </w:tc>
        <w:tc>
          <w:tcPr>
            <w:tcW w:w="1134" w:type="dxa"/>
            <w:tcBorders>
              <w:top w:val="single" w:sz="4" w:space="0" w:color="auto"/>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851" w:type="dxa"/>
            <w:tcBorders>
              <w:top w:val="single" w:sz="4" w:space="0" w:color="auto"/>
              <w:bottom w:val="single" w:sz="4" w:space="0" w:color="auto"/>
            </w:tcBorders>
            <w:tcMar>
              <w:top w:w="57" w:type="dxa"/>
              <w:bottom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r>
      <w:tr w:rsidR="00AC6471" w:rsidRPr="001C1F6E" w:rsidTr="00AC6471">
        <w:trPr>
          <w:trHeight w:val="464"/>
        </w:trPr>
        <w:tc>
          <w:tcPr>
            <w:tcW w:w="1871" w:type="dxa"/>
            <w:tcBorders>
              <w:top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Člověk a jeho</w:t>
            </w:r>
          </w:p>
        </w:tc>
        <w:tc>
          <w:tcPr>
            <w:tcW w:w="1701" w:type="dxa"/>
            <w:tcBorders>
              <w:top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Člověk a jeho</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Prvouka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 </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 </w:t>
            </w:r>
          </w:p>
        </w:tc>
        <w:tc>
          <w:tcPr>
            <w:tcW w:w="1134" w:type="dxa"/>
            <w:vMerge w:val="restart"/>
            <w:tcBorders>
              <w:top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p>
          <w:p w:rsidR="00AC6471" w:rsidRPr="001C1F6E" w:rsidRDefault="00AC6471" w:rsidP="00AC6471">
            <w:pPr>
              <w:jc w:val="both"/>
              <w:rPr>
                <w:rFonts w:ascii="Arial" w:hAnsi="Arial" w:cs="Arial"/>
                <w:color w:val="000000"/>
              </w:rPr>
            </w:pPr>
          </w:p>
          <w:p w:rsidR="00AC6471" w:rsidRPr="001C1F6E" w:rsidRDefault="00AC6471" w:rsidP="00AC6471">
            <w:pPr>
              <w:jc w:val="both"/>
              <w:rPr>
                <w:rFonts w:ascii="Arial" w:hAnsi="Arial" w:cs="Arial"/>
                <w:color w:val="000000"/>
              </w:rPr>
            </w:pPr>
            <w:r>
              <w:rPr>
                <w:rFonts w:ascii="Arial" w:hAnsi="Arial" w:cs="Arial"/>
                <w:color w:val="000000"/>
              </w:rPr>
              <w:t>18</w:t>
            </w:r>
          </w:p>
        </w:tc>
        <w:tc>
          <w:tcPr>
            <w:tcW w:w="851" w:type="dxa"/>
            <w:vMerge w:val="restart"/>
            <w:tcBorders>
              <w:top w:val="single" w:sz="4" w:space="0" w:color="auto"/>
            </w:tcBorders>
            <w:tcMar>
              <w:top w:w="57" w:type="dxa"/>
              <w:bottom w:w="57" w:type="dxa"/>
            </w:tcMar>
          </w:tcPr>
          <w:p w:rsidR="00AC6471" w:rsidRPr="001C1F6E" w:rsidRDefault="00AC6471" w:rsidP="00AC6471">
            <w:pPr>
              <w:jc w:val="both"/>
              <w:rPr>
                <w:rFonts w:ascii="Arial" w:hAnsi="Arial" w:cs="Arial"/>
                <w:color w:val="000000"/>
              </w:rPr>
            </w:pPr>
          </w:p>
          <w:p w:rsidR="00AC6471" w:rsidRPr="001C1F6E" w:rsidRDefault="00AC6471" w:rsidP="00AC6471">
            <w:pPr>
              <w:jc w:val="both"/>
              <w:rPr>
                <w:rFonts w:ascii="Arial" w:hAnsi="Arial" w:cs="Arial"/>
                <w:color w:val="000000"/>
              </w:rPr>
            </w:pPr>
          </w:p>
          <w:p w:rsidR="00AC6471" w:rsidRPr="001C1F6E" w:rsidRDefault="00AC6471" w:rsidP="00AC6471">
            <w:pPr>
              <w:jc w:val="both"/>
              <w:rPr>
                <w:rFonts w:ascii="Arial" w:hAnsi="Arial" w:cs="Arial"/>
                <w:color w:val="000000"/>
              </w:rPr>
            </w:pPr>
            <w:r>
              <w:rPr>
                <w:rFonts w:ascii="Arial" w:hAnsi="Arial" w:cs="Arial"/>
                <w:color w:val="000000"/>
              </w:rPr>
              <w:t>6</w:t>
            </w:r>
          </w:p>
        </w:tc>
      </w:tr>
      <w:tr w:rsidR="00AC6471" w:rsidRPr="001C1F6E" w:rsidTr="00AC6471">
        <w:trPr>
          <w:trHeight w:val="418"/>
        </w:trPr>
        <w:tc>
          <w:tcPr>
            <w:tcW w:w="1871" w:type="dxa"/>
            <w:vMerge w:val="restart"/>
            <w:tcBorders>
              <w:top w:val="nil"/>
            </w:tcBorders>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svět (12)</w:t>
            </w:r>
          </w:p>
        </w:tc>
        <w:tc>
          <w:tcPr>
            <w:tcW w:w="1701" w:type="dxa"/>
            <w:vMerge w:val="restart"/>
            <w:tcBorders>
              <w:top w:val="nil"/>
            </w:tcBorders>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svět</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Přírodověda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1134" w:type="dxa"/>
            <w:vMerge/>
            <w:tcMar>
              <w:top w:w="57" w:type="dxa"/>
              <w:left w:w="57" w:type="dxa"/>
              <w:bottom w:w="57" w:type="dxa"/>
              <w:right w:w="57" w:type="dxa"/>
            </w:tcMar>
          </w:tcPr>
          <w:p w:rsidR="00AC6471" w:rsidRPr="001C1F6E" w:rsidRDefault="00AC6471" w:rsidP="00AC6471">
            <w:pPr>
              <w:jc w:val="both"/>
              <w:rPr>
                <w:rFonts w:ascii="Arial" w:hAnsi="Arial" w:cs="Arial"/>
                <w:color w:val="000000"/>
              </w:rPr>
            </w:pPr>
          </w:p>
        </w:tc>
        <w:tc>
          <w:tcPr>
            <w:tcW w:w="851" w:type="dxa"/>
            <w:vMerge/>
            <w:tcMar>
              <w:top w:w="57" w:type="dxa"/>
              <w:bottom w:w="57" w:type="dxa"/>
            </w:tcMar>
          </w:tcPr>
          <w:p w:rsidR="00AC6471" w:rsidRPr="001C1F6E" w:rsidRDefault="00AC6471" w:rsidP="00AC6471">
            <w:pPr>
              <w:jc w:val="both"/>
              <w:rPr>
                <w:rFonts w:ascii="Arial" w:hAnsi="Arial" w:cs="Arial"/>
                <w:color w:val="000000"/>
              </w:rPr>
            </w:pPr>
          </w:p>
        </w:tc>
      </w:tr>
      <w:tr w:rsidR="00AC6471" w:rsidRPr="001C1F6E" w:rsidTr="00AC6471">
        <w:trPr>
          <w:trHeight w:val="386"/>
        </w:trPr>
        <w:tc>
          <w:tcPr>
            <w:tcW w:w="1871" w:type="dxa"/>
            <w:vMerge/>
            <w:tcBorders>
              <w:top w:val="nil"/>
              <w:bottom w:val="single" w:sz="4" w:space="0" w:color="auto"/>
            </w:tcBorders>
          </w:tcPr>
          <w:p w:rsidR="00AC6471" w:rsidRPr="001C1F6E" w:rsidRDefault="00AC6471" w:rsidP="00AC6471">
            <w:pPr>
              <w:jc w:val="both"/>
              <w:rPr>
                <w:rFonts w:ascii="Arial" w:hAnsi="Arial" w:cs="Arial"/>
                <w:color w:val="000000"/>
              </w:rPr>
            </w:pPr>
          </w:p>
        </w:tc>
        <w:tc>
          <w:tcPr>
            <w:tcW w:w="1701" w:type="dxa"/>
            <w:vMerge/>
            <w:tcBorders>
              <w:top w:val="nil"/>
              <w:bottom w:val="single" w:sz="4" w:space="0" w:color="auto"/>
            </w:tcBorders>
          </w:tcPr>
          <w:p w:rsidR="00AC6471" w:rsidRPr="001C1F6E" w:rsidRDefault="00AC6471" w:rsidP="00AC6471">
            <w:pPr>
              <w:jc w:val="both"/>
              <w:rPr>
                <w:rFonts w:ascii="Arial" w:hAnsi="Arial" w:cs="Arial"/>
                <w:color w:val="000000"/>
              </w:rPr>
            </w:pP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Vlastivěda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3</w:t>
            </w:r>
          </w:p>
        </w:tc>
        <w:tc>
          <w:tcPr>
            <w:tcW w:w="1134" w:type="dxa"/>
            <w:vMerge/>
            <w:tcBorders>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p>
        </w:tc>
        <w:tc>
          <w:tcPr>
            <w:tcW w:w="851" w:type="dxa"/>
            <w:vMerge/>
            <w:tcBorders>
              <w:bottom w:val="single" w:sz="4" w:space="0" w:color="auto"/>
            </w:tcBorders>
            <w:tcMar>
              <w:top w:w="57" w:type="dxa"/>
              <w:bottom w:w="57" w:type="dxa"/>
            </w:tcMar>
          </w:tcPr>
          <w:p w:rsidR="00AC6471" w:rsidRPr="001C1F6E" w:rsidRDefault="00AC6471" w:rsidP="00AC6471">
            <w:pPr>
              <w:jc w:val="both"/>
              <w:rPr>
                <w:rFonts w:ascii="Arial" w:hAnsi="Arial" w:cs="Arial"/>
                <w:color w:val="000000"/>
              </w:rPr>
            </w:pPr>
          </w:p>
        </w:tc>
      </w:tr>
      <w:tr w:rsidR="00AC6471" w:rsidRPr="001C1F6E" w:rsidTr="00AC6471">
        <w:trPr>
          <w:cantSplit/>
        </w:trPr>
        <w:tc>
          <w:tcPr>
            <w:tcW w:w="1871" w:type="dxa"/>
            <w:vMerge w:val="restart"/>
            <w:tcBorders>
              <w:top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Umění a kultura (12)</w:t>
            </w:r>
          </w:p>
        </w:tc>
        <w:tc>
          <w:tcPr>
            <w:tcW w:w="170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Hudební výchova</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Hudební výchova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1134" w:type="dxa"/>
            <w:tcBorders>
              <w:top w:val="single" w:sz="4" w:space="0" w:color="auto"/>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c>
          <w:tcPr>
            <w:tcW w:w="851" w:type="dxa"/>
            <w:tcBorders>
              <w:top w:val="single" w:sz="4" w:space="0" w:color="auto"/>
              <w:bottom w:val="single" w:sz="4" w:space="0" w:color="auto"/>
            </w:tcBorders>
            <w:tcMar>
              <w:top w:w="57" w:type="dxa"/>
              <w:bottom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r>
      <w:tr w:rsidR="00AC6471" w:rsidRPr="001C1F6E" w:rsidTr="00AC6471">
        <w:trPr>
          <w:cantSplit/>
        </w:trPr>
        <w:tc>
          <w:tcPr>
            <w:tcW w:w="1871" w:type="dxa"/>
            <w:vMerge/>
            <w:tcBorders>
              <w:bottom w:val="single" w:sz="4" w:space="0" w:color="auto"/>
            </w:tcBorders>
          </w:tcPr>
          <w:p w:rsidR="00AC6471" w:rsidRPr="001C1F6E" w:rsidRDefault="00AC6471" w:rsidP="00AC6471">
            <w:pPr>
              <w:jc w:val="both"/>
              <w:rPr>
                <w:rFonts w:ascii="Arial" w:hAnsi="Arial" w:cs="Arial"/>
                <w:color w:val="000000"/>
              </w:rPr>
            </w:pPr>
          </w:p>
        </w:tc>
        <w:tc>
          <w:tcPr>
            <w:tcW w:w="170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Výtvarná výchova</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Výtvarná výchova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Pr>
                <w:rFonts w:ascii="Arial" w:hAnsi="Arial" w:cs="Arial"/>
                <w:color w:val="000000"/>
              </w:rPr>
              <w:t>2</w:t>
            </w:r>
          </w:p>
        </w:tc>
        <w:tc>
          <w:tcPr>
            <w:tcW w:w="1134" w:type="dxa"/>
            <w:tcBorders>
              <w:top w:val="single" w:sz="4" w:space="0" w:color="auto"/>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r>
              <w:rPr>
                <w:rFonts w:ascii="Arial" w:hAnsi="Arial" w:cs="Arial"/>
                <w:color w:val="000000"/>
              </w:rPr>
              <w:t>7</w:t>
            </w:r>
          </w:p>
        </w:tc>
        <w:tc>
          <w:tcPr>
            <w:tcW w:w="851" w:type="dxa"/>
            <w:tcBorders>
              <w:top w:val="single" w:sz="4" w:space="0" w:color="auto"/>
              <w:bottom w:val="single" w:sz="4" w:space="0" w:color="auto"/>
            </w:tcBorders>
            <w:tcMar>
              <w:top w:w="57" w:type="dxa"/>
              <w:bottom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r>
      <w:tr w:rsidR="00AC6471" w:rsidRPr="001C1F6E" w:rsidTr="00AC6471">
        <w:tc>
          <w:tcPr>
            <w:tcW w:w="187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Člověk a zdraví (10)</w:t>
            </w:r>
          </w:p>
        </w:tc>
        <w:tc>
          <w:tcPr>
            <w:tcW w:w="170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Tělesná výchova</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Tělesná výchova</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2</w:t>
            </w:r>
          </w:p>
        </w:tc>
        <w:tc>
          <w:tcPr>
            <w:tcW w:w="1134" w:type="dxa"/>
            <w:tcBorders>
              <w:top w:val="single" w:sz="4" w:space="0" w:color="auto"/>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10</w:t>
            </w:r>
          </w:p>
        </w:tc>
        <w:tc>
          <w:tcPr>
            <w:tcW w:w="851" w:type="dxa"/>
            <w:tcBorders>
              <w:top w:val="single" w:sz="4" w:space="0" w:color="auto"/>
              <w:bottom w:val="single" w:sz="4" w:space="0" w:color="auto"/>
            </w:tcBorders>
            <w:tcMar>
              <w:top w:w="57" w:type="dxa"/>
              <w:bottom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r>
      <w:tr w:rsidR="00AC6471" w:rsidRPr="001C1F6E" w:rsidTr="00AC6471">
        <w:tc>
          <w:tcPr>
            <w:tcW w:w="187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Člověk a svět práce (5)</w:t>
            </w:r>
          </w:p>
        </w:tc>
        <w:tc>
          <w:tcPr>
            <w:tcW w:w="1701"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Člověk a svět práce</w:t>
            </w:r>
          </w:p>
        </w:tc>
        <w:tc>
          <w:tcPr>
            <w:tcW w:w="1418" w:type="dxa"/>
            <w:tcBorders>
              <w:top w:val="single" w:sz="4" w:space="0" w:color="auto"/>
              <w:bottom w:val="single" w:sz="4" w:space="0" w:color="auto"/>
            </w:tcBorders>
          </w:tcPr>
          <w:p w:rsidR="00AC6471" w:rsidRPr="001C1F6E" w:rsidRDefault="00AC6471" w:rsidP="00AC6471">
            <w:pPr>
              <w:jc w:val="both"/>
              <w:rPr>
                <w:rFonts w:ascii="Arial" w:hAnsi="Arial" w:cs="Arial"/>
                <w:color w:val="000000"/>
              </w:rPr>
            </w:pPr>
            <w:r w:rsidRPr="001C1F6E">
              <w:rPr>
                <w:rFonts w:ascii="Arial" w:hAnsi="Arial" w:cs="Arial"/>
                <w:color w:val="000000"/>
              </w:rPr>
              <w:t>Praktické činnosti</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color w:val="000000"/>
              </w:rPr>
            </w:pPr>
            <w:r w:rsidRPr="001C1F6E">
              <w:rPr>
                <w:rFonts w:ascii="Arial" w:hAnsi="Arial" w:cs="Arial"/>
                <w:color w:val="000000"/>
              </w:rPr>
              <w:t>1</w:t>
            </w:r>
          </w:p>
        </w:tc>
        <w:tc>
          <w:tcPr>
            <w:tcW w:w="1134" w:type="dxa"/>
            <w:tcBorders>
              <w:top w:val="single" w:sz="4" w:space="0" w:color="auto"/>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5</w:t>
            </w:r>
          </w:p>
        </w:tc>
        <w:tc>
          <w:tcPr>
            <w:tcW w:w="851" w:type="dxa"/>
            <w:tcBorders>
              <w:top w:val="single" w:sz="4" w:space="0" w:color="auto"/>
              <w:bottom w:val="single" w:sz="4" w:space="0" w:color="auto"/>
            </w:tcBorders>
            <w:tcMar>
              <w:top w:w="57" w:type="dxa"/>
              <w:bottom w:w="57" w:type="dxa"/>
            </w:tcMar>
          </w:tcPr>
          <w:p w:rsidR="00AC6471" w:rsidRPr="001C1F6E" w:rsidRDefault="00AC6471" w:rsidP="00AC6471">
            <w:pPr>
              <w:jc w:val="both"/>
              <w:rPr>
                <w:rFonts w:ascii="Arial" w:hAnsi="Arial" w:cs="Arial"/>
                <w:color w:val="000000"/>
              </w:rPr>
            </w:pPr>
            <w:r w:rsidRPr="001C1F6E">
              <w:rPr>
                <w:rFonts w:ascii="Arial" w:hAnsi="Arial" w:cs="Arial"/>
                <w:color w:val="000000"/>
              </w:rPr>
              <w:t>–</w:t>
            </w:r>
          </w:p>
        </w:tc>
      </w:tr>
      <w:tr w:rsidR="00AC6471" w:rsidRPr="001C1F6E" w:rsidTr="00AC6471">
        <w:tc>
          <w:tcPr>
            <w:tcW w:w="4990" w:type="dxa"/>
            <w:gridSpan w:val="3"/>
            <w:tcBorders>
              <w:top w:val="single" w:sz="4" w:space="0" w:color="auto"/>
              <w:bottom w:val="single" w:sz="4" w:space="0" w:color="auto"/>
            </w:tcBorders>
          </w:tcPr>
          <w:p w:rsidR="00AC6471" w:rsidRPr="001C1F6E" w:rsidRDefault="00AC6471" w:rsidP="00AC6471">
            <w:pPr>
              <w:jc w:val="both"/>
              <w:rPr>
                <w:rFonts w:ascii="Arial" w:hAnsi="Arial" w:cs="Arial"/>
                <w:b/>
                <w:color w:val="000000"/>
              </w:rPr>
            </w:pPr>
            <w:r w:rsidRPr="001C1F6E">
              <w:rPr>
                <w:rFonts w:ascii="Arial" w:hAnsi="Arial" w:cs="Arial"/>
                <w:b/>
                <w:color w:val="000000"/>
              </w:rPr>
              <w:t>Celková povinná časová dotace</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b/>
                <w:color w:val="000000"/>
              </w:rPr>
            </w:pPr>
            <w:r w:rsidRPr="001C1F6E">
              <w:rPr>
                <w:rFonts w:ascii="Arial" w:hAnsi="Arial" w:cs="Arial"/>
                <w:b/>
                <w:color w:val="000000"/>
              </w:rPr>
              <w:t>20</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b/>
                <w:color w:val="000000"/>
              </w:rPr>
            </w:pPr>
            <w:r w:rsidRPr="001C1F6E">
              <w:rPr>
                <w:rFonts w:ascii="Arial" w:hAnsi="Arial" w:cs="Arial"/>
                <w:b/>
                <w:color w:val="000000"/>
              </w:rPr>
              <w:t>20</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b/>
                <w:color w:val="000000"/>
              </w:rPr>
            </w:pPr>
            <w:r w:rsidRPr="001C1F6E">
              <w:rPr>
                <w:rFonts w:ascii="Arial" w:hAnsi="Arial" w:cs="Arial"/>
                <w:b/>
                <w:color w:val="000000"/>
              </w:rPr>
              <w:t>25</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b/>
                <w:color w:val="000000"/>
              </w:rPr>
            </w:pPr>
            <w:r w:rsidRPr="001C1F6E">
              <w:rPr>
                <w:rFonts w:ascii="Arial" w:hAnsi="Arial" w:cs="Arial"/>
                <w:b/>
                <w:color w:val="000000"/>
              </w:rPr>
              <w:t>27</w:t>
            </w:r>
          </w:p>
        </w:tc>
        <w:tc>
          <w:tcPr>
            <w:tcW w:w="454" w:type="dxa"/>
            <w:tcBorders>
              <w:top w:val="single" w:sz="4" w:space="0" w:color="auto"/>
              <w:bottom w:val="single" w:sz="4" w:space="0" w:color="auto"/>
            </w:tcBorders>
            <w:tcMar>
              <w:top w:w="57" w:type="dxa"/>
              <w:left w:w="28" w:type="dxa"/>
              <w:bottom w:w="57" w:type="dxa"/>
              <w:right w:w="28" w:type="dxa"/>
            </w:tcMar>
          </w:tcPr>
          <w:p w:rsidR="00AC6471" w:rsidRPr="001C1F6E" w:rsidRDefault="00AC6471" w:rsidP="00AC6471">
            <w:pPr>
              <w:jc w:val="both"/>
              <w:rPr>
                <w:rFonts w:ascii="Arial" w:hAnsi="Arial" w:cs="Arial"/>
                <w:b/>
                <w:color w:val="000000"/>
              </w:rPr>
            </w:pPr>
            <w:r w:rsidRPr="001C1F6E">
              <w:rPr>
                <w:rFonts w:ascii="Arial" w:hAnsi="Arial" w:cs="Arial"/>
                <w:b/>
                <w:color w:val="000000"/>
              </w:rPr>
              <w:t>26</w:t>
            </w:r>
          </w:p>
        </w:tc>
        <w:tc>
          <w:tcPr>
            <w:tcW w:w="1134" w:type="dxa"/>
            <w:tcBorders>
              <w:top w:val="single" w:sz="4" w:space="0" w:color="auto"/>
              <w:bottom w:val="single" w:sz="4" w:space="0" w:color="auto"/>
            </w:tcBorders>
            <w:tcMar>
              <w:top w:w="57" w:type="dxa"/>
              <w:left w:w="57" w:type="dxa"/>
              <w:bottom w:w="57" w:type="dxa"/>
              <w:right w:w="57" w:type="dxa"/>
            </w:tcMar>
          </w:tcPr>
          <w:p w:rsidR="00AC6471" w:rsidRPr="001C1F6E" w:rsidRDefault="00AC6471" w:rsidP="00AC6471">
            <w:pPr>
              <w:jc w:val="both"/>
              <w:rPr>
                <w:rFonts w:ascii="Arial" w:hAnsi="Arial" w:cs="Arial"/>
                <w:b/>
                <w:color w:val="000000"/>
              </w:rPr>
            </w:pPr>
            <w:r>
              <w:rPr>
                <w:rFonts w:ascii="Arial" w:hAnsi="Arial" w:cs="Arial"/>
                <w:b/>
                <w:color w:val="000000"/>
              </w:rPr>
              <w:t>118</w:t>
            </w:r>
          </w:p>
        </w:tc>
        <w:tc>
          <w:tcPr>
            <w:tcW w:w="851" w:type="dxa"/>
            <w:tcBorders>
              <w:top w:val="single" w:sz="4" w:space="0" w:color="auto"/>
              <w:bottom w:val="single" w:sz="4" w:space="0" w:color="auto"/>
            </w:tcBorders>
            <w:tcMar>
              <w:top w:w="57" w:type="dxa"/>
              <w:bottom w:w="57" w:type="dxa"/>
            </w:tcMar>
          </w:tcPr>
          <w:p w:rsidR="00AC6471" w:rsidRPr="001C1F6E" w:rsidRDefault="00AC6471" w:rsidP="00AC6471">
            <w:pPr>
              <w:jc w:val="both"/>
              <w:rPr>
                <w:rFonts w:ascii="Arial" w:hAnsi="Arial" w:cs="Arial"/>
                <w:b/>
                <w:color w:val="000000"/>
              </w:rPr>
            </w:pPr>
            <w:r>
              <w:rPr>
                <w:rFonts w:ascii="Arial" w:hAnsi="Arial" w:cs="Arial"/>
                <w:b/>
                <w:color w:val="000000"/>
              </w:rPr>
              <w:t>16</w:t>
            </w:r>
          </w:p>
        </w:tc>
      </w:tr>
    </w:tbl>
    <w:p w:rsidR="00AC6471" w:rsidRDefault="00AC6471" w:rsidP="00AC6471">
      <w:pPr>
        <w:spacing w:line="360" w:lineRule="auto"/>
        <w:jc w:val="center"/>
        <w:rPr>
          <w:rFonts w:ascii="Arial" w:hAnsi="Arial" w:cs="Arial"/>
          <w:b/>
        </w:rPr>
      </w:pPr>
    </w:p>
    <w:p w:rsidR="00AC6471" w:rsidRPr="001C1F6E" w:rsidRDefault="00AC6471" w:rsidP="00AC6471">
      <w:pPr>
        <w:spacing w:before="120" w:line="360" w:lineRule="auto"/>
        <w:jc w:val="both"/>
        <w:rPr>
          <w:rFonts w:ascii="Arial" w:hAnsi="Arial" w:cs="Arial"/>
          <w:i/>
          <w:color w:val="000000"/>
        </w:rPr>
      </w:pPr>
      <w:r w:rsidRPr="001C1F6E">
        <w:rPr>
          <w:rFonts w:ascii="Arial" w:hAnsi="Arial" w:cs="Arial"/>
          <w:i/>
          <w:color w:val="000000"/>
        </w:rPr>
        <w:t>Poznámka: DČD = disponibilní časová dotace</w:t>
      </w:r>
    </w:p>
    <w:p w:rsidR="00AC6471" w:rsidRPr="001C1F6E" w:rsidRDefault="00AC6471" w:rsidP="00AC6471">
      <w:pPr>
        <w:spacing w:line="360" w:lineRule="auto"/>
        <w:jc w:val="both"/>
        <w:rPr>
          <w:rFonts w:ascii="Arial" w:hAnsi="Arial" w:cs="Arial"/>
          <w:color w:val="000000"/>
        </w:rPr>
      </w:pPr>
    </w:p>
    <w:p w:rsidR="00AC6471" w:rsidRDefault="00AC6471" w:rsidP="00AC6471">
      <w:pPr>
        <w:spacing w:line="360" w:lineRule="auto"/>
        <w:ind w:firstLine="709"/>
        <w:jc w:val="both"/>
        <w:rPr>
          <w:rFonts w:ascii="Arial" w:hAnsi="Arial" w:cs="Arial"/>
          <w:color w:val="000000"/>
        </w:rPr>
      </w:pPr>
      <w:r w:rsidRPr="001C1F6E">
        <w:rPr>
          <w:rFonts w:ascii="Arial" w:hAnsi="Arial" w:cs="Arial"/>
          <w:color w:val="000000"/>
        </w:rPr>
        <w:t>Disponibilní časové dotace v celkovém počtu 16 hodin jsme posílili u vyučovacích předmětů Český jazyk, Matematika a Přírodověda, Vlastivěda a Anglický jazyk.</w:t>
      </w:r>
    </w:p>
    <w:p w:rsidR="00AC6471" w:rsidRDefault="00AC6471" w:rsidP="007D59BA">
      <w:pPr>
        <w:spacing w:line="360" w:lineRule="auto"/>
        <w:jc w:val="both"/>
        <w:rPr>
          <w:rFonts w:ascii="Arial" w:hAnsi="Arial" w:cs="Arial"/>
        </w:rPr>
      </w:pPr>
    </w:p>
    <w:p w:rsidR="006C2971" w:rsidRDefault="006C2971" w:rsidP="007D59BA">
      <w:pPr>
        <w:spacing w:line="360" w:lineRule="auto"/>
        <w:jc w:val="both"/>
        <w:rPr>
          <w:rFonts w:ascii="Arial" w:hAnsi="Arial" w:cs="Arial"/>
        </w:rPr>
      </w:pPr>
    </w:p>
    <w:p w:rsidR="006C2971" w:rsidRDefault="006C2971" w:rsidP="007D59BA">
      <w:pPr>
        <w:spacing w:line="360" w:lineRule="auto"/>
        <w:jc w:val="both"/>
        <w:rPr>
          <w:rFonts w:ascii="Arial" w:hAnsi="Arial" w:cs="Arial"/>
        </w:rPr>
      </w:pPr>
    </w:p>
    <w:p w:rsidR="006C2971" w:rsidRDefault="006C2971" w:rsidP="007D59BA">
      <w:pPr>
        <w:spacing w:line="360" w:lineRule="auto"/>
        <w:jc w:val="both"/>
        <w:rPr>
          <w:rFonts w:ascii="Arial" w:hAnsi="Arial" w:cs="Arial"/>
        </w:rPr>
      </w:pPr>
    </w:p>
    <w:p w:rsidR="005C48C6" w:rsidRDefault="00C15E13" w:rsidP="00C15E13">
      <w:pPr>
        <w:pStyle w:val="Nadpis1"/>
      </w:pPr>
      <w:bookmarkStart w:id="17" w:name="_Toc529437461"/>
      <w:r>
        <w:lastRenderedPageBreak/>
        <w:t>UČEBNÍ OSNOVY</w:t>
      </w:r>
      <w:bookmarkEnd w:id="17"/>
    </w:p>
    <w:p w:rsidR="005C48C6" w:rsidRPr="00C15E13" w:rsidRDefault="005C48C6" w:rsidP="00C15E13">
      <w:pPr>
        <w:spacing w:line="360" w:lineRule="auto"/>
        <w:jc w:val="both"/>
        <w:rPr>
          <w:rFonts w:ascii="Arial" w:hAnsi="Arial" w:cs="Arial"/>
          <w:b/>
          <w:color w:val="000000"/>
        </w:rPr>
      </w:pPr>
    </w:p>
    <w:p w:rsidR="006C2971" w:rsidRDefault="006C2971" w:rsidP="00C15E13">
      <w:pPr>
        <w:pStyle w:val="Nadpis2"/>
      </w:pPr>
      <w:bookmarkStart w:id="18" w:name="_Toc529437462"/>
      <w:r>
        <w:t>Č</w:t>
      </w:r>
      <w:r w:rsidRPr="001C1F6E">
        <w:t>eský jazyk</w:t>
      </w:r>
      <w:bookmarkEnd w:id="18"/>
    </w:p>
    <w:p w:rsidR="005C48C6" w:rsidRPr="001C1F6E" w:rsidRDefault="005C48C6" w:rsidP="006C2971">
      <w:pPr>
        <w:spacing w:line="360" w:lineRule="auto"/>
        <w:jc w:val="both"/>
        <w:rPr>
          <w:rFonts w:ascii="Arial" w:hAnsi="Arial" w:cs="Arial"/>
          <w:b/>
          <w:color w:val="000000"/>
        </w:rPr>
      </w:pPr>
    </w:p>
    <w:p w:rsidR="006C2971" w:rsidRPr="00B64ABB" w:rsidRDefault="006C2971" w:rsidP="006C2971">
      <w:pPr>
        <w:spacing w:line="360" w:lineRule="auto"/>
        <w:jc w:val="both"/>
        <w:rPr>
          <w:rFonts w:ascii="Arial" w:hAnsi="Arial" w:cs="Arial"/>
          <w:b/>
        </w:rPr>
      </w:pPr>
      <w:r w:rsidRPr="00B64ABB">
        <w:rPr>
          <w:rFonts w:ascii="Arial" w:hAnsi="Arial" w:cs="Arial"/>
          <w:b/>
        </w:rPr>
        <w:t>Charakteristika vyučovacího předmětu:</w:t>
      </w:r>
    </w:p>
    <w:p w:rsidR="006C2971" w:rsidRPr="001C1F6E" w:rsidRDefault="006C2971" w:rsidP="006C2971">
      <w:pPr>
        <w:spacing w:line="360" w:lineRule="auto"/>
        <w:jc w:val="both"/>
        <w:rPr>
          <w:rFonts w:ascii="Arial" w:hAnsi="Arial" w:cs="Arial"/>
        </w:rPr>
      </w:pPr>
      <w:r w:rsidRPr="001C1F6E">
        <w:rPr>
          <w:rFonts w:ascii="Arial" w:hAnsi="Arial" w:cs="Arial"/>
        </w:rPr>
        <w:t xml:space="preserve">Žáci se učí vnímat a chápat různá jazyková sdělení, číst s porozuměním, kultivovaně psát, hovořit. Získávají vědomosti a dovednosti potřebné k osvojování spisovné podoby českého jazyka. Prostřednictvím četby poznávají základní literární druhy a učí se formulovat vlastní názory o přečteném díle.                            </w:t>
      </w:r>
    </w:p>
    <w:p w:rsidR="006C2971" w:rsidRPr="001C1F6E" w:rsidRDefault="006C2971" w:rsidP="006C2971">
      <w:pPr>
        <w:spacing w:line="360" w:lineRule="auto"/>
        <w:jc w:val="both"/>
        <w:rPr>
          <w:rFonts w:ascii="Arial" w:hAnsi="Arial" w:cs="Arial"/>
        </w:rPr>
      </w:pPr>
      <w:r w:rsidRPr="001C1F6E">
        <w:rPr>
          <w:rFonts w:ascii="Arial" w:hAnsi="Arial" w:cs="Arial"/>
        </w:rPr>
        <w:t> </w:t>
      </w:r>
    </w:p>
    <w:p w:rsidR="006C2971" w:rsidRPr="00B64ABB" w:rsidRDefault="006C2971" w:rsidP="006C2971">
      <w:pPr>
        <w:spacing w:line="360" w:lineRule="auto"/>
        <w:jc w:val="both"/>
        <w:rPr>
          <w:rFonts w:ascii="Arial" w:hAnsi="Arial" w:cs="Arial"/>
          <w:b/>
        </w:rPr>
      </w:pPr>
      <w:r w:rsidRPr="00B64ABB">
        <w:rPr>
          <w:rFonts w:ascii="Arial" w:hAnsi="Arial" w:cs="Arial"/>
          <w:b/>
        </w:rPr>
        <w:t>Cíl vzdělávací oblasti:</w:t>
      </w:r>
    </w:p>
    <w:p w:rsidR="006C2971" w:rsidRPr="001C1F6E" w:rsidRDefault="006C2971" w:rsidP="006C2971">
      <w:pPr>
        <w:spacing w:line="360" w:lineRule="auto"/>
        <w:jc w:val="both"/>
        <w:rPr>
          <w:rFonts w:ascii="Arial" w:hAnsi="Arial" w:cs="Arial"/>
        </w:rPr>
      </w:pPr>
      <w:r w:rsidRPr="001C1F6E">
        <w:rPr>
          <w:rFonts w:ascii="Arial" w:hAnsi="Arial" w:cs="Arial"/>
        </w:rPr>
        <w:t>Rozvoj pozitivního vztahu k mateřskému jazyku. Postupné osvojování jazyka jako prostředku k získávání a předávání informací, k vyjádření potřeb a prožitků, k zvládnutí běžných pravidel komunikace, získávání sebedůvěry při vystupování na veřejnosti. Vést ke kultivovanému projevu a rozvíjení pozitivního vztahu k literatuře.</w:t>
      </w:r>
    </w:p>
    <w:p w:rsidR="006C2971" w:rsidRPr="001C1F6E" w:rsidRDefault="006C2971" w:rsidP="006C2971">
      <w:pPr>
        <w:spacing w:line="360" w:lineRule="auto"/>
        <w:jc w:val="both"/>
        <w:rPr>
          <w:rFonts w:ascii="Arial" w:hAnsi="Arial" w:cs="Arial"/>
        </w:rPr>
      </w:pPr>
      <w:r w:rsidRPr="001C1F6E">
        <w:rPr>
          <w:rFonts w:ascii="Arial" w:hAnsi="Arial" w:cs="Arial"/>
        </w:rPr>
        <w:t>Očekávané výstupy vzdělávacího oboru Český jazyk a literatura 1. stupeň</w:t>
      </w:r>
    </w:p>
    <w:p w:rsidR="006C2971" w:rsidRPr="001C1F6E" w:rsidRDefault="006C2971" w:rsidP="006C2971">
      <w:pPr>
        <w:spacing w:line="360" w:lineRule="auto"/>
        <w:jc w:val="both"/>
        <w:rPr>
          <w:rFonts w:ascii="Arial" w:hAnsi="Arial" w:cs="Arial"/>
        </w:rPr>
      </w:pPr>
      <w:r w:rsidRPr="001C1F6E">
        <w:rPr>
          <w:rFonts w:ascii="Arial" w:hAnsi="Arial" w:cs="Arial"/>
        </w:rPr>
        <w:t>Komunikační a slohová výchova</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Čte s porozuměním potichu i nahlas přiměřené náročné texty</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Na základě vlastních zážitků tvoří krátký mluvený projev</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Zvládá základní hygienické návyky spojené se psaním a kontroluje vlastní písemný projev</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Reprodukuje a zapamatuje si obsah přiměřeně složitého sdělení</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Vede správně telefonický rozhovor</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Rozlišuje spisovnou a nespisovnou výslovnost</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Na základě osnovy vytváří krátký mluvený nebo písemný projev</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Rozpoznává manipulativní komunikaci v reklamě</w:t>
      </w:r>
    </w:p>
    <w:p w:rsidR="006C2971" w:rsidRPr="001C1F6E" w:rsidRDefault="006C2971" w:rsidP="006C2971">
      <w:pPr>
        <w:spacing w:line="360" w:lineRule="auto"/>
        <w:jc w:val="both"/>
        <w:rPr>
          <w:rFonts w:ascii="Arial" w:hAnsi="Arial" w:cs="Arial"/>
        </w:rPr>
      </w:pPr>
      <w:r w:rsidRPr="001C1F6E">
        <w:rPr>
          <w:rFonts w:ascii="Arial" w:hAnsi="Arial" w:cs="Arial"/>
        </w:rPr>
        <w:t> </w:t>
      </w:r>
    </w:p>
    <w:p w:rsidR="006C2971" w:rsidRPr="00B64ABB" w:rsidRDefault="006C2971" w:rsidP="006C2971">
      <w:pPr>
        <w:spacing w:line="360" w:lineRule="auto"/>
        <w:jc w:val="both"/>
        <w:rPr>
          <w:rFonts w:ascii="Arial" w:hAnsi="Arial" w:cs="Arial"/>
          <w:b/>
        </w:rPr>
      </w:pPr>
      <w:r w:rsidRPr="00B64ABB">
        <w:rPr>
          <w:rFonts w:ascii="Arial" w:hAnsi="Arial" w:cs="Arial"/>
          <w:b/>
        </w:rPr>
        <w:t>Jazyková výchova</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Užívá v mluveném projevu správné gramatické tvary podstatných jmen, přídavných jmen a sloves</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Spojuje věty do souvětí vhodnými spojovacími výrazy</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Píše správně i/y po měkkých a obojetných souhláskách, velká písmena v typických případech vlastních jmen</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Určuje slovní druhy</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lastRenderedPageBreak/>
        <w:t>-          Rozlišuje spisovné a nespisovné tvary</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Vyhledává základní skladebné dvojice</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Píše správně i/y ve slovesech</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Vhodně změní větu jednoduchou v souvětí</w:t>
      </w:r>
    </w:p>
    <w:p w:rsidR="006C2971" w:rsidRPr="001C1F6E" w:rsidRDefault="006C2971" w:rsidP="006C2971">
      <w:pPr>
        <w:spacing w:line="360" w:lineRule="auto"/>
        <w:jc w:val="both"/>
        <w:rPr>
          <w:rFonts w:ascii="Arial" w:hAnsi="Arial" w:cs="Arial"/>
        </w:rPr>
      </w:pPr>
      <w:r w:rsidRPr="001C1F6E">
        <w:rPr>
          <w:rFonts w:ascii="Arial" w:hAnsi="Arial" w:cs="Arial"/>
        </w:rPr>
        <w:t> </w:t>
      </w:r>
    </w:p>
    <w:p w:rsidR="006C2971" w:rsidRPr="00B64ABB" w:rsidRDefault="006C2971" w:rsidP="006C2971">
      <w:pPr>
        <w:spacing w:line="360" w:lineRule="auto"/>
        <w:jc w:val="both"/>
        <w:rPr>
          <w:rFonts w:ascii="Arial" w:hAnsi="Arial" w:cs="Arial"/>
          <w:b/>
        </w:rPr>
      </w:pPr>
      <w:r w:rsidRPr="00B64ABB">
        <w:rPr>
          <w:rFonts w:ascii="Arial" w:hAnsi="Arial" w:cs="Arial"/>
          <w:b/>
        </w:rPr>
        <w:t>Literární výchova</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Vyjadřuje své dojmy z četby a zaznamenává je</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Přednáší zpaměti texty přiměřené věku</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Vyjadřuje pocity z přečteného textu</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Podle svých schopností pracuje tvořivě s textem podle pokynů učitele</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Podle svých schopností tvoří vlastní literární text na dané téma</w:t>
      </w:r>
    </w:p>
    <w:p w:rsidR="006C2971" w:rsidRPr="00B64ABB" w:rsidRDefault="006C2971" w:rsidP="006C2971">
      <w:pPr>
        <w:spacing w:line="360" w:lineRule="auto"/>
        <w:jc w:val="both"/>
        <w:rPr>
          <w:rFonts w:ascii="Arial" w:hAnsi="Arial" w:cs="Arial"/>
          <w:b/>
        </w:rPr>
      </w:pPr>
      <w:r w:rsidRPr="001C1F6E">
        <w:rPr>
          <w:rFonts w:ascii="Arial" w:hAnsi="Arial" w:cs="Arial"/>
        </w:rPr>
        <w:t> </w:t>
      </w:r>
    </w:p>
    <w:p w:rsidR="006C2971" w:rsidRPr="00B64ABB" w:rsidRDefault="006C2971" w:rsidP="006C2971">
      <w:pPr>
        <w:spacing w:line="360" w:lineRule="auto"/>
        <w:jc w:val="both"/>
        <w:rPr>
          <w:rFonts w:ascii="Arial" w:hAnsi="Arial" w:cs="Arial"/>
          <w:b/>
        </w:rPr>
      </w:pPr>
      <w:r w:rsidRPr="00B64ABB">
        <w:rPr>
          <w:rFonts w:ascii="Arial" w:hAnsi="Arial" w:cs="Arial"/>
          <w:b/>
        </w:rPr>
        <w:t>Učivo vyučovacího předmětu Český jazyk 1. stupeň</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Čtení jako zdroj informací, technika čtení, čtení s porozuměním</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Mluvený projev jeho techniky</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Písemný projev a jeho hygienické návyky, technika psaní, žánry písemného projevu</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Zvuková stránka jazyka</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Slovní zásoba a tvoření slov</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Tvarosloví</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Skladba</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Pravopis po stránce lexikální, morfologické a syntaktické</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Zážitkové čtení a naslouchání</w:t>
      </w:r>
    </w:p>
    <w:p w:rsidR="006C2971" w:rsidRPr="001C1F6E"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Základní literární pojmy</w:t>
      </w:r>
    </w:p>
    <w:p w:rsidR="006C2971" w:rsidRDefault="006C2971" w:rsidP="006C2971">
      <w:pPr>
        <w:pStyle w:val="gmail-msolistparagraph"/>
        <w:spacing w:before="0" w:beforeAutospacing="0" w:after="0" w:afterAutospacing="0" w:line="360" w:lineRule="auto"/>
        <w:jc w:val="both"/>
        <w:rPr>
          <w:rFonts w:ascii="Arial" w:hAnsi="Arial" w:cs="Arial"/>
          <w:sz w:val="24"/>
          <w:szCs w:val="24"/>
        </w:rPr>
      </w:pPr>
      <w:r w:rsidRPr="001C1F6E">
        <w:rPr>
          <w:rFonts w:ascii="Arial" w:hAnsi="Arial" w:cs="Arial"/>
          <w:sz w:val="24"/>
          <w:szCs w:val="24"/>
        </w:rPr>
        <w:t>-          Tvořivé činnosti s literárním textem</w:t>
      </w:r>
    </w:p>
    <w:p w:rsidR="006C2971" w:rsidRDefault="006C2971" w:rsidP="006C2971">
      <w:pPr>
        <w:pStyle w:val="gmail-msolistparagraph"/>
        <w:spacing w:before="0" w:beforeAutospacing="0" w:after="0" w:afterAutospacing="0" w:line="360" w:lineRule="auto"/>
        <w:jc w:val="both"/>
        <w:rPr>
          <w:rFonts w:ascii="Arial" w:hAnsi="Arial" w:cs="Arial"/>
          <w:sz w:val="24"/>
          <w:szCs w:val="24"/>
        </w:rPr>
      </w:pPr>
    </w:p>
    <w:tbl>
      <w:tblPr>
        <w:tblStyle w:val="Mkatabulky"/>
        <w:tblW w:w="10092" w:type="dxa"/>
        <w:tblLook w:val="04A0" w:firstRow="1" w:lastRow="0" w:firstColumn="1" w:lastColumn="0" w:noHBand="0" w:noVBand="1"/>
      </w:tblPr>
      <w:tblGrid>
        <w:gridCol w:w="2982"/>
        <w:gridCol w:w="4140"/>
        <w:gridCol w:w="2102"/>
        <w:gridCol w:w="868"/>
      </w:tblGrid>
      <w:tr w:rsidR="006C2971" w:rsidTr="00DD7A7F">
        <w:trPr>
          <w:trHeight w:val="43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Očekáváné výstupy</w:t>
            </w:r>
          </w:p>
        </w:tc>
        <w:tc>
          <w:tcPr>
            <w:tcW w:w="3399"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Dílčí výstupy</w:t>
            </w: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Učivo</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Ročník</w:t>
            </w:r>
          </w:p>
        </w:tc>
      </w:tr>
      <w:tr w:rsidR="006C2971" w:rsidTr="00DD7A7F">
        <w:trPr>
          <w:trHeight w:val="444"/>
        </w:trPr>
        <w:tc>
          <w:tcPr>
            <w:tcW w:w="10092" w:type="dxa"/>
            <w:gridSpan w:val="4"/>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b/>
                <w:sz w:val="20"/>
                <w:szCs w:val="20"/>
              </w:rPr>
              <w:t>Komunikační a slohová výchova</w:t>
            </w:r>
          </w:p>
        </w:tc>
      </w:tr>
      <w:tr w:rsidR="006C2971" w:rsidTr="00DD7A7F">
        <w:trPr>
          <w:trHeight w:val="43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plynule čte s porozuměním texty přiměřeného rozsahu a náročnosti</w:t>
            </w:r>
          </w:p>
        </w:tc>
        <w:tc>
          <w:tcPr>
            <w:tcW w:w="3399" w:type="dxa"/>
          </w:tcPr>
          <w:p w:rsidR="006C2971" w:rsidRPr="00BF2B88" w:rsidRDefault="006C2971" w:rsidP="00DD7A7F">
            <w:pPr>
              <w:spacing w:after="2"/>
              <w:ind w:right="646"/>
              <w:jc w:val="both"/>
              <w:rPr>
                <w:rFonts w:ascii="Arial" w:hAnsi="Arial" w:cs="Arial"/>
                <w:sz w:val="20"/>
                <w:szCs w:val="20"/>
              </w:rPr>
            </w:pPr>
            <w:r w:rsidRPr="00BF2B88">
              <w:rPr>
                <w:rFonts w:ascii="Arial" w:hAnsi="Arial" w:cs="Arial"/>
                <w:sz w:val="20"/>
                <w:szCs w:val="20"/>
              </w:rPr>
              <w:t>poznává písmena velké a malé, psací a tiskací abecedy čte, vyslovuje a píše písmena a hlásky  skládá a čte slabiky a slova tvoří a čt</w:t>
            </w:r>
            <w:r>
              <w:rPr>
                <w:rFonts w:ascii="Arial" w:hAnsi="Arial" w:cs="Arial"/>
                <w:sz w:val="20"/>
                <w:szCs w:val="20"/>
              </w:rPr>
              <w:t xml:space="preserve">e jednoduché věty využívá čtení </w:t>
            </w:r>
            <w:r w:rsidRPr="00BF2B88">
              <w:rPr>
                <w:rFonts w:ascii="Arial" w:hAnsi="Arial" w:cs="Arial"/>
                <w:sz w:val="20"/>
                <w:szCs w:val="20"/>
              </w:rPr>
              <w:t xml:space="preserve">jako zdroj informací vybere z nabídky vhodný nadpis </w:t>
            </w:r>
          </w:p>
          <w:p w:rsidR="006C2971" w:rsidRPr="00BF2B88" w:rsidRDefault="006C2971" w:rsidP="00DD7A7F">
            <w:pPr>
              <w:jc w:val="both"/>
              <w:rPr>
                <w:rFonts w:ascii="Arial" w:hAnsi="Arial" w:cs="Arial"/>
                <w:sz w:val="20"/>
                <w:szCs w:val="20"/>
              </w:rPr>
            </w:pPr>
            <w:r w:rsidRPr="00BF2B88">
              <w:rPr>
                <w:rFonts w:ascii="Arial" w:hAnsi="Arial" w:cs="Arial"/>
                <w:sz w:val="20"/>
                <w:szCs w:val="20"/>
              </w:rPr>
              <w:t xml:space="preserve">vyhledá v textu odpověď na zadanou otázku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2542" w:type="dxa"/>
          </w:tcPr>
          <w:p w:rsidR="006C2971" w:rsidRPr="00BF2B88" w:rsidRDefault="006C2971" w:rsidP="00DD7A7F">
            <w:pPr>
              <w:spacing w:after="2"/>
              <w:ind w:right="234"/>
              <w:jc w:val="both"/>
              <w:rPr>
                <w:rFonts w:ascii="Arial" w:hAnsi="Arial" w:cs="Arial"/>
                <w:sz w:val="20"/>
                <w:szCs w:val="20"/>
              </w:rPr>
            </w:pPr>
            <w:r w:rsidRPr="00BF2B88">
              <w:rPr>
                <w:rFonts w:ascii="Arial" w:hAnsi="Arial" w:cs="Arial"/>
                <w:sz w:val="20"/>
                <w:szCs w:val="20"/>
              </w:rPr>
              <w:t>pí</w:t>
            </w:r>
            <w:r>
              <w:rPr>
                <w:rFonts w:ascii="Arial" w:hAnsi="Arial" w:cs="Arial"/>
                <w:sz w:val="20"/>
                <w:szCs w:val="20"/>
              </w:rPr>
              <w:t xml:space="preserve">smena a hlásky, technika čtení </w:t>
            </w:r>
            <w:r w:rsidRPr="00BF2B88">
              <w:rPr>
                <w:rFonts w:ascii="Arial" w:hAnsi="Arial" w:cs="Arial"/>
                <w:sz w:val="20"/>
                <w:szCs w:val="20"/>
              </w:rPr>
              <w:t xml:space="preserve">znalost orientačních </w:t>
            </w:r>
          </w:p>
          <w:p w:rsidR="006C2971" w:rsidRPr="00BF2B88" w:rsidRDefault="006C2971" w:rsidP="00DD7A7F">
            <w:pPr>
              <w:jc w:val="both"/>
              <w:rPr>
                <w:rFonts w:ascii="Arial" w:hAnsi="Arial" w:cs="Arial"/>
                <w:sz w:val="20"/>
                <w:szCs w:val="20"/>
              </w:rPr>
            </w:pPr>
            <w:r w:rsidRPr="00BF2B88">
              <w:rPr>
                <w:rFonts w:ascii="Arial" w:hAnsi="Arial" w:cs="Arial"/>
                <w:sz w:val="20"/>
                <w:szCs w:val="20"/>
              </w:rPr>
              <w:t xml:space="preserve">prvků v textu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1.- 2.</w:t>
            </w:r>
          </w:p>
        </w:tc>
      </w:tr>
      <w:tr w:rsidR="006C2971" w:rsidTr="00DD7A7F">
        <w:trPr>
          <w:trHeight w:val="444"/>
        </w:trPr>
        <w:tc>
          <w:tcPr>
            <w:tcW w:w="3251" w:type="dxa"/>
          </w:tcPr>
          <w:p w:rsidR="006C2971" w:rsidRPr="00BF2B88" w:rsidRDefault="006C2971" w:rsidP="00DD7A7F">
            <w:pPr>
              <w:spacing w:after="10"/>
              <w:jc w:val="both"/>
              <w:rPr>
                <w:rFonts w:ascii="Arial" w:hAnsi="Arial" w:cs="Arial"/>
                <w:sz w:val="20"/>
                <w:szCs w:val="20"/>
              </w:rPr>
            </w:pPr>
            <w:r w:rsidRPr="00BF2B88">
              <w:rPr>
                <w:rFonts w:ascii="Arial" w:hAnsi="Arial" w:cs="Arial"/>
                <w:sz w:val="20"/>
                <w:szCs w:val="20"/>
              </w:rPr>
              <w:t xml:space="preserve">porozumí písemným nebo mluveným pokynům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přiměřené složitosti</w:t>
            </w:r>
          </w:p>
        </w:tc>
        <w:tc>
          <w:tcPr>
            <w:tcW w:w="3399" w:type="dxa"/>
          </w:tcPr>
          <w:p w:rsidR="006C2971" w:rsidRPr="00BF2B88" w:rsidRDefault="006C2971" w:rsidP="00DD7A7F">
            <w:pPr>
              <w:ind w:right="158"/>
              <w:jc w:val="both"/>
              <w:rPr>
                <w:rFonts w:ascii="Arial" w:hAnsi="Arial" w:cs="Arial"/>
                <w:sz w:val="20"/>
                <w:szCs w:val="20"/>
              </w:rPr>
            </w:pPr>
            <w:r w:rsidRPr="00BF2B88">
              <w:rPr>
                <w:rFonts w:ascii="Arial" w:hAnsi="Arial" w:cs="Arial"/>
                <w:sz w:val="20"/>
                <w:szCs w:val="20"/>
              </w:rPr>
              <w:t xml:space="preserve">čte hlasitě věty se správnou intonací rozumí přečtené větě, dokáže ji opakovat snaží se o pozorné, soustředěné, aktivní naslouchání </w:t>
            </w:r>
          </w:p>
          <w:p w:rsidR="006C2971" w:rsidRPr="00BF2B88" w:rsidRDefault="006C2971" w:rsidP="00DD7A7F">
            <w:pPr>
              <w:ind w:right="704"/>
              <w:jc w:val="both"/>
              <w:rPr>
                <w:rFonts w:ascii="Arial" w:hAnsi="Arial" w:cs="Arial"/>
                <w:sz w:val="20"/>
                <w:szCs w:val="20"/>
              </w:rPr>
            </w:pPr>
            <w:r w:rsidRPr="00BF2B88">
              <w:rPr>
                <w:rFonts w:ascii="Arial" w:hAnsi="Arial" w:cs="Arial"/>
                <w:sz w:val="20"/>
                <w:szCs w:val="20"/>
              </w:rPr>
              <w:lastRenderedPageBreak/>
              <w:t>posoudí na základě přečteného textu pravdivost</w:t>
            </w:r>
            <w:r>
              <w:rPr>
                <w:rFonts w:ascii="Arial" w:hAnsi="Arial" w:cs="Arial"/>
                <w:sz w:val="20"/>
                <w:szCs w:val="20"/>
              </w:rPr>
              <w:t xml:space="preserve"> / nepravdivost </w:t>
            </w:r>
            <w:r w:rsidRPr="00BF2B88">
              <w:rPr>
                <w:rFonts w:ascii="Arial" w:hAnsi="Arial" w:cs="Arial"/>
                <w:sz w:val="20"/>
                <w:szCs w:val="20"/>
              </w:rPr>
              <w:t xml:space="preserve">tvrzeni  vybere z nabídky slov slova klíčová vztahující se k zadanému textu vypíše požadovanou informaci z textu </w:t>
            </w:r>
          </w:p>
        </w:tc>
        <w:tc>
          <w:tcPr>
            <w:tcW w:w="2542" w:type="dxa"/>
          </w:tcPr>
          <w:p w:rsidR="006C2971" w:rsidRPr="00BF2B88" w:rsidRDefault="006C2971" w:rsidP="00DD7A7F">
            <w:pPr>
              <w:spacing w:after="46"/>
              <w:jc w:val="both"/>
              <w:rPr>
                <w:rFonts w:ascii="Arial" w:hAnsi="Arial" w:cs="Arial"/>
                <w:sz w:val="20"/>
                <w:szCs w:val="20"/>
              </w:rPr>
            </w:pPr>
            <w:r w:rsidRPr="00BF2B88">
              <w:rPr>
                <w:rFonts w:ascii="Arial" w:hAnsi="Arial" w:cs="Arial"/>
                <w:sz w:val="20"/>
                <w:szCs w:val="20"/>
              </w:rPr>
              <w:lastRenderedPageBreak/>
              <w:t xml:space="preserve">čtení s porozuměním zdvořilé, soustředěné a </w:t>
            </w:r>
          </w:p>
          <w:p w:rsidR="006C2971" w:rsidRPr="00BF2B88" w:rsidRDefault="006C2971" w:rsidP="00DD7A7F">
            <w:pPr>
              <w:jc w:val="both"/>
              <w:rPr>
                <w:rFonts w:ascii="Arial" w:hAnsi="Arial" w:cs="Arial"/>
                <w:sz w:val="20"/>
                <w:szCs w:val="20"/>
              </w:rPr>
            </w:pPr>
            <w:r w:rsidRPr="00BF2B88">
              <w:rPr>
                <w:rFonts w:ascii="Arial" w:hAnsi="Arial" w:cs="Arial"/>
                <w:sz w:val="20"/>
                <w:szCs w:val="20"/>
              </w:rPr>
              <w:lastRenderedPageBreak/>
              <w:t xml:space="preserve">aktivní naslouchání </w:t>
            </w:r>
          </w:p>
          <w:p w:rsidR="006C2971" w:rsidRPr="00BF2B88" w:rsidRDefault="006C2971" w:rsidP="00DD7A7F">
            <w:pPr>
              <w:jc w:val="both"/>
              <w:rPr>
                <w:rFonts w:ascii="Arial" w:hAnsi="Arial" w:cs="Arial"/>
                <w:sz w:val="20"/>
                <w:szCs w:val="20"/>
              </w:rPr>
            </w:pPr>
            <w:r w:rsidRPr="00BF2B88">
              <w:rPr>
                <w:rFonts w:ascii="Arial" w:hAnsi="Arial" w:cs="Arial"/>
                <w:sz w:val="20"/>
                <w:szCs w:val="20"/>
              </w:rPr>
              <w:t xml:space="preserve">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lastRenderedPageBreak/>
              <w:t>1. – 3.</w:t>
            </w:r>
          </w:p>
        </w:tc>
      </w:tr>
      <w:tr w:rsidR="006C2971" w:rsidTr="00DD7A7F">
        <w:trPr>
          <w:trHeight w:val="43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lastRenderedPageBreak/>
              <w:t>respektuje základní komunikační pravidla v rozhovoru</w:t>
            </w:r>
          </w:p>
        </w:tc>
        <w:tc>
          <w:tcPr>
            <w:tcW w:w="3399"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zkouší oslovení, zahájení a ukončení dialogu a zdvořilé vystupování</w:t>
            </w: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oslovení, zahájení a ukončení dialogu, střídání rolí posluchače a mluvčího</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3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pečlivě vyslovuje, opravuje svou nesprávnou nebo nedbalou výslovnost</w:t>
            </w:r>
          </w:p>
        </w:tc>
        <w:tc>
          <w:tcPr>
            <w:tcW w:w="3399"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správná výslovnost hlásek a slov</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v krátkých mluvených projevech správně dýchá a volí vhodné tempo řeči</w:t>
            </w:r>
          </w:p>
        </w:tc>
        <w:tc>
          <w:tcPr>
            <w:tcW w:w="3399"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přiměřené tempo řeči, správné dýchání</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jc w:val="both"/>
              <w:rPr>
                <w:rFonts w:ascii="Arial" w:hAnsi="Arial" w:cs="Arial"/>
                <w:sz w:val="20"/>
                <w:szCs w:val="20"/>
              </w:rPr>
            </w:pPr>
            <w:r w:rsidRPr="00BF2B88">
              <w:rPr>
                <w:rFonts w:ascii="Arial" w:hAnsi="Arial" w:cs="Arial"/>
                <w:sz w:val="20"/>
                <w:szCs w:val="20"/>
              </w:rPr>
              <w:t xml:space="preserve">volí vhodné verbální i nonverbální prostředky řeči v běžných školních i mimoškolních situacích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3399" w:type="dxa"/>
          </w:tcPr>
          <w:p w:rsidR="006C2971" w:rsidRPr="00BF2B88" w:rsidRDefault="006C2971" w:rsidP="006C2971">
            <w:pPr>
              <w:spacing w:after="45"/>
              <w:ind w:right="28"/>
              <w:jc w:val="both"/>
              <w:rPr>
                <w:rFonts w:ascii="Arial" w:hAnsi="Arial" w:cs="Arial"/>
                <w:sz w:val="20"/>
                <w:szCs w:val="20"/>
              </w:rPr>
            </w:pPr>
            <w:r w:rsidRPr="00BF2B88">
              <w:rPr>
                <w:rFonts w:ascii="Arial" w:hAnsi="Arial" w:cs="Arial"/>
                <w:sz w:val="20"/>
                <w:szCs w:val="20"/>
              </w:rPr>
              <w:t>kontroluje hlasitost svého verbálního projevu a svoji gestikulaci a mimiku předvede na základě zadání s náležitou intonací, přízvukem a tempem řeči různá sdělení - oznámení, příkaz, prosbu, omluvu – a respektuje při tom rozdílného adresáta vhodně se  představí ostatním dětem, dospělému</w:t>
            </w:r>
          </w:p>
        </w:tc>
        <w:tc>
          <w:tcPr>
            <w:tcW w:w="2542" w:type="dxa"/>
          </w:tcPr>
          <w:p w:rsidR="006C2971" w:rsidRPr="00BF2B88" w:rsidRDefault="006C2971" w:rsidP="00DD7A7F">
            <w:pPr>
              <w:jc w:val="both"/>
              <w:rPr>
                <w:rFonts w:ascii="Arial" w:hAnsi="Arial" w:cs="Arial"/>
                <w:sz w:val="20"/>
                <w:szCs w:val="20"/>
              </w:rPr>
            </w:pPr>
            <w:r w:rsidRPr="00BF2B88">
              <w:rPr>
                <w:rFonts w:ascii="Arial" w:hAnsi="Arial" w:cs="Arial"/>
                <w:sz w:val="20"/>
                <w:szCs w:val="20"/>
              </w:rPr>
              <w:t>gesta, mimika</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na základě vlastních zážitků tvoří krátký mluvený projev</w:t>
            </w:r>
          </w:p>
        </w:tc>
        <w:tc>
          <w:tcPr>
            <w:tcW w:w="3399" w:type="dxa"/>
          </w:tcPr>
          <w:p w:rsidR="006C2971" w:rsidRPr="00BF2B88" w:rsidRDefault="006C2971" w:rsidP="00DD7A7F">
            <w:pPr>
              <w:jc w:val="both"/>
              <w:rPr>
                <w:rFonts w:ascii="Arial" w:hAnsi="Arial" w:cs="Arial"/>
                <w:sz w:val="20"/>
                <w:szCs w:val="20"/>
              </w:rPr>
            </w:pPr>
            <w:r w:rsidRPr="00BF2B88">
              <w:rPr>
                <w:rFonts w:ascii="Arial" w:hAnsi="Arial" w:cs="Arial"/>
                <w:sz w:val="20"/>
                <w:szCs w:val="20"/>
              </w:rPr>
              <w:t>zkouší souvislý jazykový projev a jednoduché vyprávění podle osnovy sestaví jednoduchý slohový útvar (adresa, zpráva, vzkaz, oznámení, pozvánka) posoudí, zda náležitosti daného slohového útvaru jsou úplné, či zda něco chybí, vyslechne sdělení a reprodukuje / napíše jeho obsah /smysl vyslechne vzkaz a reprodukuje ho další osobě</w:t>
            </w:r>
            <w:r w:rsidRPr="00BF2B88">
              <w:rPr>
                <w:rFonts w:ascii="Arial" w:hAnsi="Arial" w:cs="Arial"/>
                <w:color w:val="000000" w:themeColor="text1"/>
                <w:sz w:val="20"/>
                <w:szCs w:val="20"/>
              </w:rPr>
              <w:t>)</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souvislý jazykový projev, jednoduchá osnova vyprávění</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zvládá základní hygienické návyky spojené se psaním</w:t>
            </w:r>
          </w:p>
        </w:tc>
        <w:tc>
          <w:tcPr>
            <w:tcW w:w="3399"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 xml:space="preserve">nacvičuje správné sezení, držení psacího náčiní  </w:t>
            </w: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správné sezení, držení psacího náčiní, hygiena zraku</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2.</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píše správné tvary písmen a číslic, správně spojuje písmena i slabiky</w:t>
            </w:r>
          </w:p>
        </w:tc>
        <w:tc>
          <w:tcPr>
            <w:tcW w:w="3399" w:type="dxa"/>
          </w:tcPr>
          <w:p w:rsidR="006C2971" w:rsidRPr="00BF2B88" w:rsidRDefault="006C2971" w:rsidP="00DD7A7F">
            <w:pPr>
              <w:jc w:val="both"/>
              <w:rPr>
                <w:rFonts w:ascii="Arial" w:hAnsi="Arial" w:cs="Arial"/>
                <w:sz w:val="20"/>
                <w:szCs w:val="20"/>
              </w:rPr>
            </w:pPr>
            <w:r w:rsidRPr="00BF2B88">
              <w:rPr>
                <w:rFonts w:ascii="Arial" w:hAnsi="Arial" w:cs="Arial"/>
                <w:sz w:val="20"/>
                <w:szCs w:val="20"/>
              </w:rPr>
              <w:t xml:space="preserve">snaží se o úhledný a čitelný projev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 xml:space="preserve">                                                                  </w:t>
            </w: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automatizace psacího pohybu</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kontroluje vlastní písemný projev</w:t>
            </w:r>
          </w:p>
        </w:tc>
        <w:tc>
          <w:tcPr>
            <w:tcW w:w="3399"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návyky spojené s kontrolou a opravou vlastní práce</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seřadí ilustrace podle dějové posloupnosti a vypráví podle nich jednoduchý příběh</w:t>
            </w:r>
          </w:p>
        </w:tc>
        <w:tc>
          <w:tcPr>
            <w:tcW w:w="3399" w:type="dxa"/>
          </w:tcPr>
          <w:p w:rsidR="006C2971" w:rsidRPr="00BF2B88" w:rsidRDefault="006C2971" w:rsidP="006C2971">
            <w:pPr>
              <w:spacing w:after="22"/>
              <w:jc w:val="both"/>
              <w:rPr>
                <w:rFonts w:ascii="Arial" w:hAnsi="Arial" w:cs="Arial"/>
                <w:sz w:val="20"/>
                <w:szCs w:val="20"/>
              </w:rPr>
            </w:pPr>
            <w:r w:rsidRPr="00BF2B88">
              <w:rPr>
                <w:rFonts w:ascii="Arial" w:hAnsi="Arial" w:cs="Arial"/>
                <w:sz w:val="20"/>
                <w:szCs w:val="20"/>
              </w:rPr>
              <w:t>vypravuje podle obrázků sestavuje jednoduchou osnovu příběhu  spojuje obsah textu s ilustrací</w:t>
            </w: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vypravování podle jednoduché obrázkové i psané osnovy</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10092" w:type="dxa"/>
            <w:gridSpan w:val="4"/>
          </w:tcPr>
          <w:p w:rsidR="006C2971" w:rsidRPr="00BF2B88" w:rsidRDefault="006C2971" w:rsidP="00DD7A7F">
            <w:pPr>
              <w:pStyle w:val="gmail-msolistparagraph"/>
              <w:spacing w:before="0" w:beforeAutospacing="0" w:after="0" w:afterAutospacing="0"/>
              <w:jc w:val="both"/>
              <w:rPr>
                <w:rFonts w:ascii="Arial" w:hAnsi="Arial" w:cs="Arial"/>
                <w:b/>
                <w:sz w:val="24"/>
                <w:szCs w:val="24"/>
              </w:rPr>
            </w:pPr>
            <w:r w:rsidRPr="00BF2B88">
              <w:rPr>
                <w:rFonts w:ascii="Arial" w:hAnsi="Arial" w:cs="Arial"/>
                <w:b/>
                <w:sz w:val="24"/>
                <w:szCs w:val="24"/>
              </w:rPr>
              <w:t>Jazyková výchova</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 xml:space="preserve">rozlišuje zvukovou a grafickou podobu slova, člení slova na hlásky, odlišuje dlouhé a krátké samohlásky  </w:t>
            </w:r>
          </w:p>
        </w:tc>
        <w:tc>
          <w:tcPr>
            <w:tcW w:w="3399" w:type="dxa"/>
          </w:tcPr>
          <w:p w:rsidR="006C2971" w:rsidRPr="00BF2B88" w:rsidRDefault="006C2971" w:rsidP="006C2971">
            <w:pPr>
              <w:spacing w:line="278" w:lineRule="auto"/>
              <w:rPr>
                <w:rFonts w:ascii="Arial" w:hAnsi="Arial" w:cs="Arial"/>
                <w:sz w:val="20"/>
                <w:szCs w:val="20"/>
              </w:rPr>
            </w:pPr>
            <w:r w:rsidRPr="00BF2B88">
              <w:rPr>
                <w:rFonts w:ascii="Arial" w:hAnsi="Arial" w:cs="Arial"/>
                <w:sz w:val="20"/>
                <w:szCs w:val="20"/>
              </w:rPr>
              <w:t xml:space="preserve">poznává, píše a vyslovuje </w:t>
            </w:r>
            <w:r>
              <w:rPr>
                <w:rFonts w:ascii="Arial" w:hAnsi="Arial" w:cs="Arial"/>
                <w:sz w:val="20"/>
                <w:szCs w:val="20"/>
              </w:rPr>
              <w:t>s</w:t>
            </w:r>
            <w:r w:rsidRPr="00BF2B88">
              <w:rPr>
                <w:rFonts w:ascii="Arial" w:hAnsi="Arial" w:cs="Arial"/>
                <w:sz w:val="20"/>
                <w:szCs w:val="20"/>
              </w:rPr>
              <w:t>amohlásky, souhlásky a dvojhlásky procvičuje sluchové rozlišení hlásek</w:t>
            </w:r>
          </w:p>
        </w:tc>
        <w:tc>
          <w:tcPr>
            <w:tcW w:w="2542" w:type="dxa"/>
          </w:tcPr>
          <w:p w:rsidR="006C2971" w:rsidRPr="00BF2B88" w:rsidRDefault="006C2971" w:rsidP="00DD7A7F">
            <w:pPr>
              <w:spacing w:line="276" w:lineRule="auto"/>
              <w:rPr>
                <w:rFonts w:ascii="Arial" w:hAnsi="Arial" w:cs="Arial"/>
                <w:sz w:val="20"/>
                <w:szCs w:val="20"/>
              </w:rPr>
            </w:pPr>
            <w:r w:rsidRPr="00BF2B88">
              <w:rPr>
                <w:rFonts w:ascii="Arial" w:hAnsi="Arial" w:cs="Arial"/>
                <w:sz w:val="20"/>
                <w:szCs w:val="20"/>
              </w:rPr>
              <w:t xml:space="preserve">souhlásky, samohlásky, dvojhlásky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osvojuje si psaní slov s párovými souhláskami</w:t>
            </w:r>
          </w:p>
        </w:tc>
        <w:tc>
          <w:tcPr>
            <w:tcW w:w="3399" w:type="dxa"/>
          </w:tcPr>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párové souhlásky</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6C2971">
        <w:trPr>
          <w:trHeight w:val="1392"/>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lastRenderedPageBreak/>
              <w:t>porovnává významy slov, zvláště slova opačného významu a slova významem souřadná, nadřazená a podřazená</w:t>
            </w:r>
          </w:p>
        </w:tc>
        <w:tc>
          <w:tcPr>
            <w:tcW w:w="3399" w:type="dxa"/>
          </w:tcPr>
          <w:p w:rsidR="006C2971" w:rsidRPr="00BF2B88" w:rsidRDefault="006C2971" w:rsidP="006C2971">
            <w:pPr>
              <w:spacing w:after="31" w:line="237" w:lineRule="auto"/>
              <w:rPr>
                <w:rFonts w:ascii="Arial" w:hAnsi="Arial" w:cs="Arial"/>
                <w:sz w:val="20"/>
                <w:szCs w:val="20"/>
              </w:rPr>
            </w:pPr>
            <w:r w:rsidRPr="00BF2B88">
              <w:rPr>
                <w:rFonts w:ascii="Arial" w:hAnsi="Arial" w:cs="Arial"/>
                <w:sz w:val="20"/>
                <w:szCs w:val="20"/>
              </w:rPr>
              <w:t xml:space="preserve">rozšiřuje si slovní zásobu o nová slova a pojmy nahradí v textu slovo slovem významem protikladným, významem stejným nebo podobným, citově zabarveným, nespisovné slovo slovem spisovným  </w:t>
            </w:r>
          </w:p>
          <w:p w:rsidR="006C2971" w:rsidRPr="00BF2B88" w:rsidRDefault="006C2971" w:rsidP="00DD7A7F">
            <w:pPr>
              <w:spacing w:line="276" w:lineRule="auto"/>
              <w:rPr>
                <w:rFonts w:ascii="Arial" w:hAnsi="Arial" w:cs="Arial"/>
                <w:sz w:val="20"/>
                <w:szCs w:val="20"/>
              </w:rPr>
            </w:pPr>
            <w:r w:rsidRPr="00BF2B88">
              <w:rPr>
                <w:rFonts w:ascii="Arial" w:hAnsi="Arial" w:cs="Arial"/>
                <w:sz w:val="20"/>
                <w:szCs w:val="20"/>
              </w:rPr>
              <w:t xml:space="preserve">vyhledá v textu slovo vícevýznamové, vysvětlí jeho další významy </w:t>
            </w:r>
          </w:p>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spacing w:line="256" w:lineRule="auto"/>
              <w:rPr>
                <w:rFonts w:ascii="Arial" w:hAnsi="Arial" w:cs="Arial"/>
                <w:sz w:val="20"/>
                <w:szCs w:val="20"/>
              </w:rPr>
            </w:pPr>
            <w:r w:rsidRPr="00BF2B88">
              <w:rPr>
                <w:rFonts w:ascii="Arial" w:hAnsi="Arial" w:cs="Arial"/>
                <w:sz w:val="20"/>
                <w:szCs w:val="20"/>
              </w:rPr>
              <w:t xml:space="preserve">význam slov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vyhledá v textu slova příbuzná</w:t>
            </w:r>
          </w:p>
        </w:tc>
        <w:tc>
          <w:tcPr>
            <w:tcW w:w="3399" w:type="dxa"/>
          </w:tcPr>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stavba slova</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porovnává a třídí slova podle zobecněného významu – děj, věc, okolnost, vlastnost</w:t>
            </w:r>
          </w:p>
        </w:tc>
        <w:tc>
          <w:tcPr>
            <w:tcW w:w="3399" w:type="dxa"/>
          </w:tcPr>
          <w:p w:rsidR="006C2971" w:rsidRPr="00BF2B88" w:rsidRDefault="006C2971" w:rsidP="00DD7A7F">
            <w:pPr>
              <w:spacing w:after="46" w:line="237" w:lineRule="auto"/>
              <w:ind w:right="126"/>
              <w:rPr>
                <w:rFonts w:ascii="Arial" w:hAnsi="Arial" w:cs="Arial"/>
                <w:sz w:val="20"/>
                <w:szCs w:val="20"/>
              </w:rPr>
            </w:pPr>
            <w:r w:rsidRPr="00BF2B88">
              <w:rPr>
                <w:rFonts w:ascii="Arial" w:hAnsi="Arial" w:cs="Arial"/>
                <w:sz w:val="20"/>
                <w:szCs w:val="20"/>
              </w:rPr>
              <w:t xml:space="preserve">seznamuje se s podstatnými jmény, přídavnými jmény, slovesy, předložkami a spojkami vybere z krátkého textu větu, která obsahuje </w:t>
            </w:r>
          </w:p>
          <w:p w:rsidR="006C2971" w:rsidRPr="00BF2B88" w:rsidRDefault="006C2971" w:rsidP="00DD7A7F">
            <w:pPr>
              <w:spacing w:line="256" w:lineRule="auto"/>
              <w:rPr>
                <w:rFonts w:ascii="Arial" w:hAnsi="Arial" w:cs="Arial"/>
                <w:sz w:val="20"/>
                <w:szCs w:val="20"/>
              </w:rPr>
            </w:pPr>
            <w:r w:rsidRPr="00BF2B88">
              <w:rPr>
                <w:rFonts w:ascii="Arial" w:hAnsi="Arial" w:cs="Arial"/>
                <w:sz w:val="20"/>
                <w:szCs w:val="20"/>
              </w:rPr>
              <w:t xml:space="preserve">/ neobsahuje určený slovní druh  </w:t>
            </w:r>
          </w:p>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spacing w:line="256" w:lineRule="auto"/>
              <w:rPr>
                <w:rFonts w:ascii="Arial" w:hAnsi="Arial" w:cs="Arial"/>
                <w:sz w:val="20"/>
                <w:szCs w:val="20"/>
              </w:rPr>
            </w:pPr>
            <w:r w:rsidRPr="00BF2B88">
              <w:rPr>
                <w:rFonts w:ascii="Arial" w:hAnsi="Arial" w:cs="Arial"/>
                <w:sz w:val="20"/>
                <w:szCs w:val="20"/>
              </w:rPr>
              <w:t xml:space="preserve">slovní druhy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užívá v mluveném projevu správné gramatické tvary podstatných jmen, přídavných jmen a sloves</w:t>
            </w:r>
          </w:p>
        </w:tc>
        <w:tc>
          <w:tcPr>
            <w:tcW w:w="3399" w:type="dxa"/>
          </w:tcPr>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tvarosloví, ohebné slovní druhy</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spojuje věty do jednodušších souvětí vhodnými spojkami a jinými spojovacími výrazy</w:t>
            </w:r>
          </w:p>
        </w:tc>
        <w:tc>
          <w:tcPr>
            <w:tcW w:w="3399" w:type="dxa"/>
          </w:tcPr>
          <w:p w:rsidR="006C2971" w:rsidRPr="00BF2B88" w:rsidRDefault="006C2971" w:rsidP="00DD7A7F">
            <w:pPr>
              <w:spacing w:after="22"/>
              <w:jc w:val="both"/>
              <w:rPr>
                <w:rFonts w:ascii="Arial" w:hAnsi="Arial" w:cs="Arial"/>
                <w:sz w:val="20"/>
                <w:szCs w:val="20"/>
              </w:rPr>
            </w:pPr>
            <w:r w:rsidRPr="00BF2B88">
              <w:rPr>
                <w:rFonts w:ascii="Arial" w:hAnsi="Arial" w:cs="Arial"/>
                <w:sz w:val="20"/>
                <w:szCs w:val="20"/>
              </w:rPr>
              <w:t xml:space="preserve">rozliší větu jednoduchou a souvětí, rozhodne, který větný vzorec odpovídá zadanému větnému celku  </w:t>
            </w:r>
          </w:p>
        </w:tc>
        <w:tc>
          <w:tcPr>
            <w:tcW w:w="2542" w:type="dxa"/>
          </w:tcPr>
          <w:p w:rsidR="006C2971" w:rsidRPr="00BF2B88" w:rsidRDefault="006C2971" w:rsidP="00DD7A7F">
            <w:pPr>
              <w:spacing w:line="256" w:lineRule="auto"/>
              <w:rPr>
                <w:rFonts w:ascii="Arial" w:hAnsi="Arial" w:cs="Arial"/>
                <w:sz w:val="20"/>
                <w:szCs w:val="20"/>
              </w:rPr>
            </w:pPr>
            <w:r w:rsidRPr="00BF2B88">
              <w:rPr>
                <w:rFonts w:ascii="Arial" w:hAnsi="Arial" w:cs="Arial"/>
                <w:sz w:val="20"/>
                <w:szCs w:val="20"/>
              </w:rPr>
              <w:t xml:space="preserve">věta, souvětí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rozlišuje v textu druhy vět podle postoje  mluvčího a k jejich vytvoření volí  vhodné jazykové i zvukové prostředky</w:t>
            </w:r>
          </w:p>
        </w:tc>
        <w:tc>
          <w:tcPr>
            <w:tcW w:w="3399" w:type="dxa"/>
          </w:tcPr>
          <w:p w:rsidR="006C2971" w:rsidRPr="00BF2B88" w:rsidRDefault="006C2971" w:rsidP="00DD7A7F">
            <w:pPr>
              <w:spacing w:after="9" w:line="256" w:lineRule="auto"/>
              <w:rPr>
                <w:rFonts w:ascii="Arial" w:hAnsi="Arial" w:cs="Arial"/>
                <w:sz w:val="20"/>
                <w:szCs w:val="20"/>
              </w:rPr>
            </w:pPr>
            <w:r w:rsidRPr="00BF2B88">
              <w:rPr>
                <w:rFonts w:ascii="Arial" w:hAnsi="Arial" w:cs="Arial"/>
                <w:sz w:val="20"/>
                <w:szCs w:val="20"/>
              </w:rPr>
              <w:t xml:space="preserve">třídí druhy vět </w:t>
            </w:r>
          </w:p>
          <w:p w:rsidR="006C2971" w:rsidRPr="00BF2B88" w:rsidRDefault="006C2971" w:rsidP="00DD7A7F">
            <w:pPr>
              <w:spacing w:after="22"/>
              <w:jc w:val="both"/>
              <w:rPr>
                <w:rFonts w:ascii="Arial" w:hAnsi="Arial" w:cs="Arial"/>
                <w:sz w:val="20"/>
                <w:szCs w:val="20"/>
              </w:rPr>
            </w:pPr>
            <w:r w:rsidRPr="00BF2B88">
              <w:rPr>
                <w:rFonts w:ascii="Arial" w:hAnsi="Arial" w:cs="Arial"/>
                <w:sz w:val="20"/>
                <w:szCs w:val="20"/>
              </w:rPr>
              <w:t>používá správnou intonaci</w:t>
            </w: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druhy vět</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zdůvodňuje a píše správně: i/y po tvrdých  a měkkých souhláskách</w:t>
            </w:r>
          </w:p>
        </w:tc>
        <w:tc>
          <w:tcPr>
            <w:tcW w:w="3399" w:type="dxa"/>
          </w:tcPr>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měkké a tvrdé souhlásky</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odůvodňuje a píše správně: i/y po obojetných souhláskách ve vyjmenovaných slovech</w:t>
            </w:r>
          </w:p>
        </w:tc>
        <w:tc>
          <w:tcPr>
            <w:tcW w:w="3399" w:type="dxa"/>
          </w:tcPr>
          <w:p w:rsidR="006C2971" w:rsidRPr="00BF2B88" w:rsidRDefault="006C2971" w:rsidP="00DD7A7F">
            <w:pPr>
              <w:spacing w:after="22"/>
              <w:jc w:val="both"/>
              <w:rPr>
                <w:rFonts w:ascii="Arial" w:hAnsi="Arial" w:cs="Arial"/>
                <w:sz w:val="20"/>
                <w:szCs w:val="20"/>
              </w:rPr>
            </w:pPr>
            <w:r w:rsidRPr="00BF2B88">
              <w:rPr>
                <w:rFonts w:ascii="Arial" w:hAnsi="Arial" w:cs="Arial"/>
                <w:sz w:val="20"/>
                <w:szCs w:val="20"/>
              </w:rPr>
              <w:t>uvede k danému slovu slova příbuzná</w:t>
            </w:r>
          </w:p>
        </w:tc>
        <w:tc>
          <w:tcPr>
            <w:tcW w:w="2542" w:type="dxa"/>
          </w:tcPr>
          <w:p w:rsidR="006C2971" w:rsidRPr="00BF2B88" w:rsidRDefault="006C2971" w:rsidP="00DD7A7F">
            <w:pPr>
              <w:spacing w:line="256" w:lineRule="auto"/>
              <w:rPr>
                <w:rFonts w:ascii="Arial" w:hAnsi="Arial" w:cs="Arial"/>
                <w:sz w:val="20"/>
                <w:szCs w:val="20"/>
              </w:rPr>
            </w:pPr>
            <w:r w:rsidRPr="00BF2B88">
              <w:rPr>
                <w:rFonts w:ascii="Arial" w:hAnsi="Arial" w:cs="Arial"/>
                <w:sz w:val="20"/>
                <w:szCs w:val="20"/>
              </w:rPr>
              <w:t xml:space="preserve">vyjmenovaná slova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odůvodňuje a píše správně dě, tě, ně, ú/ů,  bě, pě, vě, mě - mimo morfologický šev</w:t>
            </w:r>
          </w:p>
        </w:tc>
        <w:tc>
          <w:tcPr>
            <w:tcW w:w="3399" w:type="dxa"/>
          </w:tcPr>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spacing w:after="19" w:line="256" w:lineRule="auto"/>
              <w:rPr>
                <w:rFonts w:ascii="Arial" w:hAnsi="Arial" w:cs="Arial"/>
                <w:sz w:val="20"/>
                <w:szCs w:val="20"/>
              </w:rPr>
            </w:pPr>
            <w:r w:rsidRPr="00BF2B88">
              <w:rPr>
                <w:rFonts w:ascii="Arial" w:hAnsi="Arial" w:cs="Arial"/>
                <w:sz w:val="20"/>
                <w:szCs w:val="20"/>
              </w:rPr>
              <w:t xml:space="preserve">psaní dě.,tě.,ně, bě, pě,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vě, mě psaní ú/ů</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 3.</w:t>
            </w:r>
          </w:p>
        </w:tc>
      </w:tr>
      <w:tr w:rsidR="006C2971" w:rsidTr="00DD7A7F">
        <w:trPr>
          <w:trHeight w:val="444"/>
        </w:trPr>
        <w:tc>
          <w:tcPr>
            <w:tcW w:w="3251"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odůvodňuje a píše velká písmena na  začátku věty a v typických případech vlastních jmen osob, zvířat a místních</w:t>
            </w:r>
          </w:p>
        </w:tc>
        <w:tc>
          <w:tcPr>
            <w:tcW w:w="3399" w:type="dxa"/>
          </w:tcPr>
          <w:p w:rsidR="006C2971" w:rsidRPr="00BF2B88" w:rsidRDefault="006C2971" w:rsidP="00DD7A7F">
            <w:pPr>
              <w:spacing w:after="22"/>
              <w:jc w:val="both"/>
              <w:rPr>
                <w:rFonts w:ascii="Arial" w:hAnsi="Arial" w:cs="Arial"/>
                <w:sz w:val="20"/>
                <w:szCs w:val="20"/>
              </w:rPr>
            </w:pPr>
            <w:r w:rsidRPr="00BF2B88">
              <w:rPr>
                <w:rFonts w:ascii="Arial" w:hAnsi="Arial" w:cs="Arial"/>
                <w:sz w:val="20"/>
                <w:szCs w:val="20"/>
              </w:rPr>
              <w:t>seznamuje se s pravidly pravopisu</w:t>
            </w: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pravidla pro psaní velkých písmen na začátku i uvnitř věty</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1. – 3.</w:t>
            </w:r>
          </w:p>
        </w:tc>
      </w:tr>
      <w:tr w:rsidR="006C2971" w:rsidTr="00DD7A7F">
        <w:trPr>
          <w:trHeight w:val="444"/>
        </w:trPr>
        <w:tc>
          <w:tcPr>
            <w:tcW w:w="3251" w:type="dxa"/>
          </w:tcPr>
          <w:p w:rsidR="006C2971" w:rsidRPr="00BF2B88" w:rsidRDefault="006C2971" w:rsidP="00DD7A7F">
            <w:pPr>
              <w:spacing w:line="256" w:lineRule="auto"/>
              <w:rPr>
                <w:rFonts w:ascii="Arial" w:hAnsi="Arial" w:cs="Arial"/>
                <w:sz w:val="20"/>
                <w:szCs w:val="20"/>
              </w:rPr>
            </w:pPr>
            <w:r w:rsidRPr="00BF2B88">
              <w:rPr>
                <w:rFonts w:ascii="Arial" w:hAnsi="Arial" w:cs="Arial"/>
                <w:sz w:val="20"/>
                <w:szCs w:val="20"/>
              </w:rPr>
              <w:t xml:space="preserve">pojmenování </w:t>
            </w:r>
          </w:p>
          <w:p w:rsidR="006C2971" w:rsidRPr="00BF2B88" w:rsidRDefault="006C2971" w:rsidP="00DD7A7F">
            <w:pPr>
              <w:pStyle w:val="gmail-msolistparagraph"/>
              <w:spacing w:before="0" w:beforeAutospacing="0" w:after="0" w:afterAutospacing="0"/>
              <w:jc w:val="both"/>
              <w:rPr>
                <w:rFonts w:ascii="Arial" w:hAnsi="Arial" w:cs="Arial"/>
                <w:sz w:val="20"/>
                <w:szCs w:val="20"/>
              </w:rPr>
            </w:pPr>
          </w:p>
        </w:tc>
        <w:tc>
          <w:tcPr>
            <w:tcW w:w="3399" w:type="dxa"/>
          </w:tcPr>
          <w:p w:rsidR="006C2971" w:rsidRPr="00BF2B88" w:rsidRDefault="006C2971" w:rsidP="00DD7A7F">
            <w:pPr>
              <w:spacing w:after="22"/>
              <w:jc w:val="both"/>
              <w:rPr>
                <w:rFonts w:ascii="Arial" w:hAnsi="Arial" w:cs="Arial"/>
                <w:sz w:val="20"/>
                <w:szCs w:val="20"/>
              </w:rPr>
            </w:pPr>
          </w:p>
        </w:tc>
        <w:tc>
          <w:tcPr>
            <w:tcW w:w="2542"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vlastní jména</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p>
        </w:tc>
      </w:tr>
      <w:tr w:rsidR="006C2971" w:rsidTr="00DD7A7F">
        <w:trPr>
          <w:trHeight w:val="444"/>
        </w:trPr>
        <w:tc>
          <w:tcPr>
            <w:tcW w:w="3251" w:type="dxa"/>
            <w:tcBorders>
              <w:bottom w:val="single" w:sz="4" w:space="0" w:color="auto"/>
            </w:tcBorders>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aktivně využívá abecedu</w:t>
            </w:r>
          </w:p>
        </w:tc>
        <w:tc>
          <w:tcPr>
            <w:tcW w:w="3399" w:type="dxa"/>
            <w:tcBorders>
              <w:bottom w:val="single" w:sz="4" w:space="0" w:color="auto"/>
            </w:tcBorders>
          </w:tcPr>
          <w:p w:rsidR="006C2971" w:rsidRPr="00BF2B88" w:rsidRDefault="006C2971" w:rsidP="00DD7A7F">
            <w:pPr>
              <w:spacing w:after="22"/>
              <w:jc w:val="both"/>
              <w:rPr>
                <w:rFonts w:ascii="Arial" w:hAnsi="Arial" w:cs="Arial"/>
                <w:sz w:val="20"/>
                <w:szCs w:val="20"/>
              </w:rPr>
            </w:pPr>
            <w:r w:rsidRPr="00BF2B88">
              <w:rPr>
                <w:rFonts w:ascii="Arial" w:hAnsi="Arial" w:cs="Arial"/>
                <w:sz w:val="20"/>
                <w:szCs w:val="20"/>
              </w:rPr>
              <w:t>vyjmenuje abecedu, řadí slova podle abecedy, vyhledává slova podle abecedního pořadí</w:t>
            </w:r>
          </w:p>
        </w:tc>
        <w:tc>
          <w:tcPr>
            <w:tcW w:w="2542" w:type="dxa"/>
            <w:tcBorders>
              <w:bottom w:val="single" w:sz="4" w:space="0" w:color="auto"/>
            </w:tcBorders>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abeceda</w:t>
            </w:r>
          </w:p>
        </w:tc>
        <w:tc>
          <w:tcPr>
            <w:tcW w:w="900" w:type="dxa"/>
          </w:tcPr>
          <w:p w:rsidR="006C2971" w:rsidRPr="00BF2B88" w:rsidRDefault="006C2971" w:rsidP="00DD7A7F">
            <w:pPr>
              <w:pStyle w:val="gmail-msolistparagraph"/>
              <w:spacing w:before="0" w:beforeAutospacing="0" w:after="0" w:afterAutospacing="0"/>
              <w:jc w:val="both"/>
              <w:rPr>
                <w:rFonts w:ascii="Arial" w:hAnsi="Arial" w:cs="Arial"/>
                <w:sz w:val="20"/>
                <w:szCs w:val="20"/>
              </w:rPr>
            </w:pPr>
            <w:r w:rsidRPr="00BF2B88">
              <w:rPr>
                <w:rFonts w:ascii="Arial" w:hAnsi="Arial" w:cs="Arial"/>
                <w:sz w:val="20"/>
                <w:szCs w:val="20"/>
              </w:rPr>
              <w:t>2. -3.</w:t>
            </w:r>
          </w:p>
        </w:tc>
      </w:tr>
      <w:tr w:rsidR="006C2971" w:rsidTr="00DD7A7F">
        <w:trPr>
          <w:trHeight w:val="444"/>
        </w:trPr>
        <w:tc>
          <w:tcPr>
            <w:tcW w:w="3251" w:type="dxa"/>
            <w:tcBorders>
              <w:top w:val="single" w:sz="4" w:space="0" w:color="auto"/>
              <w:left w:val="single" w:sz="4" w:space="0" w:color="auto"/>
              <w:bottom w:val="single" w:sz="4" w:space="0" w:color="auto"/>
              <w:right w:val="nil"/>
            </w:tcBorders>
          </w:tcPr>
          <w:p w:rsidR="006C2971" w:rsidRPr="006E69CD" w:rsidRDefault="006C2971" w:rsidP="00DD7A7F">
            <w:pPr>
              <w:pStyle w:val="gmail-msolistparagraph"/>
              <w:spacing w:before="0" w:beforeAutospacing="0" w:after="0" w:afterAutospacing="0" w:line="360" w:lineRule="auto"/>
              <w:jc w:val="both"/>
              <w:rPr>
                <w:rFonts w:ascii="Arial" w:hAnsi="Arial" w:cs="Arial"/>
                <w:b/>
              </w:rPr>
            </w:pPr>
            <w:r w:rsidRPr="006E69CD">
              <w:rPr>
                <w:rFonts w:ascii="Arial" w:hAnsi="Arial" w:cs="Arial"/>
                <w:b/>
              </w:rPr>
              <w:t>Literární výchova</w:t>
            </w:r>
          </w:p>
        </w:tc>
        <w:tc>
          <w:tcPr>
            <w:tcW w:w="3399" w:type="dxa"/>
            <w:tcBorders>
              <w:top w:val="single" w:sz="4" w:space="0" w:color="auto"/>
              <w:left w:val="nil"/>
              <w:bottom w:val="single" w:sz="4" w:space="0" w:color="auto"/>
              <w:right w:val="nil"/>
            </w:tcBorders>
          </w:tcPr>
          <w:p w:rsidR="006C2971" w:rsidRDefault="006C2971" w:rsidP="00DD7A7F">
            <w:pPr>
              <w:pStyle w:val="gmail-msolistparagraph"/>
              <w:spacing w:before="0" w:beforeAutospacing="0" w:after="0" w:afterAutospacing="0" w:line="360" w:lineRule="auto"/>
              <w:jc w:val="both"/>
              <w:rPr>
                <w:rFonts w:ascii="Arial" w:hAnsi="Arial" w:cs="Arial"/>
                <w:sz w:val="24"/>
                <w:szCs w:val="24"/>
              </w:rPr>
            </w:pPr>
          </w:p>
        </w:tc>
        <w:tc>
          <w:tcPr>
            <w:tcW w:w="2542" w:type="dxa"/>
            <w:tcBorders>
              <w:top w:val="single" w:sz="4" w:space="0" w:color="auto"/>
              <w:left w:val="nil"/>
              <w:bottom w:val="single" w:sz="4" w:space="0" w:color="auto"/>
              <w:right w:val="single" w:sz="4" w:space="0" w:color="auto"/>
            </w:tcBorders>
          </w:tcPr>
          <w:p w:rsidR="006C2971" w:rsidRPr="001C1F6E" w:rsidRDefault="006C2971" w:rsidP="00DD7A7F">
            <w:pPr>
              <w:pStyle w:val="gmail-msolistparagraph"/>
              <w:spacing w:before="0" w:beforeAutospacing="0" w:after="0" w:afterAutospacing="0" w:line="360" w:lineRule="auto"/>
              <w:jc w:val="both"/>
              <w:rPr>
                <w:rFonts w:ascii="Arial" w:hAnsi="Arial" w:cs="Arial"/>
              </w:rPr>
            </w:pPr>
          </w:p>
        </w:tc>
        <w:tc>
          <w:tcPr>
            <w:tcW w:w="900" w:type="dxa"/>
            <w:tcBorders>
              <w:left w:val="single" w:sz="4" w:space="0" w:color="auto"/>
            </w:tcBorders>
          </w:tcPr>
          <w:p w:rsidR="006C2971" w:rsidRPr="001C1F6E" w:rsidRDefault="006C2971" w:rsidP="00DD7A7F">
            <w:pPr>
              <w:pStyle w:val="gmail-msolistparagraph"/>
              <w:spacing w:before="0" w:beforeAutospacing="0" w:after="0" w:afterAutospacing="0" w:line="360" w:lineRule="auto"/>
              <w:jc w:val="both"/>
              <w:rPr>
                <w:rFonts w:ascii="Arial" w:hAnsi="Arial" w:cs="Arial"/>
              </w:rPr>
            </w:pPr>
          </w:p>
        </w:tc>
      </w:tr>
      <w:tr w:rsidR="006C2971" w:rsidRPr="006E69CD" w:rsidTr="00DD7A7F">
        <w:trPr>
          <w:trHeight w:val="444"/>
        </w:trPr>
        <w:tc>
          <w:tcPr>
            <w:tcW w:w="3251" w:type="dxa"/>
            <w:tcBorders>
              <w:top w:val="single" w:sz="4" w:space="0" w:color="auto"/>
              <w:bottom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čte a přednáší zpaměti ve vhodném  frázování a tempu literární texty přiměřené věku</w:t>
            </w:r>
          </w:p>
        </w:tc>
        <w:tc>
          <w:tcPr>
            <w:tcW w:w="3399" w:type="dxa"/>
            <w:tcBorders>
              <w:top w:val="single" w:sz="4" w:space="0" w:color="auto"/>
              <w:bottom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poslouchá literární texty procvičuje techniku čtení rozlišuje poezii a prózu naslouchá přednesu a nacvičuje recitaci básně zpaměti</w:t>
            </w:r>
          </w:p>
        </w:tc>
        <w:tc>
          <w:tcPr>
            <w:tcW w:w="2542" w:type="dxa"/>
            <w:tcBorders>
              <w:top w:val="single" w:sz="4" w:space="0" w:color="auto"/>
              <w:bottom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poslech literárních textů, technika čtení</w:t>
            </w:r>
          </w:p>
          <w:p w:rsidR="006C2971" w:rsidRPr="006E69CD" w:rsidRDefault="006C2971" w:rsidP="00DD7A7F">
            <w:pPr>
              <w:jc w:val="both"/>
              <w:rPr>
                <w:rFonts w:ascii="Arial" w:hAnsi="Arial" w:cs="Arial"/>
                <w:sz w:val="20"/>
                <w:szCs w:val="20"/>
              </w:rPr>
            </w:pPr>
          </w:p>
        </w:tc>
        <w:tc>
          <w:tcPr>
            <w:tcW w:w="900" w:type="dxa"/>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 </w:t>
            </w:r>
          </w:p>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1. – 3. </w:t>
            </w:r>
          </w:p>
        </w:tc>
      </w:tr>
      <w:tr w:rsidR="006C2971" w:rsidRPr="006E69CD" w:rsidTr="00DD7A7F">
        <w:trPr>
          <w:trHeight w:val="444"/>
        </w:trPr>
        <w:tc>
          <w:tcPr>
            <w:tcW w:w="3251" w:type="dxa"/>
            <w:tcBorders>
              <w:top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vyjadřuje své pocity z přečteného textu</w:t>
            </w:r>
          </w:p>
        </w:tc>
        <w:tc>
          <w:tcPr>
            <w:tcW w:w="3399"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snaží se o vyjádření pocitů různými způsoby (slovem, písmem, zpěvem, výtvarným projevem, dramaticky) </w:t>
            </w: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zážitkové čtení a naslouchání </w:t>
            </w:r>
          </w:p>
        </w:tc>
        <w:tc>
          <w:tcPr>
            <w:tcW w:w="900" w:type="dxa"/>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1. – 3. </w:t>
            </w: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line="278" w:lineRule="auto"/>
              <w:jc w:val="both"/>
              <w:rPr>
                <w:rFonts w:ascii="Arial" w:hAnsi="Arial" w:cs="Arial"/>
                <w:sz w:val="20"/>
                <w:szCs w:val="20"/>
              </w:rPr>
            </w:pPr>
            <w:r w:rsidRPr="006E69CD">
              <w:rPr>
                <w:rFonts w:ascii="Arial" w:hAnsi="Arial" w:cs="Arial"/>
                <w:sz w:val="20"/>
                <w:szCs w:val="20"/>
              </w:rPr>
              <w:t xml:space="preserve">rozlišuje vyjadřování v próze a ve verších, odlišuje pohádku od ostatních vyprávění  </w:t>
            </w:r>
          </w:p>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p>
        </w:tc>
        <w:tc>
          <w:tcPr>
            <w:tcW w:w="3399" w:type="dxa"/>
            <w:tcBorders>
              <w:top w:val="single" w:sz="4" w:space="0" w:color="auto"/>
            </w:tcBorders>
          </w:tcPr>
          <w:p w:rsidR="006C2971" w:rsidRPr="006E69CD" w:rsidRDefault="006C2971" w:rsidP="00DD7A7F">
            <w:pPr>
              <w:spacing w:after="24" w:line="256" w:lineRule="auto"/>
              <w:jc w:val="both"/>
              <w:rPr>
                <w:rFonts w:ascii="Arial" w:hAnsi="Arial" w:cs="Arial"/>
                <w:sz w:val="20"/>
                <w:szCs w:val="20"/>
              </w:rPr>
            </w:pPr>
            <w:r w:rsidRPr="006E69CD">
              <w:rPr>
                <w:rFonts w:ascii="Arial" w:hAnsi="Arial" w:cs="Arial"/>
                <w:sz w:val="20"/>
                <w:szCs w:val="20"/>
              </w:rPr>
              <w:lastRenderedPageBreak/>
              <w:t xml:space="preserve">orientuje se v různých druzích literárních útvarů (rozpočitadlo, hádanka, říkanka, báseň, pohádka, bajka) </w:t>
            </w:r>
          </w:p>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rozhodne, zda ukázka je poezie, nebo </w:t>
            </w:r>
            <w:r w:rsidRPr="006E69CD">
              <w:rPr>
                <w:rFonts w:ascii="Arial" w:hAnsi="Arial" w:cs="Arial"/>
                <w:sz w:val="20"/>
                <w:szCs w:val="20"/>
              </w:rPr>
              <w:lastRenderedPageBreak/>
              <w:t xml:space="preserve">próza </w:t>
            </w:r>
          </w:p>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p>
          <w:p w:rsidR="006C2971" w:rsidRPr="006E69CD" w:rsidRDefault="006C2971" w:rsidP="00DD7A7F">
            <w:pPr>
              <w:tabs>
                <w:tab w:val="left" w:pos="1010"/>
              </w:tabs>
              <w:jc w:val="both"/>
              <w:rPr>
                <w:rFonts w:ascii="Arial" w:hAnsi="Arial" w:cs="Arial"/>
                <w:sz w:val="20"/>
                <w:szCs w:val="20"/>
              </w:rPr>
            </w:pPr>
            <w:r w:rsidRPr="006E69CD">
              <w:rPr>
                <w:rFonts w:ascii="Arial" w:hAnsi="Arial" w:cs="Arial"/>
                <w:sz w:val="20"/>
                <w:szCs w:val="20"/>
              </w:rPr>
              <w:tab/>
            </w: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lastRenderedPageBreak/>
              <w:t xml:space="preserve">literární útvary  </w:t>
            </w:r>
          </w:p>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1. – 3.</w:t>
            </w:r>
          </w:p>
        </w:tc>
      </w:tr>
      <w:tr w:rsidR="006C2971" w:rsidRPr="006E69CD" w:rsidTr="00DD7A7F">
        <w:trPr>
          <w:trHeight w:val="444"/>
        </w:trPr>
        <w:tc>
          <w:tcPr>
            <w:tcW w:w="3251" w:type="dxa"/>
            <w:tcBorders>
              <w:top w:val="single" w:sz="4" w:space="0" w:color="auto"/>
              <w:bottom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lastRenderedPageBreak/>
              <w:t xml:space="preserve">pracuje tvořivě s literárním textem podle pokynů učitele a podle svých schopností </w:t>
            </w:r>
          </w:p>
        </w:tc>
        <w:tc>
          <w:tcPr>
            <w:tcW w:w="3399" w:type="dxa"/>
            <w:tcBorders>
              <w:top w:val="single" w:sz="4" w:space="0" w:color="auto"/>
              <w:bottom w:val="single" w:sz="4" w:space="0" w:color="auto"/>
            </w:tcBorders>
          </w:tcPr>
          <w:p w:rsidR="006C2971" w:rsidRPr="006E69CD" w:rsidRDefault="006C2971" w:rsidP="00DD7A7F">
            <w:pPr>
              <w:spacing w:line="256" w:lineRule="auto"/>
              <w:ind w:right="120"/>
              <w:jc w:val="both"/>
              <w:rPr>
                <w:rFonts w:ascii="Arial" w:hAnsi="Arial" w:cs="Arial"/>
                <w:sz w:val="20"/>
                <w:szCs w:val="20"/>
              </w:rPr>
            </w:pPr>
            <w:r w:rsidRPr="006E69CD">
              <w:rPr>
                <w:rFonts w:ascii="Arial" w:hAnsi="Arial" w:cs="Arial"/>
                <w:sz w:val="20"/>
                <w:szCs w:val="20"/>
              </w:rPr>
              <w:t xml:space="preserve">snaží se o reprodukci, dramatizaci, výtvarné a pohybové vyjádření literárního textu přednese a volně reprodukuje text  vytvoří vlastní text na dané či vlastní téma </w:t>
            </w:r>
          </w:p>
        </w:tc>
        <w:tc>
          <w:tcPr>
            <w:tcW w:w="2542" w:type="dxa"/>
            <w:tcBorders>
              <w:top w:val="single" w:sz="4" w:space="0" w:color="auto"/>
              <w:bottom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tvořivá práce s textem </w:t>
            </w:r>
          </w:p>
          <w:p w:rsidR="006C2971" w:rsidRPr="006E69CD" w:rsidRDefault="006C2971" w:rsidP="00DD7A7F">
            <w:pPr>
              <w:spacing w:line="256" w:lineRule="auto"/>
              <w:jc w:val="both"/>
              <w:rPr>
                <w:rFonts w:ascii="Arial" w:hAnsi="Arial" w:cs="Arial"/>
                <w:sz w:val="20"/>
                <w:szCs w:val="20"/>
              </w:rPr>
            </w:pPr>
          </w:p>
        </w:tc>
        <w:tc>
          <w:tcPr>
            <w:tcW w:w="900" w:type="dxa"/>
            <w:tcBorders>
              <w:bottom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1. – 3.</w:t>
            </w:r>
          </w:p>
        </w:tc>
      </w:tr>
      <w:tr w:rsidR="006C2971" w:rsidRPr="006E69CD" w:rsidTr="00DD7A7F">
        <w:trPr>
          <w:trHeight w:val="444"/>
        </w:trPr>
        <w:tc>
          <w:tcPr>
            <w:tcW w:w="3251" w:type="dxa"/>
            <w:tcBorders>
              <w:top w:val="single" w:sz="4" w:space="0" w:color="auto"/>
              <w:left w:val="single" w:sz="4" w:space="0" w:color="auto"/>
              <w:bottom w:val="single" w:sz="4" w:space="0" w:color="auto"/>
              <w:right w:val="nil"/>
            </w:tcBorders>
          </w:tcPr>
          <w:p w:rsidR="006C2971" w:rsidRPr="006E69CD" w:rsidRDefault="006C2971" w:rsidP="00DD7A7F">
            <w:pPr>
              <w:pStyle w:val="Odstavecseseznamem"/>
              <w:numPr>
                <w:ilvl w:val="0"/>
                <w:numId w:val="3"/>
              </w:numPr>
              <w:spacing w:line="278" w:lineRule="auto"/>
              <w:jc w:val="both"/>
              <w:rPr>
                <w:rFonts w:ascii="Arial" w:hAnsi="Arial" w:cs="Arial"/>
                <w:b/>
                <w:sz w:val="20"/>
                <w:szCs w:val="20"/>
              </w:rPr>
            </w:pPr>
            <w:r w:rsidRPr="006E69CD">
              <w:rPr>
                <w:rFonts w:ascii="Arial" w:hAnsi="Arial" w:cs="Arial"/>
                <w:b/>
                <w:sz w:val="20"/>
                <w:szCs w:val="20"/>
              </w:rPr>
              <w:t>období</w:t>
            </w:r>
          </w:p>
        </w:tc>
        <w:tc>
          <w:tcPr>
            <w:tcW w:w="3399" w:type="dxa"/>
            <w:tcBorders>
              <w:top w:val="single" w:sz="4" w:space="0" w:color="auto"/>
              <w:left w:val="nil"/>
              <w:bottom w:val="single" w:sz="4" w:space="0" w:color="auto"/>
              <w:right w:val="nil"/>
            </w:tcBorders>
          </w:tcPr>
          <w:p w:rsidR="006C2971" w:rsidRPr="006E69CD" w:rsidRDefault="006C2971" w:rsidP="00DD7A7F">
            <w:pPr>
              <w:spacing w:after="24" w:line="256" w:lineRule="auto"/>
              <w:jc w:val="both"/>
              <w:rPr>
                <w:rFonts w:ascii="Arial" w:hAnsi="Arial" w:cs="Arial"/>
                <w:sz w:val="20"/>
                <w:szCs w:val="20"/>
              </w:rPr>
            </w:pPr>
          </w:p>
        </w:tc>
        <w:tc>
          <w:tcPr>
            <w:tcW w:w="2542" w:type="dxa"/>
            <w:tcBorders>
              <w:top w:val="single" w:sz="4" w:space="0" w:color="auto"/>
              <w:left w:val="nil"/>
              <w:bottom w:val="single" w:sz="4" w:space="0" w:color="auto"/>
              <w:right w:val="nil"/>
            </w:tcBorders>
          </w:tcPr>
          <w:p w:rsidR="006C2971" w:rsidRPr="006E69CD" w:rsidRDefault="006C2971" w:rsidP="00DD7A7F">
            <w:pPr>
              <w:spacing w:line="256" w:lineRule="auto"/>
              <w:jc w:val="both"/>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line="278" w:lineRule="auto"/>
              <w:jc w:val="both"/>
              <w:rPr>
                <w:rFonts w:ascii="Arial" w:hAnsi="Arial" w:cs="Arial"/>
                <w:sz w:val="20"/>
                <w:szCs w:val="20"/>
              </w:rPr>
            </w:pPr>
            <w:r w:rsidRPr="006E69CD">
              <w:rPr>
                <w:rFonts w:ascii="Arial" w:hAnsi="Arial" w:cs="Arial"/>
                <w:sz w:val="20"/>
                <w:szCs w:val="20"/>
              </w:rPr>
              <w:t>Očekávané výstupy</w:t>
            </w:r>
          </w:p>
        </w:tc>
        <w:tc>
          <w:tcPr>
            <w:tcW w:w="3399" w:type="dxa"/>
            <w:tcBorders>
              <w:top w:val="single" w:sz="4" w:space="0" w:color="auto"/>
            </w:tcBorders>
          </w:tcPr>
          <w:p w:rsidR="006C2971" w:rsidRPr="006E69CD" w:rsidRDefault="006C2971" w:rsidP="00DD7A7F">
            <w:pPr>
              <w:spacing w:after="24" w:line="256" w:lineRule="auto"/>
              <w:jc w:val="both"/>
              <w:rPr>
                <w:rFonts w:ascii="Arial" w:hAnsi="Arial" w:cs="Arial"/>
                <w:sz w:val="20"/>
                <w:szCs w:val="20"/>
              </w:rPr>
            </w:pPr>
            <w:r w:rsidRPr="006E69CD">
              <w:rPr>
                <w:rFonts w:ascii="Arial" w:hAnsi="Arial" w:cs="Arial"/>
                <w:sz w:val="20"/>
                <w:szCs w:val="20"/>
              </w:rPr>
              <w:t>Dílčí výstupy</w:t>
            </w: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Učivo</w:t>
            </w:r>
          </w:p>
        </w:tc>
        <w:tc>
          <w:tcPr>
            <w:tcW w:w="900" w:type="dxa"/>
            <w:tcBorders>
              <w:top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Ročník</w:t>
            </w: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after="44" w:line="256" w:lineRule="auto"/>
              <w:jc w:val="both"/>
              <w:rPr>
                <w:rFonts w:ascii="Arial" w:hAnsi="Arial" w:cs="Arial"/>
                <w:sz w:val="20"/>
                <w:szCs w:val="20"/>
              </w:rPr>
            </w:pPr>
            <w:r w:rsidRPr="006E69CD">
              <w:rPr>
                <w:rFonts w:ascii="Arial" w:hAnsi="Arial" w:cs="Arial"/>
                <w:sz w:val="20"/>
                <w:szCs w:val="20"/>
              </w:rPr>
              <w:t xml:space="preserve">čte s porozuměním přiměřeně  </w:t>
            </w:r>
          </w:p>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náročné texty potichu i nahlas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DD7A7F">
            <w:pPr>
              <w:spacing w:line="256" w:lineRule="auto"/>
              <w:ind w:right="440"/>
              <w:jc w:val="both"/>
              <w:rPr>
                <w:rFonts w:ascii="Arial" w:hAnsi="Arial" w:cs="Arial"/>
                <w:sz w:val="20"/>
                <w:szCs w:val="20"/>
              </w:rPr>
            </w:pPr>
            <w:r w:rsidRPr="006E69CD">
              <w:rPr>
                <w:rFonts w:ascii="Arial" w:hAnsi="Arial" w:cs="Arial"/>
                <w:sz w:val="20"/>
                <w:szCs w:val="20"/>
              </w:rPr>
              <w:t>vybere z nabídky vhodný nadpis posoudí na základě přečteného textu pravdivost / nepravdivost tvrzeni  posoudí, zda daná informace vyplývá / nevyplývá z textu /vyhledá v textu odpověď na zadanou otázku, vystihne hlavní myšlenku textu</w:t>
            </w: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p>
        </w:tc>
        <w:tc>
          <w:tcPr>
            <w:tcW w:w="900" w:type="dxa"/>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4.- 5. </w:t>
            </w:r>
          </w:p>
          <w:p w:rsidR="006C2971" w:rsidRPr="006E69CD" w:rsidRDefault="006C2971" w:rsidP="00DD7A7F">
            <w:pPr>
              <w:jc w:val="both"/>
              <w:rPr>
                <w:rFonts w:ascii="Arial" w:hAnsi="Arial" w:cs="Arial"/>
                <w:sz w:val="20"/>
                <w:szCs w:val="20"/>
              </w:rPr>
            </w:pP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after="42" w:line="256" w:lineRule="auto"/>
              <w:jc w:val="both"/>
              <w:rPr>
                <w:rFonts w:ascii="Arial" w:hAnsi="Arial" w:cs="Arial"/>
                <w:sz w:val="20"/>
                <w:szCs w:val="20"/>
              </w:rPr>
            </w:pPr>
            <w:r w:rsidRPr="006E69CD">
              <w:rPr>
                <w:rFonts w:ascii="Arial" w:hAnsi="Arial" w:cs="Arial"/>
                <w:sz w:val="20"/>
                <w:szCs w:val="20"/>
              </w:rPr>
              <w:t xml:space="preserve">rozlišuje podstatné a okrajové </w:t>
            </w:r>
          </w:p>
          <w:p w:rsidR="006C2971" w:rsidRPr="006E69CD" w:rsidRDefault="006C2971" w:rsidP="00DD7A7F">
            <w:pPr>
              <w:spacing w:line="295" w:lineRule="auto"/>
              <w:jc w:val="both"/>
              <w:rPr>
                <w:rFonts w:ascii="Arial" w:hAnsi="Arial" w:cs="Arial"/>
                <w:sz w:val="20"/>
                <w:szCs w:val="20"/>
              </w:rPr>
            </w:pPr>
            <w:r w:rsidRPr="006E69CD">
              <w:rPr>
                <w:rFonts w:ascii="Arial" w:hAnsi="Arial" w:cs="Arial"/>
                <w:sz w:val="20"/>
                <w:szCs w:val="20"/>
              </w:rPr>
              <w:t xml:space="preserve">informace v textu vhodném pro daný věk, podstatné informace zaznamenává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DD7A7F">
            <w:pPr>
              <w:spacing w:line="256" w:lineRule="auto"/>
              <w:ind w:right="630"/>
              <w:jc w:val="both"/>
              <w:rPr>
                <w:rFonts w:ascii="Arial" w:hAnsi="Arial" w:cs="Arial"/>
                <w:sz w:val="20"/>
                <w:szCs w:val="20"/>
              </w:rPr>
            </w:pPr>
            <w:r w:rsidRPr="006E69CD">
              <w:rPr>
                <w:rFonts w:ascii="Arial" w:hAnsi="Arial" w:cs="Arial"/>
                <w:sz w:val="20"/>
                <w:szCs w:val="20"/>
              </w:rPr>
              <w:t xml:space="preserve">vyhledává a vybírá informace v textu, hledá rozdíly, shrnuje a zapisuje vybere z nabídky slov slova klíčová vztahující se k zadanému textu rozhodne, které informace v textu jsou </w:t>
            </w:r>
            <w:r w:rsidRPr="006E69CD">
              <w:rPr>
                <w:rFonts w:ascii="Arial" w:hAnsi="Arial" w:cs="Arial"/>
                <w:b/>
                <w:sz w:val="20"/>
                <w:szCs w:val="20"/>
                <w:u w:val="single" w:color="000000"/>
              </w:rPr>
              <w:t>ne</w:t>
            </w:r>
            <w:r w:rsidRPr="006E69CD">
              <w:rPr>
                <w:rFonts w:ascii="Arial" w:hAnsi="Arial" w:cs="Arial"/>
                <w:sz w:val="20"/>
                <w:szCs w:val="20"/>
              </w:rPr>
              <w:t xml:space="preserve">podstatné pro smysl (vyznění) textu vypíše požadovanou informaci z textu utřídí přečtené informace  vybere podstatná fakta </w:t>
            </w:r>
          </w:p>
        </w:tc>
        <w:tc>
          <w:tcPr>
            <w:tcW w:w="2542" w:type="dxa"/>
            <w:tcBorders>
              <w:top w:val="single" w:sz="4" w:space="0" w:color="auto"/>
            </w:tcBorders>
          </w:tcPr>
          <w:p w:rsidR="006C2971" w:rsidRPr="006E69CD" w:rsidRDefault="006C2971" w:rsidP="00DD7A7F">
            <w:pPr>
              <w:jc w:val="both"/>
              <w:rPr>
                <w:rFonts w:ascii="Arial" w:hAnsi="Arial" w:cs="Arial"/>
                <w:sz w:val="20"/>
                <w:szCs w:val="20"/>
              </w:rPr>
            </w:pPr>
            <w:r w:rsidRPr="006E69CD">
              <w:rPr>
                <w:rFonts w:ascii="Arial" w:hAnsi="Arial" w:cs="Arial"/>
                <w:sz w:val="20"/>
                <w:szCs w:val="20"/>
              </w:rPr>
              <w:t xml:space="preserve">čtení </w:t>
            </w:r>
          </w:p>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výpisky, osnova </w:t>
            </w:r>
          </w:p>
          <w:p w:rsidR="006C2971" w:rsidRPr="006E69CD" w:rsidRDefault="006C2971" w:rsidP="00DD7A7F">
            <w:pPr>
              <w:spacing w:line="256" w:lineRule="auto"/>
              <w:jc w:val="both"/>
              <w:rPr>
                <w:rFonts w:ascii="Arial" w:hAnsi="Arial" w:cs="Arial"/>
                <w:sz w:val="20"/>
                <w:szCs w:val="20"/>
              </w:rPr>
            </w:pP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4.- 5.</w:t>
            </w: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after="41" w:line="256" w:lineRule="auto"/>
              <w:jc w:val="both"/>
              <w:rPr>
                <w:rFonts w:ascii="Arial" w:hAnsi="Arial" w:cs="Arial"/>
                <w:sz w:val="20"/>
                <w:szCs w:val="20"/>
              </w:rPr>
            </w:pPr>
            <w:r w:rsidRPr="006E69CD">
              <w:rPr>
                <w:rFonts w:ascii="Arial" w:hAnsi="Arial" w:cs="Arial"/>
                <w:sz w:val="20"/>
                <w:szCs w:val="20"/>
              </w:rPr>
              <w:t xml:space="preserve">posuzuje úplnost či neúplnost  </w:t>
            </w:r>
          </w:p>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jednoduchého sdělení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DD7A7F">
            <w:pPr>
              <w:spacing w:line="273" w:lineRule="auto"/>
              <w:ind w:right="1844"/>
              <w:jc w:val="both"/>
              <w:rPr>
                <w:rFonts w:ascii="Arial" w:hAnsi="Arial" w:cs="Arial"/>
                <w:sz w:val="20"/>
                <w:szCs w:val="20"/>
              </w:rPr>
            </w:pPr>
            <w:r>
              <w:rPr>
                <w:rFonts w:ascii="Arial" w:hAnsi="Arial" w:cs="Arial"/>
                <w:sz w:val="20"/>
                <w:szCs w:val="20"/>
              </w:rPr>
              <w:t>rozpoznáváp</w:t>
            </w:r>
            <w:r w:rsidRPr="006E69CD">
              <w:rPr>
                <w:rFonts w:ascii="Arial" w:hAnsi="Arial" w:cs="Arial"/>
                <w:sz w:val="20"/>
                <w:szCs w:val="20"/>
              </w:rPr>
              <w:t xml:space="preserve">odrobnosti v důležitosti sdělení </w:t>
            </w:r>
          </w:p>
          <w:p w:rsidR="006C2971" w:rsidRPr="006E69CD" w:rsidRDefault="006C2971" w:rsidP="00DD7A7F">
            <w:pPr>
              <w:ind w:right="60"/>
              <w:jc w:val="both"/>
              <w:rPr>
                <w:rFonts w:ascii="Arial" w:hAnsi="Arial" w:cs="Arial"/>
                <w:sz w:val="20"/>
                <w:szCs w:val="20"/>
              </w:rPr>
            </w:pPr>
            <w:r w:rsidRPr="006E69CD">
              <w:rPr>
                <w:rFonts w:ascii="Arial" w:hAnsi="Arial" w:cs="Arial"/>
                <w:sz w:val="20"/>
                <w:szCs w:val="20"/>
              </w:rPr>
              <w:t xml:space="preserve">sestaví jednoduchý slohový útvar (adresa, zpráva, vzkaz, oznámení, pozvánka) posoudí, zda náležitosti daného slohového útvaru jsou úplné, či zda něco chybí sestaví z vět (či krátkých odstavců) na základě časové a příčinné souvislosti příběh, sdělení  </w:t>
            </w:r>
          </w:p>
          <w:p w:rsidR="006C2971" w:rsidRPr="006E69CD" w:rsidRDefault="006C2971" w:rsidP="00DD7A7F">
            <w:pPr>
              <w:spacing w:after="24" w:line="256" w:lineRule="auto"/>
              <w:jc w:val="both"/>
              <w:rPr>
                <w:rFonts w:ascii="Arial" w:hAnsi="Arial" w:cs="Arial"/>
                <w:sz w:val="20"/>
                <w:szCs w:val="20"/>
              </w:rPr>
            </w:pPr>
            <w:r w:rsidRPr="006E69CD">
              <w:rPr>
                <w:rFonts w:ascii="Arial" w:hAnsi="Arial" w:cs="Arial"/>
                <w:sz w:val="20"/>
                <w:szCs w:val="20"/>
              </w:rPr>
              <w:t>vybere z nabídky větu, která je vhodná jako závěr k dané ukázce</w:t>
            </w:r>
          </w:p>
          <w:p w:rsidR="006C2971" w:rsidRPr="006E69CD" w:rsidRDefault="006C2971" w:rsidP="00DD7A7F">
            <w:pPr>
              <w:ind w:firstLine="708"/>
              <w:jc w:val="both"/>
              <w:rPr>
                <w:rFonts w:ascii="Arial" w:hAnsi="Arial" w:cs="Arial"/>
                <w:sz w:val="20"/>
                <w:szCs w:val="20"/>
              </w:rPr>
            </w:pPr>
          </w:p>
        </w:tc>
        <w:tc>
          <w:tcPr>
            <w:tcW w:w="2542" w:type="dxa"/>
            <w:tcBorders>
              <w:top w:val="single" w:sz="4" w:space="0" w:color="auto"/>
            </w:tcBorders>
          </w:tcPr>
          <w:p w:rsidR="006C2971" w:rsidRPr="006E69CD" w:rsidRDefault="006C2971" w:rsidP="00DD7A7F">
            <w:pPr>
              <w:spacing w:line="237" w:lineRule="auto"/>
              <w:jc w:val="both"/>
              <w:rPr>
                <w:rFonts w:ascii="Arial" w:hAnsi="Arial" w:cs="Arial"/>
                <w:sz w:val="20"/>
                <w:szCs w:val="20"/>
              </w:rPr>
            </w:pPr>
            <w:r w:rsidRPr="006E69CD">
              <w:rPr>
                <w:rFonts w:ascii="Arial" w:hAnsi="Arial" w:cs="Arial"/>
                <w:sz w:val="20"/>
                <w:szCs w:val="20"/>
              </w:rPr>
              <w:t xml:space="preserve">čtení, vyjadřovací schopnosti </w:t>
            </w:r>
          </w:p>
          <w:p w:rsidR="006C2971" w:rsidRPr="006E69CD" w:rsidRDefault="006C2971" w:rsidP="00DD7A7F">
            <w:pPr>
              <w:spacing w:line="256" w:lineRule="auto"/>
              <w:jc w:val="both"/>
              <w:rPr>
                <w:rFonts w:ascii="Arial" w:hAnsi="Arial" w:cs="Arial"/>
                <w:sz w:val="20"/>
                <w:szCs w:val="20"/>
              </w:rPr>
            </w:pPr>
          </w:p>
          <w:p w:rsidR="006C2971" w:rsidRPr="006E69CD" w:rsidRDefault="006C2971" w:rsidP="00DD7A7F">
            <w:pPr>
              <w:jc w:val="both"/>
              <w:rPr>
                <w:rFonts w:ascii="Arial" w:hAnsi="Arial" w:cs="Arial"/>
                <w:sz w:val="20"/>
                <w:szCs w:val="20"/>
              </w:rPr>
            </w:pPr>
          </w:p>
          <w:p w:rsidR="006C2971" w:rsidRPr="006E69CD" w:rsidRDefault="006C2971" w:rsidP="00DD7A7F">
            <w:pPr>
              <w:jc w:val="both"/>
              <w:rPr>
                <w:rFonts w:ascii="Arial" w:hAnsi="Arial" w:cs="Arial"/>
                <w:sz w:val="20"/>
                <w:szCs w:val="20"/>
              </w:rPr>
            </w:pPr>
          </w:p>
          <w:p w:rsidR="006C2971" w:rsidRPr="006E69CD" w:rsidRDefault="006C2971" w:rsidP="00DD7A7F">
            <w:pPr>
              <w:jc w:val="both"/>
              <w:rPr>
                <w:rFonts w:ascii="Arial" w:hAnsi="Arial" w:cs="Arial"/>
                <w:sz w:val="20"/>
                <w:szCs w:val="20"/>
              </w:rPr>
            </w:pPr>
          </w:p>
          <w:p w:rsidR="006C2971" w:rsidRPr="006E69CD" w:rsidRDefault="006C2971" w:rsidP="00DD7A7F">
            <w:pPr>
              <w:ind w:firstLine="708"/>
              <w:jc w:val="both"/>
              <w:rPr>
                <w:rFonts w:ascii="Arial" w:hAnsi="Arial" w:cs="Arial"/>
                <w:sz w:val="20"/>
                <w:szCs w:val="20"/>
              </w:rPr>
            </w:pP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4.- 5.</w:t>
            </w:r>
          </w:p>
          <w:p w:rsidR="006C2971" w:rsidRPr="006E69CD" w:rsidRDefault="006C2971" w:rsidP="00DD7A7F">
            <w:pPr>
              <w:jc w:val="both"/>
              <w:rPr>
                <w:rFonts w:ascii="Arial" w:hAnsi="Arial" w:cs="Arial"/>
                <w:sz w:val="20"/>
                <w:szCs w:val="20"/>
              </w:rPr>
            </w:pPr>
          </w:p>
          <w:p w:rsidR="006C2971" w:rsidRPr="006E69CD" w:rsidRDefault="006C2971" w:rsidP="00DD7A7F">
            <w:pPr>
              <w:jc w:val="both"/>
              <w:rPr>
                <w:rFonts w:ascii="Arial" w:hAnsi="Arial" w:cs="Arial"/>
                <w:sz w:val="20"/>
                <w:szCs w:val="20"/>
              </w:rPr>
            </w:pPr>
          </w:p>
          <w:p w:rsidR="006C2971" w:rsidRPr="006E69CD" w:rsidRDefault="006C2971" w:rsidP="00DD7A7F">
            <w:pPr>
              <w:jc w:val="both"/>
              <w:rPr>
                <w:rFonts w:ascii="Arial" w:hAnsi="Arial" w:cs="Arial"/>
                <w:sz w:val="20"/>
                <w:szCs w:val="20"/>
              </w:rPr>
            </w:pP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line="292" w:lineRule="auto"/>
              <w:ind w:right="110"/>
              <w:jc w:val="both"/>
              <w:rPr>
                <w:rFonts w:ascii="Arial" w:hAnsi="Arial" w:cs="Arial"/>
                <w:sz w:val="20"/>
                <w:szCs w:val="20"/>
              </w:rPr>
            </w:pPr>
            <w:r w:rsidRPr="006E69CD">
              <w:rPr>
                <w:rFonts w:ascii="Arial" w:hAnsi="Arial" w:cs="Arial"/>
                <w:sz w:val="20"/>
                <w:szCs w:val="20"/>
              </w:rPr>
              <w:t xml:space="preserve">reprodukuje obsah přiměřeně složitého sdělení a zapamatuje si z něj podstatná fakta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DD7A7F">
            <w:pPr>
              <w:spacing w:after="24" w:line="232" w:lineRule="auto"/>
              <w:jc w:val="both"/>
              <w:rPr>
                <w:rFonts w:ascii="Arial" w:hAnsi="Arial" w:cs="Arial"/>
                <w:sz w:val="20"/>
                <w:szCs w:val="20"/>
              </w:rPr>
            </w:pPr>
            <w:r w:rsidRPr="006E69CD">
              <w:rPr>
                <w:rFonts w:ascii="Arial" w:hAnsi="Arial" w:cs="Arial"/>
                <w:sz w:val="20"/>
                <w:szCs w:val="20"/>
              </w:rPr>
              <w:t xml:space="preserve">vyslechne sdělení a reprodukuje / napíše jeho obsah /smysl  </w:t>
            </w:r>
          </w:p>
          <w:p w:rsidR="006C2971" w:rsidRPr="006E69CD" w:rsidRDefault="006C2971" w:rsidP="00DD7A7F">
            <w:pPr>
              <w:spacing w:after="24" w:line="256" w:lineRule="auto"/>
              <w:jc w:val="both"/>
              <w:rPr>
                <w:rFonts w:ascii="Arial" w:hAnsi="Arial" w:cs="Arial"/>
                <w:sz w:val="20"/>
                <w:szCs w:val="20"/>
              </w:rPr>
            </w:pPr>
            <w:r w:rsidRPr="006E69CD">
              <w:rPr>
                <w:rFonts w:ascii="Arial" w:hAnsi="Arial" w:cs="Arial"/>
                <w:sz w:val="20"/>
                <w:szCs w:val="20"/>
              </w:rPr>
              <w:t>vyslechne vzkaz a reprodukuje ho další osobě</w:t>
            </w: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p>
        </w:tc>
        <w:tc>
          <w:tcPr>
            <w:tcW w:w="900" w:type="dxa"/>
          </w:tcPr>
          <w:p w:rsidR="006C2971" w:rsidRPr="006E69CD" w:rsidRDefault="006C2971" w:rsidP="00DD7A7F">
            <w:pPr>
              <w:jc w:val="both"/>
              <w:rPr>
                <w:rFonts w:ascii="Arial" w:hAnsi="Arial" w:cs="Arial"/>
                <w:sz w:val="20"/>
                <w:szCs w:val="20"/>
              </w:rPr>
            </w:pPr>
            <w:r w:rsidRPr="006E69CD">
              <w:rPr>
                <w:rFonts w:ascii="Arial" w:hAnsi="Arial" w:cs="Arial"/>
                <w:sz w:val="20"/>
                <w:szCs w:val="20"/>
              </w:rPr>
              <w:t xml:space="preserve">4.- 5. </w:t>
            </w: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line="292" w:lineRule="auto"/>
              <w:jc w:val="both"/>
              <w:rPr>
                <w:rFonts w:ascii="Arial" w:hAnsi="Arial" w:cs="Arial"/>
                <w:sz w:val="20"/>
                <w:szCs w:val="20"/>
              </w:rPr>
            </w:pPr>
            <w:r w:rsidRPr="006E69CD">
              <w:rPr>
                <w:rFonts w:ascii="Arial" w:hAnsi="Arial" w:cs="Arial"/>
                <w:sz w:val="20"/>
                <w:szCs w:val="20"/>
              </w:rPr>
              <w:t xml:space="preserve">vede správně dialog, telefonický rozhovor, zanechá vzkaz na záznamníku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6C2971">
            <w:pPr>
              <w:spacing w:line="276" w:lineRule="auto"/>
              <w:jc w:val="both"/>
              <w:rPr>
                <w:rFonts w:ascii="Arial" w:hAnsi="Arial" w:cs="Arial"/>
                <w:sz w:val="20"/>
                <w:szCs w:val="20"/>
              </w:rPr>
            </w:pPr>
            <w:r w:rsidRPr="006E69CD">
              <w:rPr>
                <w:rFonts w:ascii="Arial" w:hAnsi="Arial" w:cs="Arial"/>
                <w:sz w:val="20"/>
                <w:szCs w:val="20"/>
              </w:rPr>
              <w:t xml:space="preserve">na základě zadaných informací </w:t>
            </w:r>
            <w:r>
              <w:rPr>
                <w:rFonts w:ascii="Arial" w:hAnsi="Arial" w:cs="Arial"/>
                <w:sz w:val="20"/>
                <w:szCs w:val="20"/>
              </w:rPr>
              <w:t xml:space="preserve">vede dialog, telefonický hovor </w:t>
            </w:r>
            <w:r w:rsidRPr="006E69CD">
              <w:rPr>
                <w:rFonts w:ascii="Arial" w:hAnsi="Arial" w:cs="Arial"/>
                <w:sz w:val="20"/>
                <w:szCs w:val="20"/>
              </w:rPr>
              <w:t xml:space="preserve">(s kamarádem, s dospělým)  zanechá vzkaz na záznamníku  posoudí, zda v uvedené ukázce dialogu, telefonického rozhovoru nebo vzkazu na záznamníku něco chybí nebo zda je úplná </w:t>
            </w:r>
          </w:p>
          <w:p w:rsidR="006C2971" w:rsidRPr="006E69CD" w:rsidRDefault="006C2971" w:rsidP="00DD7A7F">
            <w:pPr>
              <w:spacing w:line="256" w:lineRule="auto"/>
              <w:ind w:left="-3"/>
              <w:jc w:val="both"/>
              <w:rPr>
                <w:rFonts w:ascii="Arial" w:hAnsi="Arial" w:cs="Arial"/>
                <w:sz w:val="20"/>
                <w:szCs w:val="20"/>
              </w:rPr>
            </w:pPr>
            <w:r w:rsidRPr="006E69CD">
              <w:rPr>
                <w:rFonts w:ascii="Arial" w:hAnsi="Arial" w:cs="Arial"/>
                <w:sz w:val="20"/>
                <w:szCs w:val="20"/>
              </w:rPr>
              <w:t xml:space="preserve">  změní dialog na vzkaz apod. </w:t>
            </w:r>
          </w:p>
          <w:p w:rsidR="006C2971" w:rsidRPr="006E69CD" w:rsidRDefault="006C2971" w:rsidP="00DD7A7F">
            <w:pPr>
              <w:tabs>
                <w:tab w:val="left" w:pos="920"/>
              </w:tabs>
              <w:jc w:val="both"/>
              <w:rPr>
                <w:rFonts w:ascii="Arial" w:hAnsi="Arial" w:cs="Arial"/>
                <w:sz w:val="20"/>
                <w:szCs w:val="20"/>
              </w:rPr>
            </w:pP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p>
          <w:p w:rsidR="006C2971" w:rsidRPr="006E69CD" w:rsidRDefault="006C2971" w:rsidP="00DD7A7F">
            <w:pPr>
              <w:jc w:val="both"/>
              <w:rPr>
                <w:rFonts w:ascii="Arial" w:hAnsi="Arial" w:cs="Arial"/>
                <w:sz w:val="20"/>
                <w:szCs w:val="20"/>
              </w:rPr>
            </w:pPr>
            <w:r w:rsidRPr="006E69CD">
              <w:rPr>
                <w:rFonts w:ascii="Arial" w:hAnsi="Arial" w:cs="Arial"/>
                <w:sz w:val="20"/>
                <w:szCs w:val="20"/>
              </w:rPr>
              <w:t>4.- 5.</w:t>
            </w:r>
          </w:p>
          <w:p w:rsidR="006C2971" w:rsidRPr="006E69CD" w:rsidRDefault="006C2971" w:rsidP="00DD7A7F">
            <w:pPr>
              <w:jc w:val="both"/>
              <w:rPr>
                <w:rFonts w:ascii="Arial" w:hAnsi="Arial" w:cs="Arial"/>
                <w:sz w:val="20"/>
                <w:szCs w:val="20"/>
              </w:rPr>
            </w:pP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after="41" w:line="256" w:lineRule="auto"/>
              <w:ind w:left="108"/>
              <w:jc w:val="both"/>
              <w:rPr>
                <w:rFonts w:ascii="Arial" w:hAnsi="Arial" w:cs="Arial"/>
                <w:sz w:val="20"/>
                <w:szCs w:val="20"/>
              </w:rPr>
            </w:pPr>
            <w:r w:rsidRPr="006E69CD">
              <w:rPr>
                <w:rFonts w:ascii="Arial" w:hAnsi="Arial" w:cs="Arial"/>
                <w:sz w:val="20"/>
                <w:szCs w:val="20"/>
              </w:rPr>
              <w:t xml:space="preserve">rozpoznává manipulativní  </w:t>
            </w:r>
          </w:p>
          <w:p w:rsidR="006C2971" w:rsidRPr="006E69CD" w:rsidRDefault="006C2971" w:rsidP="00DD7A7F">
            <w:pPr>
              <w:spacing w:line="256" w:lineRule="auto"/>
              <w:ind w:left="108"/>
              <w:jc w:val="both"/>
              <w:rPr>
                <w:rFonts w:ascii="Arial" w:hAnsi="Arial" w:cs="Arial"/>
                <w:sz w:val="20"/>
                <w:szCs w:val="20"/>
              </w:rPr>
            </w:pPr>
            <w:r w:rsidRPr="006E69CD">
              <w:rPr>
                <w:rFonts w:ascii="Arial" w:hAnsi="Arial" w:cs="Arial"/>
                <w:sz w:val="20"/>
                <w:szCs w:val="20"/>
              </w:rPr>
              <w:t xml:space="preserve">komunikaci v reklamě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DD7A7F">
            <w:pPr>
              <w:spacing w:after="24" w:line="256" w:lineRule="auto"/>
              <w:jc w:val="both"/>
              <w:rPr>
                <w:rFonts w:ascii="Arial" w:hAnsi="Arial" w:cs="Arial"/>
                <w:sz w:val="20"/>
                <w:szCs w:val="20"/>
              </w:rPr>
            </w:pPr>
            <w:r w:rsidRPr="006E69CD">
              <w:rPr>
                <w:rFonts w:ascii="Arial" w:hAnsi="Arial" w:cs="Arial"/>
                <w:sz w:val="20"/>
                <w:szCs w:val="20"/>
              </w:rPr>
              <w:t>vybere z předložených ukázek tu, která výrazně ovlivňuje rozhodování člověka vybere z nabídky možností, čeho chtěla reklama dosáhnout</w:t>
            </w: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4.- 5.</w:t>
            </w: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line="295" w:lineRule="auto"/>
              <w:ind w:left="108" w:right="682"/>
              <w:jc w:val="both"/>
              <w:rPr>
                <w:rFonts w:ascii="Arial" w:hAnsi="Arial" w:cs="Arial"/>
                <w:sz w:val="20"/>
                <w:szCs w:val="20"/>
              </w:rPr>
            </w:pPr>
            <w:r w:rsidRPr="006E69CD">
              <w:rPr>
                <w:rFonts w:ascii="Arial" w:hAnsi="Arial" w:cs="Arial"/>
                <w:sz w:val="20"/>
                <w:szCs w:val="20"/>
              </w:rPr>
              <w:t>vol</w:t>
            </w:r>
            <w:r>
              <w:rPr>
                <w:rFonts w:ascii="Arial" w:hAnsi="Arial" w:cs="Arial"/>
                <w:sz w:val="20"/>
                <w:szCs w:val="20"/>
              </w:rPr>
              <w:t xml:space="preserve">í náležitou intonaci, přízvuk, pauzy </w:t>
            </w:r>
            <w:r w:rsidRPr="006E69CD">
              <w:rPr>
                <w:rFonts w:ascii="Arial" w:hAnsi="Arial" w:cs="Arial"/>
                <w:sz w:val="20"/>
                <w:szCs w:val="20"/>
              </w:rPr>
              <w:t xml:space="preserve">a </w:t>
            </w:r>
            <w:r w:rsidRPr="006E69CD">
              <w:rPr>
                <w:rFonts w:ascii="Arial" w:hAnsi="Arial" w:cs="Arial"/>
                <w:sz w:val="20"/>
                <w:szCs w:val="20"/>
              </w:rPr>
              <w:lastRenderedPageBreak/>
              <w:t xml:space="preserve">tempo podle svého  </w:t>
            </w:r>
          </w:p>
          <w:p w:rsidR="006C2971" w:rsidRPr="006E69CD" w:rsidRDefault="006C2971" w:rsidP="00DD7A7F">
            <w:pPr>
              <w:spacing w:line="256" w:lineRule="auto"/>
              <w:ind w:left="108"/>
              <w:jc w:val="both"/>
              <w:rPr>
                <w:rFonts w:ascii="Arial" w:hAnsi="Arial" w:cs="Arial"/>
                <w:sz w:val="20"/>
                <w:szCs w:val="20"/>
              </w:rPr>
            </w:pPr>
            <w:r w:rsidRPr="006E69CD">
              <w:rPr>
                <w:rFonts w:ascii="Arial" w:hAnsi="Arial" w:cs="Arial"/>
                <w:sz w:val="20"/>
                <w:szCs w:val="20"/>
              </w:rPr>
              <w:t xml:space="preserve">komunikačního záměru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6C2971">
            <w:pPr>
              <w:spacing w:line="278" w:lineRule="auto"/>
              <w:ind w:left="108" w:right="440"/>
              <w:jc w:val="both"/>
              <w:rPr>
                <w:rFonts w:ascii="Arial" w:hAnsi="Arial" w:cs="Arial"/>
                <w:sz w:val="20"/>
                <w:szCs w:val="20"/>
              </w:rPr>
            </w:pPr>
            <w:r w:rsidRPr="006E69CD">
              <w:rPr>
                <w:rFonts w:ascii="Arial" w:hAnsi="Arial" w:cs="Arial"/>
                <w:sz w:val="20"/>
                <w:szCs w:val="20"/>
              </w:rPr>
              <w:lastRenderedPageBreak/>
              <w:t xml:space="preserve">rozlišuje komunikační situace, pokouší se naslouchat na základě </w:t>
            </w:r>
            <w:r w:rsidRPr="006E69CD">
              <w:rPr>
                <w:rFonts w:ascii="Arial" w:hAnsi="Arial" w:cs="Arial"/>
                <w:sz w:val="20"/>
                <w:szCs w:val="20"/>
              </w:rPr>
              <w:lastRenderedPageBreak/>
              <w:t xml:space="preserve">zadání předvede s náležitou intonací, přízvukem a tempem řeči různá sdělení - oznámení, příkaz, prosbu, omluvu – a respektuje při tom rozdílného adresáta vhodně se představí ostatním dětem, dospělému  </w:t>
            </w:r>
          </w:p>
          <w:p w:rsidR="006C2971" w:rsidRPr="006E69CD" w:rsidRDefault="006C2971" w:rsidP="00DD7A7F">
            <w:pPr>
              <w:spacing w:after="24" w:line="256" w:lineRule="auto"/>
              <w:jc w:val="both"/>
              <w:rPr>
                <w:rFonts w:ascii="Arial" w:hAnsi="Arial" w:cs="Arial"/>
                <w:sz w:val="20"/>
                <w:szCs w:val="20"/>
              </w:rPr>
            </w:pP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4.- 5.</w:t>
            </w: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line="292" w:lineRule="auto"/>
              <w:ind w:left="108"/>
              <w:jc w:val="both"/>
              <w:rPr>
                <w:rFonts w:ascii="Arial" w:hAnsi="Arial" w:cs="Arial"/>
                <w:sz w:val="20"/>
                <w:szCs w:val="20"/>
              </w:rPr>
            </w:pPr>
            <w:r w:rsidRPr="006E69CD">
              <w:rPr>
                <w:rFonts w:ascii="Arial" w:hAnsi="Arial" w:cs="Arial"/>
                <w:sz w:val="20"/>
                <w:szCs w:val="20"/>
              </w:rPr>
              <w:lastRenderedPageBreak/>
              <w:t xml:space="preserve">rozlišuje spisovnou a nespisovnou  výslovnost a vhodně ji užívá </w:t>
            </w:r>
          </w:p>
          <w:p w:rsidR="006C2971" w:rsidRPr="006E69CD" w:rsidRDefault="006C2971" w:rsidP="00DD7A7F">
            <w:pPr>
              <w:spacing w:line="256" w:lineRule="auto"/>
              <w:ind w:left="108"/>
              <w:jc w:val="both"/>
              <w:rPr>
                <w:rFonts w:ascii="Arial" w:hAnsi="Arial" w:cs="Arial"/>
                <w:sz w:val="20"/>
                <w:szCs w:val="20"/>
              </w:rPr>
            </w:pPr>
            <w:r w:rsidRPr="006E69CD">
              <w:rPr>
                <w:rFonts w:ascii="Arial" w:hAnsi="Arial" w:cs="Arial"/>
                <w:sz w:val="20"/>
                <w:szCs w:val="20"/>
              </w:rPr>
              <w:t xml:space="preserve">podle komunikační situace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6C2971">
            <w:pPr>
              <w:spacing w:line="276" w:lineRule="auto"/>
              <w:ind w:left="108" w:right="566"/>
              <w:jc w:val="both"/>
              <w:rPr>
                <w:rFonts w:ascii="Arial" w:hAnsi="Arial" w:cs="Arial"/>
                <w:sz w:val="20"/>
                <w:szCs w:val="20"/>
              </w:rPr>
            </w:pPr>
            <w:r w:rsidRPr="006E69CD">
              <w:rPr>
                <w:rFonts w:ascii="Arial" w:hAnsi="Arial" w:cs="Arial"/>
                <w:sz w:val="20"/>
                <w:szCs w:val="20"/>
              </w:rPr>
              <w:t xml:space="preserve">poznává spisovná a nespisovná slova, uvádí příklady rozliší ve slyšené ukázce spisovnou a nespisovnou výslovnost  (sme, dyž vo tom apod.) </w:t>
            </w:r>
          </w:p>
          <w:p w:rsidR="006C2971" w:rsidRPr="006E69CD" w:rsidRDefault="006C2971" w:rsidP="00DD7A7F">
            <w:pPr>
              <w:spacing w:after="24" w:line="256" w:lineRule="auto"/>
              <w:jc w:val="both"/>
              <w:rPr>
                <w:rFonts w:ascii="Arial" w:hAnsi="Arial" w:cs="Arial"/>
                <w:sz w:val="20"/>
                <w:szCs w:val="20"/>
              </w:rPr>
            </w:pPr>
          </w:p>
          <w:p w:rsidR="006C2971" w:rsidRPr="006E69CD" w:rsidRDefault="006C2971" w:rsidP="00DD7A7F">
            <w:pPr>
              <w:jc w:val="both"/>
              <w:rPr>
                <w:rFonts w:ascii="Arial" w:hAnsi="Arial" w:cs="Arial"/>
                <w:sz w:val="20"/>
                <w:szCs w:val="20"/>
              </w:rPr>
            </w:pPr>
          </w:p>
        </w:tc>
        <w:tc>
          <w:tcPr>
            <w:tcW w:w="2542" w:type="dxa"/>
            <w:tcBorders>
              <w:top w:val="single" w:sz="4" w:space="0" w:color="auto"/>
            </w:tcBorders>
          </w:tcPr>
          <w:p w:rsidR="006C2971" w:rsidRPr="006E69CD" w:rsidRDefault="006C2971" w:rsidP="00DD7A7F">
            <w:pPr>
              <w:spacing w:line="237" w:lineRule="auto"/>
              <w:ind w:left="108"/>
              <w:jc w:val="both"/>
              <w:rPr>
                <w:rFonts w:ascii="Arial" w:hAnsi="Arial" w:cs="Arial"/>
                <w:sz w:val="20"/>
                <w:szCs w:val="20"/>
              </w:rPr>
            </w:pPr>
            <w:r w:rsidRPr="006E69CD">
              <w:rPr>
                <w:rFonts w:ascii="Arial" w:hAnsi="Arial" w:cs="Arial"/>
                <w:sz w:val="20"/>
                <w:szCs w:val="20"/>
              </w:rPr>
              <w:t xml:space="preserve">čtení, vyjadřovací schopnosti </w:t>
            </w:r>
          </w:p>
          <w:p w:rsidR="006C2971" w:rsidRPr="006E69CD" w:rsidRDefault="006C2971" w:rsidP="00DD7A7F">
            <w:pPr>
              <w:spacing w:line="256" w:lineRule="auto"/>
              <w:ind w:left="108"/>
              <w:jc w:val="both"/>
              <w:rPr>
                <w:rFonts w:ascii="Arial" w:hAnsi="Arial" w:cs="Arial"/>
                <w:sz w:val="20"/>
                <w:szCs w:val="20"/>
              </w:rPr>
            </w:pPr>
            <w:r w:rsidRPr="006E69CD">
              <w:rPr>
                <w:rFonts w:ascii="Arial" w:hAnsi="Arial" w:cs="Arial"/>
                <w:sz w:val="20"/>
                <w:szCs w:val="20"/>
              </w:rPr>
              <w:t xml:space="preserve"> </w:t>
            </w:r>
          </w:p>
          <w:p w:rsidR="006C2971" w:rsidRPr="006E69CD" w:rsidRDefault="006C2971" w:rsidP="00DD7A7F">
            <w:pPr>
              <w:spacing w:line="256" w:lineRule="auto"/>
              <w:ind w:left="108"/>
              <w:jc w:val="both"/>
              <w:rPr>
                <w:rFonts w:ascii="Arial" w:hAnsi="Arial" w:cs="Arial"/>
                <w:sz w:val="20"/>
                <w:szCs w:val="20"/>
              </w:rPr>
            </w:pPr>
            <w:r w:rsidRPr="006E69CD">
              <w:rPr>
                <w:rFonts w:ascii="Arial" w:hAnsi="Arial" w:cs="Arial"/>
                <w:sz w:val="20"/>
                <w:szCs w:val="20"/>
              </w:rPr>
              <w:t xml:space="preserve"> </w:t>
            </w:r>
          </w:p>
          <w:p w:rsidR="006C2971" w:rsidRPr="006E69CD" w:rsidRDefault="006C2971" w:rsidP="00DD7A7F">
            <w:pPr>
              <w:spacing w:line="256" w:lineRule="auto"/>
              <w:ind w:left="108"/>
              <w:jc w:val="both"/>
              <w:rPr>
                <w:rFonts w:ascii="Arial" w:hAnsi="Arial" w:cs="Arial"/>
                <w:sz w:val="20"/>
                <w:szCs w:val="20"/>
              </w:rPr>
            </w:pPr>
            <w:r w:rsidRPr="006E69CD">
              <w:rPr>
                <w:rFonts w:ascii="Arial" w:hAnsi="Arial" w:cs="Arial"/>
                <w:sz w:val="20"/>
                <w:szCs w:val="20"/>
              </w:rPr>
              <w:t xml:space="preserve"> </w:t>
            </w:r>
          </w:p>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besídky, vystoupení, soutěže</w:t>
            </w: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4.- 5.</w:t>
            </w:r>
          </w:p>
        </w:tc>
      </w:tr>
      <w:tr w:rsidR="006C2971" w:rsidRPr="006E69CD" w:rsidTr="00DD7A7F">
        <w:trPr>
          <w:trHeight w:val="444"/>
        </w:trPr>
        <w:tc>
          <w:tcPr>
            <w:tcW w:w="3251" w:type="dxa"/>
            <w:tcBorders>
              <w:top w:val="single" w:sz="4" w:space="0" w:color="auto"/>
            </w:tcBorders>
          </w:tcPr>
          <w:p w:rsidR="006C2971" w:rsidRPr="006E69CD" w:rsidRDefault="006C2971" w:rsidP="00DD7A7F">
            <w:pPr>
              <w:spacing w:line="264" w:lineRule="auto"/>
              <w:ind w:left="108"/>
              <w:jc w:val="both"/>
              <w:rPr>
                <w:rFonts w:ascii="Arial" w:hAnsi="Arial" w:cs="Arial"/>
                <w:sz w:val="20"/>
                <w:szCs w:val="20"/>
              </w:rPr>
            </w:pPr>
            <w:r w:rsidRPr="006E69CD">
              <w:rPr>
                <w:rFonts w:ascii="Arial" w:hAnsi="Arial" w:cs="Arial"/>
                <w:sz w:val="20"/>
                <w:szCs w:val="20"/>
              </w:rPr>
              <w:t xml:space="preserve">píše správně po stránce obsahové i formální jednoduché komunikační žánry </w:t>
            </w:r>
          </w:p>
          <w:p w:rsidR="006C2971" w:rsidRPr="006E69CD" w:rsidRDefault="006C2971" w:rsidP="00DD7A7F">
            <w:pPr>
              <w:spacing w:line="278" w:lineRule="auto"/>
              <w:jc w:val="both"/>
              <w:rPr>
                <w:rFonts w:ascii="Arial" w:hAnsi="Arial" w:cs="Arial"/>
                <w:sz w:val="20"/>
                <w:szCs w:val="20"/>
              </w:rPr>
            </w:pPr>
          </w:p>
        </w:tc>
        <w:tc>
          <w:tcPr>
            <w:tcW w:w="3399" w:type="dxa"/>
            <w:tcBorders>
              <w:top w:val="single" w:sz="4" w:space="0" w:color="auto"/>
            </w:tcBorders>
          </w:tcPr>
          <w:p w:rsidR="006C2971" w:rsidRPr="006E69CD" w:rsidRDefault="006C2971" w:rsidP="006C2971">
            <w:pPr>
              <w:spacing w:line="276" w:lineRule="auto"/>
              <w:ind w:left="108" w:right="713"/>
              <w:jc w:val="both"/>
              <w:rPr>
                <w:rFonts w:ascii="Arial" w:hAnsi="Arial" w:cs="Arial"/>
                <w:sz w:val="20"/>
                <w:szCs w:val="20"/>
              </w:rPr>
            </w:pPr>
            <w:r w:rsidRPr="006E69CD">
              <w:rPr>
                <w:rFonts w:ascii="Arial" w:hAnsi="Arial" w:cs="Arial"/>
                <w:sz w:val="20"/>
                <w:szCs w:val="20"/>
              </w:rPr>
              <w:t>rozpozná hlavní zn</w:t>
            </w:r>
            <w:r>
              <w:rPr>
                <w:rFonts w:ascii="Arial" w:hAnsi="Arial" w:cs="Arial"/>
                <w:sz w:val="20"/>
                <w:szCs w:val="20"/>
              </w:rPr>
              <w:t xml:space="preserve">aky a  pojmenuje slohové útvary </w:t>
            </w:r>
            <w:r w:rsidRPr="006E69CD">
              <w:rPr>
                <w:rFonts w:ascii="Arial" w:hAnsi="Arial" w:cs="Arial"/>
                <w:sz w:val="20"/>
                <w:szCs w:val="20"/>
              </w:rPr>
              <w:t>píše správně po stránce</w:t>
            </w:r>
            <w:r>
              <w:rPr>
                <w:rFonts w:ascii="Arial" w:hAnsi="Arial" w:cs="Arial"/>
                <w:sz w:val="20"/>
                <w:szCs w:val="20"/>
              </w:rPr>
              <w:t xml:space="preserve"> obsahové i formální vyprávění </w:t>
            </w:r>
            <w:r w:rsidRPr="006E69CD">
              <w:rPr>
                <w:rFonts w:ascii="Arial" w:hAnsi="Arial" w:cs="Arial"/>
                <w:sz w:val="20"/>
                <w:szCs w:val="20"/>
              </w:rPr>
              <w:t>sestaví popis předmětu (zvířete/osoby) a popis pracovního postupu napíše soukro</w:t>
            </w:r>
            <w:r>
              <w:rPr>
                <w:rFonts w:ascii="Arial" w:hAnsi="Arial" w:cs="Arial"/>
                <w:sz w:val="20"/>
                <w:szCs w:val="20"/>
              </w:rPr>
              <w:t xml:space="preserve">mý dopis se všemi náležitostmi </w:t>
            </w:r>
            <w:r w:rsidRPr="006E69CD">
              <w:rPr>
                <w:rFonts w:ascii="Arial" w:hAnsi="Arial" w:cs="Arial"/>
                <w:sz w:val="20"/>
                <w:szCs w:val="20"/>
              </w:rPr>
              <w:t>v ukázce dopisu doplní, co chybí</w:t>
            </w:r>
            <w:r>
              <w:rPr>
                <w:rFonts w:ascii="Arial" w:hAnsi="Arial" w:cs="Arial"/>
                <w:sz w:val="20"/>
                <w:szCs w:val="20"/>
              </w:rPr>
              <w:t>.</w:t>
            </w:r>
          </w:p>
          <w:p w:rsidR="006C2971" w:rsidRPr="006E69CD" w:rsidRDefault="006C2971" w:rsidP="00DD7A7F">
            <w:pPr>
              <w:jc w:val="both"/>
              <w:rPr>
                <w:rFonts w:ascii="Arial" w:hAnsi="Arial" w:cs="Arial"/>
                <w:sz w:val="20"/>
                <w:szCs w:val="20"/>
              </w:rPr>
            </w:pPr>
          </w:p>
          <w:p w:rsidR="006C2971" w:rsidRPr="006E69CD" w:rsidRDefault="006C2971" w:rsidP="00DD7A7F">
            <w:pPr>
              <w:jc w:val="both"/>
              <w:rPr>
                <w:rFonts w:ascii="Arial" w:hAnsi="Arial" w:cs="Arial"/>
                <w:sz w:val="20"/>
                <w:szCs w:val="20"/>
              </w:rPr>
            </w:pPr>
          </w:p>
        </w:tc>
        <w:tc>
          <w:tcPr>
            <w:tcW w:w="2542" w:type="dxa"/>
            <w:tcBorders>
              <w:top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slohové</w:t>
            </w:r>
          </w:p>
        </w:tc>
        <w:tc>
          <w:tcPr>
            <w:tcW w:w="900" w:type="dxa"/>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4.- 5.</w:t>
            </w:r>
          </w:p>
        </w:tc>
      </w:tr>
      <w:tr w:rsidR="006C2971" w:rsidRPr="006E69CD" w:rsidTr="00DD7A7F">
        <w:trPr>
          <w:trHeight w:val="444"/>
        </w:trPr>
        <w:tc>
          <w:tcPr>
            <w:tcW w:w="3251" w:type="dxa"/>
            <w:tcBorders>
              <w:top w:val="single" w:sz="4" w:space="0" w:color="auto"/>
              <w:bottom w:val="single" w:sz="4" w:space="0" w:color="auto"/>
            </w:tcBorders>
          </w:tcPr>
          <w:p w:rsidR="006C2971" w:rsidRPr="006E69CD" w:rsidRDefault="006C2971" w:rsidP="00DD7A7F">
            <w:pPr>
              <w:spacing w:line="278" w:lineRule="auto"/>
              <w:jc w:val="both"/>
              <w:rPr>
                <w:rFonts w:ascii="Arial" w:hAnsi="Arial" w:cs="Arial"/>
                <w:sz w:val="20"/>
                <w:szCs w:val="20"/>
              </w:rPr>
            </w:pPr>
            <w:r w:rsidRPr="006E69CD">
              <w:rPr>
                <w:rFonts w:ascii="Arial" w:hAnsi="Arial" w:cs="Arial"/>
                <w:sz w:val="20"/>
                <w:szCs w:val="20"/>
              </w:rPr>
              <w:t>sestaví osnovu vyprávění a na jejím základě vytváří krátký mluvený nebo písemný projev s dodržením časové posloupnosti</w:t>
            </w:r>
          </w:p>
        </w:tc>
        <w:tc>
          <w:tcPr>
            <w:tcW w:w="3399" w:type="dxa"/>
            <w:tcBorders>
              <w:top w:val="single" w:sz="4" w:space="0" w:color="auto"/>
              <w:bottom w:val="single" w:sz="4" w:space="0" w:color="auto"/>
            </w:tcBorders>
          </w:tcPr>
          <w:p w:rsidR="006C2971" w:rsidRPr="006E69CD" w:rsidRDefault="006C2971" w:rsidP="00DD7A7F">
            <w:pPr>
              <w:spacing w:after="24" w:line="256" w:lineRule="auto"/>
              <w:jc w:val="both"/>
              <w:rPr>
                <w:rFonts w:ascii="Arial" w:hAnsi="Arial" w:cs="Arial"/>
                <w:sz w:val="20"/>
                <w:szCs w:val="20"/>
              </w:rPr>
            </w:pPr>
            <w:r w:rsidRPr="006E69CD">
              <w:rPr>
                <w:rFonts w:ascii="Arial" w:hAnsi="Arial" w:cs="Arial"/>
                <w:sz w:val="20"/>
                <w:szCs w:val="20"/>
              </w:rPr>
              <w:t>rozčlení příběh, pojmenuje části a sestavuje osnovu k zadanému textu přiměřené délky vytvoří jeho osnovu (nejméně o třech bodech) zařadí do přečtené ukázky vyprávění nabízený text na vhodné místo</w:t>
            </w:r>
          </w:p>
        </w:tc>
        <w:tc>
          <w:tcPr>
            <w:tcW w:w="2542" w:type="dxa"/>
            <w:tcBorders>
              <w:top w:val="single" w:sz="4" w:space="0" w:color="auto"/>
              <w:bottom w:val="single" w:sz="4" w:space="0" w:color="auto"/>
            </w:tcBorders>
          </w:tcPr>
          <w:p w:rsidR="006C2971" w:rsidRPr="006E69CD" w:rsidRDefault="006C2971" w:rsidP="00DD7A7F">
            <w:pPr>
              <w:spacing w:line="256" w:lineRule="auto"/>
              <w:jc w:val="both"/>
              <w:rPr>
                <w:rFonts w:ascii="Arial" w:hAnsi="Arial" w:cs="Arial"/>
                <w:sz w:val="20"/>
                <w:szCs w:val="20"/>
              </w:rPr>
            </w:pPr>
            <w:r w:rsidRPr="006E69CD">
              <w:rPr>
                <w:rFonts w:ascii="Arial" w:hAnsi="Arial" w:cs="Arial"/>
                <w:sz w:val="20"/>
                <w:szCs w:val="20"/>
              </w:rPr>
              <w:t xml:space="preserve">slohové útvary: prostý popis, popis činnosti, vypravování </w:t>
            </w:r>
          </w:p>
          <w:p w:rsidR="006C2971" w:rsidRPr="006E69CD" w:rsidRDefault="006C2971" w:rsidP="00DD7A7F">
            <w:pPr>
              <w:spacing w:line="256" w:lineRule="auto"/>
              <w:jc w:val="both"/>
              <w:rPr>
                <w:rFonts w:ascii="Arial" w:hAnsi="Arial" w:cs="Arial"/>
                <w:sz w:val="20"/>
                <w:szCs w:val="20"/>
              </w:rPr>
            </w:pPr>
          </w:p>
        </w:tc>
        <w:tc>
          <w:tcPr>
            <w:tcW w:w="900" w:type="dxa"/>
            <w:tcBorders>
              <w:bottom w:val="single" w:sz="4" w:space="0" w:color="auto"/>
            </w:tcBorders>
          </w:tcPr>
          <w:p w:rsidR="006C2971" w:rsidRPr="006E69CD" w:rsidRDefault="006C2971" w:rsidP="00DD7A7F">
            <w:pPr>
              <w:pStyle w:val="gmail-msolistparagraph"/>
              <w:spacing w:before="0" w:beforeAutospacing="0" w:after="0" w:afterAutospacing="0" w:line="360" w:lineRule="auto"/>
              <w:jc w:val="both"/>
              <w:rPr>
                <w:rFonts w:ascii="Arial" w:hAnsi="Arial" w:cs="Arial"/>
                <w:sz w:val="20"/>
                <w:szCs w:val="20"/>
              </w:rPr>
            </w:pPr>
            <w:r w:rsidRPr="006E69CD">
              <w:rPr>
                <w:rFonts w:ascii="Arial" w:hAnsi="Arial" w:cs="Arial"/>
                <w:sz w:val="20"/>
                <w:szCs w:val="20"/>
              </w:rPr>
              <w:t>4.- 5.</w:t>
            </w:r>
          </w:p>
        </w:tc>
      </w:tr>
      <w:tr w:rsidR="006C2971" w:rsidTr="00DD7A7F">
        <w:trPr>
          <w:trHeight w:val="444"/>
        </w:trPr>
        <w:tc>
          <w:tcPr>
            <w:tcW w:w="3251" w:type="dxa"/>
            <w:tcBorders>
              <w:top w:val="single" w:sz="4" w:space="0" w:color="auto"/>
              <w:left w:val="single" w:sz="4" w:space="0" w:color="auto"/>
              <w:bottom w:val="single" w:sz="4" w:space="0" w:color="auto"/>
              <w:right w:val="nil"/>
            </w:tcBorders>
          </w:tcPr>
          <w:p w:rsidR="006C2971" w:rsidRPr="00D839A0" w:rsidRDefault="006C2971" w:rsidP="00DD7A7F">
            <w:pPr>
              <w:spacing w:line="278" w:lineRule="auto"/>
              <w:rPr>
                <w:rFonts w:ascii="Arial" w:hAnsi="Arial" w:cs="Arial"/>
                <w:b/>
              </w:rPr>
            </w:pPr>
            <w:r w:rsidRPr="00D839A0">
              <w:rPr>
                <w:rFonts w:ascii="Arial" w:hAnsi="Arial" w:cs="Arial"/>
                <w:b/>
              </w:rPr>
              <w:t>Jazyková výchova</w:t>
            </w:r>
          </w:p>
        </w:tc>
        <w:tc>
          <w:tcPr>
            <w:tcW w:w="3399" w:type="dxa"/>
            <w:tcBorders>
              <w:top w:val="single" w:sz="4" w:space="0" w:color="auto"/>
              <w:left w:val="nil"/>
              <w:bottom w:val="single" w:sz="4" w:space="0" w:color="auto"/>
              <w:right w:val="nil"/>
            </w:tcBorders>
          </w:tcPr>
          <w:p w:rsidR="006C2971" w:rsidRPr="001C1F6E" w:rsidRDefault="006C2971" w:rsidP="00DD7A7F">
            <w:pPr>
              <w:spacing w:after="24" w:line="256" w:lineRule="auto"/>
              <w:rPr>
                <w:rFonts w:ascii="Arial" w:hAnsi="Arial" w:cs="Arial"/>
              </w:rPr>
            </w:pPr>
          </w:p>
        </w:tc>
        <w:tc>
          <w:tcPr>
            <w:tcW w:w="2542" w:type="dxa"/>
            <w:tcBorders>
              <w:top w:val="single" w:sz="4" w:space="0" w:color="auto"/>
              <w:left w:val="nil"/>
              <w:bottom w:val="single" w:sz="4" w:space="0" w:color="auto"/>
              <w:right w:val="nil"/>
            </w:tcBorders>
          </w:tcPr>
          <w:p w:rsidR="006C2971" w:rsidRPr="001C1F6E" w:rsidRDefault="006C2971" w:rsidP="00DD7A7F">
            <w:pPr>
              <w:spacing w:line="256" w:lineRule="auto"/>
              <w:rPr>
                <w:rFonts w:ascii="Arial" w:hAnsi="Arial" w:cs="Arial"/>
              </w:rPr>
            </w:pPr>
          </w:p>
        </w:tc>
        <w:tc>
          <w:tcPr>
            <w:tcW w:w="900" w:type="dxa"/>
            <w:tcBorders>
              <w:top w:val="single" w:sz="4" w:space="0" w:color="auto"/>
              <w:left w:val="nil"/>
              <w:bottom w:val="single" w:sz="4" w:space="0" w:color="auto"/>
              <w:right w:val="single" w:sz="4" w:space="0" w:color="auto"/>
            </w:tcBorders>
          </w:tcPr>
          <w:p w:rsidR="006C2971" w:rsidRPr="001C1F6E" w:rsidRDefault="006C2971" w:rsidP="00DD7A7F">
            <w:pPr>
              <w:pStyle w:val="gmail-msolistparagraph"/>
              <w:spacing w:before="0" w:beforeAutospacing="0" w:after="0" w:afterAutospacing="0" w:line="360" w:lineRule="auto"/>
              <w:jc w:val="both"/>
              <w:rPr>
                <w:rFonts w:ascii="Arial" w:hAnsi="Arial" w:cs="Arial"/>
              </w:rPr>
            </w:pPr>
          </w:p>
        </w:tc>
      </w:tr>
      <w:tr w:rsidR="006C2971" w:rsidTr="00DD7A7F">
        <w:trPr>
          <w:trHeight w:val="444"/>
        </w:trPr>
        <w:tc>
          <w:tcPr>
            <w:tcW w:w="3251" w:type="dxa"/>
            <w:tcBorders>
              <w:top w:val="single" w:sz="4" w:space="0" w:color="auto"/>
            </w:tcBorders>
          </w:tcPr>
          <w:p w:rsidR="006C2971" w:rsidRPr="00284B86" w:rsidRDefault="006C2971" w:rsidP="00DD7A7F">
            <w:pPr>
              <w:spacing w:after="40" w:line="256" w:lineRule="auto"/>
              <w:ind w:left="2"/>
              <w:rPr>
                <w:rFonts w:ascii="Arial" w:hAnsi="Arial" w:cs="Arial"/>
                <w:sz w:val="20"/>
                <w:szCs w:val="20"/>
              </w:rPr>
            </w:pPr>
            <w:r w:rsidRPr="00284B86">
              <w:rPr>
                <w:rFonts w:ascii="Arial" w:hAnsi="Arial" w:cs="Arial"/>
                <w:sz w:val="20"/>
                <w:szCs w:val="20"/>
              </w:rPr>
              <w:t xml:space="preserve">porovnává významy slov,   </w:t>
            </w:r>
          </w:p>
          <w:p w:rsidR="006C2971" w:rsidRPr="00284B86" w:rsidRDefault="006C2971" w:rsidP="00DD7A7F">
            <w:pPr>
              <w:spacing w:after="40" w:line="256" w:lineRule="auto"/>
              <w:ind w:left="2"/>
              <w:rPr>
                <w:rFonts w:ascii="Arial" w:hAnsi="Arial" w:cs="Arial"/>
                <w:sz w:val="20"/>
                <w:szCs w:val="20"/>
              </w:rPr>
            </w:pPr>
            <w:r w:rsidRPr="00284B86">
              <w:rPr>
                <w:rFonts w:ascii="Arial" w:hAnsi="Arial" w:cs="Arial"/>
                <w:sz w:val="20"/>
                <w:szCs w:val="20"/>
              </w:rPr>
              <w:t xml:space="preserve">zvláště slova stejného nebo podobného  </w:t>
            </w:r>
          </w:p>
          <w:p w:rsidR="006C2971" w:rsidRPr="00284B86" w:rsidRDefault="006C2971" w:rsidP="00DD7A7F">
            <w:pPr>
              <w:spacing w:line="256" w:lineRule="auto"/>
              <w:ind w:left="2"/>
              <w:rPr>
                <w:rFonts w:ascii="Arial" w:hAnsi="Arial" w:cs="Arial"/>
                <w:sz w:val="20"/>
                <w:szCs w:val="20"/>
              </w:rPr>
            </w:pPr>
            <w:r w:rsidRPr="00284B86">
              <w:rPr>
                <w:rFonts w:ascii="Arial" w:hAnsi="Arial" w:cs="Arial"/>
                <w:sz w:val="20"/>
                <w:szCs w:val="20"/>
              </w:rPr>
              <w:t xml:space="preserve">významu a slova vícevýznamová </w:t>
            </w:r>
          </w:p>
          <w:p w:rsidR="006C2971" w:rsidRPr="00284B86" w:rsidRDefault="006C2971" w:rsidP="00DD7A7F">
            <w:pPr>
              <w:spacing w:line="256" w:lineRule="auto"/>
              <w:ind w:left="2"/>
              <w:rPr>
                <w:rFonts w:ascii="Arial" w:hAnsi="Arial" w:cs="Arial"/>
                <w:sz w:val="20"/>
                <w:szCs w:val="20"/>
              </w:rPr>
            </w:pPr>
            <w:r w:rsidRPr="00284B86">
              <w:rPr>
                <w:rFonts w:ascii="Arial" w:hAnsi="Arial" w:cs="Arial"/>
                <w:sz w:val="20"/>
                <w:szCs w:val="20"/>
              </w:rPr>
              <w:t xml:space="preserve"> </w:t>
            </w:r>
          </w:p>
        </w:tc>
        <w:tc>
          <w:tcPr>
            <w:tcW w:w="3399" w:type="dxa"/>
            <w:tcBorders>
              <w:top w:val="single" w:sz="4" w:space="0" w:color="auto"/>
            </w:tcBorders>
          </w:tcPr>
          <w:p w:rsidR="006C2971" w:rsidRPr="00284B86" w:rsidRDefault="006C2971" w:rsidP="00DD7A7F">
            <w:pPr>
              <w:spacing w:after="20" w:line="261" w:lineRule="auto"/>
              <w:ind w:left="2"/>
              <w:rPr>
                <w:rFonts w:ascii="Arial" w:hAnsi="Arial" w:cs="Arial"/>
                <w:sz w:val="20"/>
                <w:szCs w:val="20"/>
              </w:rPr>
            </w:pPr>
            <w:r w:rsidRPr="00284B86">
              <w:rPr>
                <w:rFonts w:ascii="Arial" w:hAnsi="Arial" w:cs="Arial"/>
                <w:sz w:val="20"/>
                <w:szCs w:val="20"/>
              </w:rPr>
              <w:t xml:space="preserve">vybere z nabídky slovo, které má významem nejblíže k zadanému slovu nahradí v textu slovo slovem významem protikladným, významem stejným nebo podobným, citově zabarveným, nespisovné slovo slovem spisovným  </w:t>
            </w:r>
          </w:p>
          <w:p w:rsidR="006C2971" w:rsidRPr="00284B86" w:rsidRDefault="006C2971" w:rsidP="00DD7A7F">
            <w:pPr>
              <w:spacing w:after="24" w:line="256" w:lineRule="auto"/>
              <w:rPr>
                <w:rFonts w:ascii="Arial" w:hAnsi="Arial" w:cs="Arial"/>
                <w:sz w:val="20"/>
                <w:szCs w:val="20"/>
              </w:rPr>
            </w:pPr>
            <w:r w:rsidRPr="00284B86">
              <w:rPr>
                <w:rFonts w:ascii="Arial" w:hAnsi="Arial" w:cs="Arial"/>
                <w:sz w:val="20"/>
                <w:szCs w:val="20"/>
              </w:rPr>
              <w:t>vyhledá v textu slovo vícevýznamové, vysvětlí jeho další významy rozhodne, zda dvojice slov splňuje požadovanou podmínku (pro opozita)</w:t>
            </w:r>
          </w:p>
        </w:tc>
        <w:tc>
          <w:tcPr>
            <w:tcW w:w="2542" w:type="dxa"/>
            <w:tcBorders>
              <w:top w:val="single" w:sz="4" w:space="0" w:color="auto"/>
            </w:tcBorders>
          </w:tcPr>
          <w:p w:rsidR="006C2971" w:rsidRPr="00284B86" w:rsidRDefault="006C2971" w:rsidP="00DD7A7F">
            <w:pPr>
              <w:spacing w:line="247" w:lineRule="auto"/>
              <w:ind w:left="2"/>
              <w:rPr>
                <w:rFonts w:ascii="Arial" w:hAnsi="Arial" w:cs="Arial"/>
                <w:sz w:val="20"/>
                <w:szCs w:val="20"/>
              </w:rPr>
            </w:pPr>
            <w:r w:rsidRPr="00284B86">
              <w:rPr>
                <w:rFonts w:ascii="Arial" w:hAnsi="Arial" w:cs="Arial"/>
                <w:sz w:val="20"/>
                <w:szCs w:val="20"/>
              </w:rPr>
              <w:t xml:space="preserve">slova jednoznačná, mnohoznačná, protikladná, opačná, synonyma, slova citově zabarvená </w:t>
            </w:r>
          </w:p>
          <w:p w:rsidR="006C2971" w:rsidRPr="00284B86" w:rsidRDefault="006C2971" w:rsidP="00DD7A7F">
            <w:pPr>
              <w:spacing w:line="256" w:lineRule="auto"/>
              <w:rPr>
                <w:rFonts w:ascii="Arial" w:hAnsi="Arial" w:cs="Arial"/>
                <w:sz w:val="20"/>
                <w:szCs w:val="20"/>
              </w:rPr>
            </w:pPr>
          </w:p>
          <w:p w:rsidR="006C2971" w:rsidRPr="00284B86" w:rsidRDefault="006C2971" w:rsidP="00DD7A7F">
            <w:pPr>
              <w:rPr>
                <w:rFonts w:ascii="Arial" w:hAnsi="Arial" w:cs="Arial"/>
                <w:sz w:val="20"/>
                <w:szCs w:val="20"/>
              </w:rPr>
            </w:pPr>
          </w:p>
          <w:p w:rsidR="006C2971" w:rsidRPr="00284B86" w:rsidRDefault="006C2971" w:rsidP="00DD7A7F">
            <w:pPr>
              <w:rPr>
                <w:rFonts w:ascii="Arial" w:hAnsi="Arial" w:cs="Arial"/>
                <w:sz w:val="20"/>
                <w:szCs w:val="20"/>
              </w:rPr>
            </w:pPr>
          </w:p>
          <w:p w:rsidR="006C2971" w:rsidRPr="00284B86" w:rsidRDefault="006C2971" w:rsidP="00DD7A7F">
            <w:pPr>
              <w:rPr>
                <w:rFonts w:ascii="Arial" w:hAnsi="Arial" w:cs="Arial"/>
                <w:sz w:val="20"/>
                <w:szCs w:val="20"/>
              </w:rPr>
            </w:pPr>
          </w:p>
          <w:p w:rsidR="006C2971" w:rsidRPr="00284B86" w:rsidRDefault="006C2971" w:rsidP="00DD7A7F">
            <w:pPr>
              <w:rPr>
                <w:rFonts w:ascii="Arial" w:hAnsi="Arial" w:cs="Arial"/>
                <w:sz w:val="20"/>
                <w:szCs w:val="20"/>
              </w:rPr>
            </w:pPr>
          </w:p>
        </w:tc>
        <w:tc>
          <w:tcPr>
            <w:tcW w:w="900" w:type="dxa"/>
            <w:tcBorders>
              <w:top w:val="single" w:sz="4" w:space="0" w:color="auto"/>
            </w:tcBorders>
          </w:tcPr>
          <w:p w:rsidR="006C2971" w:rsidRPr="00284B86" w:rsidRDefault="006C2971" w:rsidP="00DD7A7F">
            <w:pPr>
              <w:pStyle w:val="gmail-msolistparagraph"/>
              <w:spacing w:before="0" w:beforeAutospacing="0" w:after="0" w:afterAutospacing="0" w:line="360" w:lineRule="auto"/>
              <w:rPr>
                <w:rFonts w:ascii="Arial" w:hAnsi="Arial" w:cs="Arial"/>
                <w:sz w:val="20"/>
                <w:szCs w:val="20"/>
              </w:rPr>
            </w:pPr>
            <w:r w:rsidRPr="006E69CD">
              <w:rPr>
                <w:rFonts w:ascii="Arial" w:hAnsi="Arial" w:cs="Arial"/>
                <w:sz w:val="20"/>
                <w:szCs w:val="20"/>
              </w:rPr>
              <w:t>4.- 5.</w:t>
            </w:r>
          </w:p>
        </w:tc>
      </w:tr>
      <w:tr w:rsidR="006C2971" w:rsidTr="00DD7A7F">
        <w:trPr>
          <w:trHeight w:val="444"/>
        </w:trPr>
        <w:tc>
          <w:tcPr>
            <w:tcW w:w="3251" w:type="dxa"/>
            <w:tcBorders>
              <w:top w:val="single" w:sz="4" w:space="0" w:color="auto"/>
            </w:tcBorders>
          </w:tcPr>
          <w:p w:rsidR="006C2971" w:rsidRPr="00284B86" w:rsidRDefault="006C2971" w:rsidP="00DD7A7F">
            <w:pPr>
              <w:spacing w:line="278" w:lineRule="auto"/>
              <w:rPr>
                <w:rFonts w:ascii="Arial" w:hAnsi="Arial" w:cs="Arial"/>
                <w:sz w:val="20"/>
                <w:szCs w:val="20"/>
              </w:rPr>
            </w:pPr>
            <w:r w:rsidRPr="00284B86">
              <w:rPr>
                <w:rFonts w:ascii="Arial" w:hAnsi="Arial" w:cs="Arial"/>
                <w:sz w:val="20"/>
                <w:szCs w:val="20"/>
              </w:rPr>
              <w:t>rozlišuje ve slově kořen, část příponovou,   předponovou a koncovku</w:t>
            </w:r>
          </w:p>
        </w:tc>
        <w:tc>
          <w:tcPr>
            <w:tcW w:w="3399" w:type="dxa"/>
            <w:tcBorders>
              <w:top w:val="single" w:sz="4" w:space="0" w:color="auto"/>
            </w:tcBorders>
          </w:tcPr>
          <w:p w:rsidR="006C2971" w:rsidRPr="00284B86" w:rsidRDefault="006C2971" w:rsidP="00DD7A7F">
            <w:pPr>
              <w:spacing w:after="24" w:line="256" w:lineRule="auto"/>
              <w:ind w:left="2"/>
              <w:rPr>
                <w:rFonts w:ascii="Arial" w:hAnsi="Arial" w:cs="Arial"/>
                <w:sz w:val="20"/>
                <w:szCs w:val="20"/>
              </w:rPr>
            </w:pPr>
            <w:r w:rsidRPr="00284B86">
              <w:rPr>
                <w:rFonts w:ascii="Arial" w:hAnsi="Arial" w:cs="Arial"/>
                <w:sz w:val="20"/>
                <w:szCs w:val="20"/>
              </w:rPr>
              <w:t xml:space="preserve">píše skupiny bě/bje, pě, vě/vje, mě/mně určí kořen slova, část příponovou, předponovou </w:t>
            </w:r>
          </w:p>
          <w:p w:rsidR="006C2971" w:rsidRPr="00284B86" w:rsidRDefault="006C2971" w:rsidP="00DD7A7F">
            <w:pPr>
              <w:spacing w:after="23" w:line="256" w:lineRule="auto"/>
              <w:ind w:left="2" w:right="1"/>
              <w:rPr>
                <w:rFonts w:ascii="Arial" w:hAnsi="Arial" w:cs="Arial"/>
                <w:sz w:val="20"/>
                <w:szCs w:val="20"/>
              </w:rPr>
            </w:pPr>
            <w:r w:rsidRPr="00284B86">
              <w:rPr>
                <w:rFonts w:ascii="Arial" w:hAnsi="Arial" w:cs="Arial"/>
                <w:sz w:val="20"/>
                <w:szCs w:val="20"/>
              </w:rPr>
              <w:t xml:space="preserve">rozliší, v kterých případech se jedná o slova příbuzná a v kterých o tvary téhož slova  </w:t>
            </w:r>
          </w:p>
          <w:p w:rsidR="006C2971" w:rsidRPr="00284B86" w:rsidRDefault="006C2971" w:rsidP="00DD7A7F">
            <w:pPr>
              <w:spacing w:line="256" w:lineRule="auto"/>
              <w:ind w:left="2" w:right="591"/>
              <w:rPr>
                <w:rFonts w:ascii="Arial" w:hAnsi="Arial" w:cs="Arial"/>
                <w:sz w:val="20"/>
                <w:szCs w:val="20"/>
              </w:rPr>
            </w:pPr>
            <w:r w:rsidRPr="00284B86">
              <w:rPr>
                <w:rFonts w:ascii="Arial" w:hAnsi="Arial" w:cs="Arial"/>
                <w:sz w:val="20"/>
                <w:szCs w:val="20"/>
              </w:rPr>
              <w:t xml:space="preserve">rozliší, která slova jsou příbuzná se zadaným slovem a která ne  k danému slovu uvede slova příbuzná </w:t>
            </w:r>
          </w:p>
        </w:tc>
        <w:tc>
          <w:tcPr>
            <w:tcW w:w="2542" w:type="dxa"/>
            <w:tcBorders>
              <w:top w:val="single" w:sz="4" w:space="0" w:color="auto"/>
            </w:tcBorders>
          </w:tcPr>
          <w:p w:rsidR="006C2971" w:rsidRPr="00284B86" w:rsidRDefault="006C2971" w:rsidP="00DD7A7F">
            <w:pPr>
              <w:spacing w:after="23" w:line="256" w:lineRule="auto"/>
              <w:ind w:left="2" w:right="702"/>
              <w:rPr>
                <w:rFonts w:ascii="Arial" w:hAnsi="Arial" w:cs="Arial"/>
                <w:sz w:val="20"/>
                <w:szCs w:val="20"/>
              </w:rPr>
            </w:pPr>
            <w:r w:rsidRPr="00284B86">
              <w:rPr>
                <w:rFonts w:ascii="Arial" w:hAnsi="Arial" w:cs="Arial"/>
                <w:sz w:val="20"/>
                <w:szCs w:val="20"/>
              </w:rPr>
              <w:t xml:space="preserve">stavba slova, slova příbuzná skupiny bě/bje, pě, </w:t>
            </w:r>
          </w:p>
          <w:p w:rsidR="006C2971" w:rsidRPr="00284B86" w:rsidRDefault="006C2971" w:rsidP="00DD7A7F">
            <w:pPr>
              <w:spacing w:line="256" w:lineRule="auto"/>
              <w:ind w:left="2"/>
              <w:rPr>
                <w:rFonts w:ascii="Arial" w:hAnsi="Arial" w:cs="Arial"/>
                <w:sz w:val="20"/>
                <w:szCs w:val="20"/>
              </w:rPr>
            </w:pPr>
            <w:r w:rsidRPr="00284B86">
              <w:rPr>
                <w:rFonts w:ascii="Arial" w:hAnsi="Arial" w:cs="Arial"/>
                <w:sz w:val="20"/>
                <w:szCs w:val="20"/>
              </w:rPr>
              <w:t xml:space="preserve">vě/vje, mě/mně </w:t>
            </w:r>
          </w:p>
          <w:p w:rsidR="006C2971" w:rsidRPr="00284B86" w:rsidRDefault="006C2971" w:rsidP="00DD7A7F">
            <w:pPr>
              <w:spacing w:line="256" w:lineRule="auto"/>
              <w:ind w:left="2"/>
              <w:rPr>
                <w:rFonts w:ascii="Arial" w:hAnsi="Arial" w:cs="Arial"/>
                <w:sz w:val="20"/>
                <w:szCs w:val="20"/>
              </w:rPr>
            </w:pPr>
            <w:r w:rsidRPr="00284B86">
              <w:rPr>
                <w:rFonts w:ascii="Arial" w:hAnsi="Arial" w:cs="Arial"/>
                <w:sz w:val="20"/>
                <w:szCs w:val="20"/>
              </w:rPr>
              <w:t xml:space="preserve"> </w:t>
            </w:r>
          </w:p>
        </w:tc>
        <w:tc>
          <w:tcPr>
            <w:tcW w:w="900" w:type="dxa"/>
          </w:tcPr>
          <w:p w:rsidR="006C2971" w:rsidRPr="00284B86" w:rsidRDefault="006C2971" w:rsidP="00DD7A7F">
            <w:pPr>
              <w:pStyle w:val="gmail-msolistparagraph"/>
              <w:spacing w:before="0" w:beforeAutospacing="0" w:after="0" w:afterAutospacing="0" w:line="360" w:lineRule="auto"/>
              <w:rPr>
                <w:rFonts w:ascii="Arial" w:hAnsi="Arial" w:cs="Arial"/>
                <w:sz w:val="20"/>
                <w:szCs w:val="20"/>
              </w:rPr>
            </w:pPr>
            <w:r w:rsidRPr="006E69CD">
              <w:rPr>
                <w:rFonts w:ascii="Arial" w:hAnsi="Arial" w:cs="Arial"/>
                <w:sz w:val="20"/>
                <w:szCs w:val="20"/>
              </w:rPr>
              <w:t>4.- 5.</w:t>
            </w:r>
          </w:p>
        </w:tc>
      </w:tr>
      <w:tr w:rsidR="006C2971" w:rsidTr="00DD7A7F">
        <w:trPr>
          <w:trHeight w:val="444"/>
        </w:trPr>
        <w:tc>
          <w:tcPr>
            <w:tcW w:w="3251" w:type="dxa"/>
            <w:tcBorders>
              <w:top w:val="single" w:sz="4" w:space="0" w:color="auto"/>
            </w:tcBorders>
          </w:tcPr>
          <w:p w:rsidR="006C2971" w:rsidRPr="00284B86" w:rsidRDefault="006C2971" w:rsidP="00DD7A7F">
            <w:pPr>
              <w:spacing w:line="295" w:lineRule="auto"/>
              <w:ind w:left="2" w:right="928"/>
              <w:rPr>
                <w:rFonts w:ascii="Arial" w:hAnsi="Arial" w:cs="Arial"/>
                <w:sz w:val="20"/>
                <w:szCs w:val="20"/>
              </w:rPr>
            </w:pPr>
            <w:r w:rsidRPr="00284B86">
              <w:rPr>
                <w:rFonts w:ascii="Arial" w:hAnsi="Arial" w:cs="Arial"/>
                <w:sz w:val="20"/>
                <w:szCs w:val="20"/>
              </w:rPr>
              <w:t xml:space="preserve">určuje slovní druhy plnovýznamových slov a využívá je v gramaticky správných tvarech ve svém mluveném projevu </w:t>
            </w:r>
          </w:p>
          <w:p w:rsidR="006C2971" w:rsidRPr="00284B86" w:rsidRDefault="006C2971" w:rsidP="00DD7A7F">
            <w:pPr>
              <w:spacing w:line="256" w:lineRule="auto"/>
              <w:ind w:left="2"/>
              <w:rPr>
                <w:rFonts w:ascii="Arial" w:hAnsi="Arial" w:cs="Arial"/>
                <w:sz w:val="20"/>
                <w:szCs w:val="20"/>
              </w:rPr>
            </w:pPr>
            <w:r w:rsidRPr="00284B86">
              <w:rPr>
                <w:rFonts w:ascii="Arial" w:hAnsi="Arial" w:cs="Arial"/>
                <w:sz w:val="20"/>
                <w:szCs w:val="20"/>
              </w:rPr>
              <w:lastRenderedPageBreak/>
              <w:t xml:space="preserve"> </w:t>
            </w:r>
          </w:p>
        </w:tc>
        <w:tc>
          <w:tcPr>
            <w:tcW w:w="3399" w:type="dxa"/>
            <w:tcBorders>
              <w:top w:val="single" w:sz="4" w:space="0" w:color="auto"/>
            </w:tcBorders>
          </w:tcPr>
          <w:p w:rsidR="006C2971" w:rsidRPr="00284B86" w:rsidRDefault="006C2971" w:rsidP="00DD7A7F">
            <w:pPr>
              <w:spacing w:after="21" w:line="256" w:lineRule="auto"/>
              <w:ind w:left="2"/>
              <w:rPr>
                <w:rFonts w:ascii="Arial" w:hAnsi="Arial" w:cs="Arial"/>
                <w:sz w:val="20"/>
                <w:szCs w:val="20"/>
              </w:rPr>
            </w:pPr>
            <w:r w:rsidRPr="00284B86">
              <w:rPr>
                <w:rFonts w:ascii="Arial" w:hAnsi="Arial" w:cs="Arial"/>
                <w:sz w:val="20"/>
                <w:szCs w:val="20"/>
              </w:rPr>
              <w:lastRenderedPageBreak/>
              <w:t xml:space="preserve">určí slovní druh vyznačeného slova ve větě </w:t>
            </w:r>
          </w:p>
          <w:p w:rsidR="006C2971" w:rsidRPr="00284B86" w:rsidRDefault="006C2971" w:rsidP="00DD7A7F">
            <w:pPr>
              <w:spacing w:line="256" w:lineRule="auto"/>
              <w:ind w:left="2"/>
              <w:rPr>
                <w:rFonts w:ascii="Arial" w:hAnsi="Arial" w:cs="Arial"/>
                <w:sz w:val="20"/>
                <w:szCs w:val="20"/>
              </w:rPr>
            </w:pPr>
            <w:r w:rsidRPr="00284B86">
              <w:rPr>
                <w:rFonts w:ascii="Arial" w:hAnsi="Arial" w:cs="Arial"/>
                <w:sz w:val="20"/>
                <w:szCs w:val="20"/>
              </w:rPr>
              <w:t xml:space="preserve">(kromě částic) </w:t>
            </w:r>
          </w:p>
          <w:p w:rsidR="006C2971" w:rsidRPr="00284B86" w:rsidRDefault="006C2971" w:rsidP="00DD7A7F">
            <w:pPr>
              <w:spacing w:line="256" w:lineRule="auto"/>
              <w:ind w:left="2"/>
              <w:rPr>
                <w:rFonts w:ascii="Arial" w:hAnsi="Arial" w:cs="Arial"/>
                <w:sz w:val="20"/>
                <w:szCs w:val="20"/>
              </w:rPr>
            </w:pPr>
            <w:r w:rsidRPr="00284B86">
              <w:rPr>
                <w:rFonts w:ascii="Arial" w:hAnsi="Arial" w:cs="Arial"/>
                <w:sz w:val="20"/>
                <w:szCs w:val="20"/>
              </w:rPr>
              <w:t xml:space="preserve">vybere z krátkého textu větu, která obsahuje / neobsahuje určený slovní druh  </w:t>
            </w:r>
          </w:p>
        </w:tc>
        <w:tc>
          <w:tcPr>
            <w:tcW w:w="2542" w:type="dxa"/>
            <w:tcBorders>
              <w:top w:val="single" w:sz="4" w:space="0" w:color="auto"/>
            </w:tcBorders>
          </w:tcPr>
          <w:p w:rsidR="006C2971" w:rsidRPr="00284B86" w:rsidRDefault="006C2971" w:rsidP="00DD7A7F">
            <w:pPr>
              <w:spacing w:line="256" w:lineRule="auto"/>
              <w:ind w:left="2" w:right="332"/>
              <w:rPr>
                <w:rFonts w:ascii="Arial" w:hAnsi="Arial" w:cs="Arial"/>
                <w:sz w:val="20"/>
                <w:szCs w:val="20"/>
              </w:rPr>
            </w:pPr>
            <w:r w:rsidRPr="00284B86">
              <w:rPr>
                <w:rFonts w:ascii="Arial" w:hAnsi="Arial" w:cs="Arial"/>
                <w:sz w:val="20"/>
                <w:szCs w:val="20"/>
              </w:rPr>
              <w:t xml:space="preserve">třídění slovních druhů, tvary slov mluvnické kategorie sloves </w:t>
            </w:r>
          </w:p>
        </w:tc>
        <w:tc>
          <w:tcPr>
            <w:tcW w:w="900" w:type="dxa"/>
          </w:tcPr>
          <w:p w:rsidR="006C2971" w:rsidRPr="00284B86" w:rsidRDefault="006C2971" w:rsidP="00DD7A7F">
            <w:pPr>
              <w:pStyle w:val="gmail-msolistparagraph"/>
              <w:spacing w:before="0" w:beforeAutospacing="0" w:after="0" w:afterAutospacing="0" w:line="360" w:lineRule="auto"/>
              <w:rPr>
                <w:rFonts w:ascii="Arial" w:hAnsi="Arial" w:cs="Arial"/>
                <w:sz w:val="20"/>
                <w:szCs w:val="20"/>
              </w:rPr>
            </w:pPr>
            <w:r w:rsidRPr="006E69CD">
              <w:rPr>
                <w:rFonts w:ascii="Arial" w:hAnsi="Arial" w:cs="Arial"/>
                <w:sz w:val="20"/>
                <w:szCs w:val="20"/>
              </w:rPr>
              <w:t>4.- 5.</w:t>
            </w:r>
          </w:p>
        </w:tc>
      </w:tr>
    </w:tbl>
    <w:p w:rsidR="006C2971" w:rsidRDefault="006C2971" w:rsidP="007D59BA">
      <w:pPr>
        <w:spacing w:line="360" w:lineRule="auto"/>
        <w:jc w:val="both"/>
        <w:rPr>
          <w:rFonts w:ascii="Arial" w:hAnsi="Arial" w:cs="Arial"/>
        </w:rPr>
      </w:pPr>
    </w:p>
    <w:p w:rsidR="006C2971" w:rsidRPr="001707F1" w:rsidRDefault="006C2971" w:rsidP="00C15E13">
      <w:pPr>
        <w:pStyle w:val="Nadpis2"/>
      </w:pPr>
      <w:bookmarkStart w:id="19" w:name="_Toc529437463"/>
      <w:r w:rsidRPr="001707F1">
        <w:t>Anglický jazyk</w:t>
      </w:r>
      <w:bookmarkEnd w:id="19"/>
    </w:p>
    <w:p w:rsidR="006C2971" w:rsidRPr="001707F1" w:rsidRDefault="006C2971" w:rsidP="006C2971">
      <w:pPr>
        <w:spacing w:before="100" w:beforeAutospacing="1" w:line="360" w:lineRule="auto"/>
        <w:jc w:val="both"/>
        <w:rPr>
          <w:rFonts w:ascii="Arial" w:hAnsi="Arial" w:cs="Arial"/>
          <w:b/>
          <w:sz w:val="22"/>
          <w:szCs w:val="22"/>
        </w:rPr>
      </w:pPr>
      <w:r w:rsidRPr="001707F1">
        <w:rPr>
          <w:rFonts w:ascii="Arial" w:hAnsi="Arial" w:cs="Arial"/>
          <w:b/>
        </w:rPr>
        <w:t>Charakteristika vyučovacího předmětu:</w:t>
      </w:r>
    </w:p>
    <w:p w:rsidR="006C2971" w:rsidRPr="001707F1" w:rsidRDefault="006C2971" w:rsidP="006C2971">
      <w:pPr>
        <w:spacing w:before="100" w:beforeAutospacing="1" w:line="360" w:lineRule="auto"/>
        <w:jc w:val="both"/>
        <w:rPr>
          <w:rFonts w:ascii="Arial" w:hAnsi="Arial" w:cs="Arial"/>
        </w:rPr>
      </w:pPr>
      <w:r w:rsidRPr="001707F1">
        <w:rPr>
          <w:rFonts w:ascii="Arial" w:hAnsi="Arial" w:cs="Arial"/>
        </w:rPr>
        <w:t>Předmět směřuje k tomu, aby žáci byli schopni dorozumět se s cizincem v běžných situacích a hovořit s ním o jednoduchých tématech. Důraz je kladen na komunikační schopnosti žáků, čemuž je podřízena  i výuka gramatiky. Žáci musí rovněž porozumět čtenému textu, který je obsahem slov na jejich jazykové úrovni.</w:t>
      </w:r>
      <w:r>
        <w:rPr>
          <w:rFonts w:ascii="Arial" w:hAnsi="Arial" w:cs="Arial"/>
        </w:rPr>
        <w:t xml:space="preserve"> Výuka probíhá podle uceleného programu Steva Wattse od první do páté třídy.</w:t>
      </w:r>
    </w:p>
    <w:p w:rsidR="006C2971" w:rsidRPr="001707F1" w:rsidRDefault="006C2971" w:rsidP="006C2971">
      <w:pPr>
        <w:spacing w:before="100" w:beforeAutospacing="1" w:line="360" w:lineRule="auto"/>
        <w:jc w:val="both"/>
        <w:rPr>
          <w:rFonts w:ascii="Arial" w:hAnsi="Arial" w:cs="Arial"/>
        </w:rPr>
      </w:pPr>
      <w:r w:rsidRPr="001707F1">
        <w:rPr>
          <w:rFonts w:ascii="Arial" w:hAnsi="Arial" w:cs="Arial"/>
        </w:rPr>
        <w:t> </w:t>
      </w:r>
    </w:p>
    <w:p w:rsidR="006C2971" w:rsidRPr="001707F1" w:rsidRDefault="006C2971" w:rsidP="006C2971">
      <w:pPr>
        <w:spacing w:before="100" w:beforeAutospacing="1" w:line="360" w:lineRule="auto"/>
        <w:jc w:val="both"/>
        <w:rPr>
          <w:rFonts w:ascii="Arial" w:hAnsi="Arial" w:cs="Arial"/>
          <w:b/>
        </w:rPr>
      </w:pPr>
      <w:r w:rsidRPr="001707F1">
        <w:rPr>
          <w:rFonts w:ascii="Arial" w:hAnsi="Arial" w:cs="Arial"/>
          <w:b/>
        </w:rPr>
        <w:t>Cíl vzdělávací oblasti:</w:t>
      </w:r>
    </w:p>
    <w:p w:rsidR="006C2971" w:rsidRDefault="006C2971" w:rsidP="006C2971">
      <w:pPr>
        <w:spacing w:before="100" w:beforeAutospacing="1" w:line="360" w:lineRule="auto"/>
        <w:jc w:val="both"/>
        <w:rPr>
          <w:rFonts w:ascii="Arial" w:hAnsi="Arial" w:cs="Arial"/>
        </w:rPr>
      </w:pPr>
      <w:r w:rsidRPr="001707F1">
        <w:rPr>
          <w:rFonts w:ascii="Arial" w:hAnsi="Arial" w:cs="Arial"/>
        </w:rPr>
        <w:t>Poskytnout základní řečové a poslechové jazykové dovednosti a tím přispět ke snižování jazykové bariéry. Nabízet aktivity, které umožní používat jazyk v reálném kontextu (rozhovoru, scénky, hry). Zaměřit se na rozvoj slovní zásoby probíraného tématu formou původních písniček, rytmických říkanek a komiksových příběhů. Poznat odlišnosti ve způsobu života lidí jiných zemí. Vést k uvědomění, že znalost cizího jazyka je nezbytnost při celoživotním vzdělávání. Rozvíjení pozitivního vztahu k cizímu jazyku. Vést k samostatnému získávání informací z různých zdrojů. Získávání sebedůvěry při vystupování na veřejnosti. Rozvíjet komunikativní schopnosti žáků prostřednictvím reálných situací, které obsahově vycházejí z dětského světa. Naučit žáky jednoduché obraty obsahující základní gramatické vazby vycházející ze schopností a věku žáků. Stimulovat v žácích zájem o anglický jazyk a motivovat je k učení.</w:t>
      </w:r>
    </w:p>
    <w:p w:rsidR="00DD7A7F" w:rsidRDefault="00DD7A7F" w:rsidP="00DD7A7F">
      <w:pPr>
        <w:spacing w:before="100" w:beforeAutospacing="1" w:line="360" w:lineRule="auto"/>
        <w:jc w:val="both"/>
        <w:rPr>
          <w:rFonts w:ascii="Arial" w:hAnsi="Arial" w:cs="Arial"/>
        </w:rPr>
      </w:pPr>
    </w:p>
    <w:tbl>
      <w:tblPr>
        <w:tblStyle w:val="Mkatabulky"/>
        <w:tblW w:w="10092" w:type="dxa"/>
        <w:tblLook w:val="04A0" w:firstRow="1" w:lastRow="0" w:firstColumn="1" w:lastColumn="0" w:noHBand="0" w:noVBand="1"/>
      </w:tblPr>
      <w:tblGrid>
        <w:gridCol w:w="2722"/>
        <w:gridCol w:w="2698"/>
        <w:gridCol w:w="3797"/>
        <w:gridCol w:w="875"/>
      </w:tblGrid>
      <w:tr w:rsidR="00DD7A7F" w:rsidRPr="00BF2B88" w:rsidTr="00DD7A7F">
        <w:trPr>
          <w:trHeight w:val="434"/>
        </w:trPr>
        <w:tc>
          <w:tcPr>
            <w:tcW w:w="2722"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Očekáváné výstupy</w:t>
            </w:r>
          </w:p>
        </w:tc>
        <w:tc>
          <w:tcPr>
            <w:tcW w:w="2698"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Dílčí výstupy</w:t>
            </w:r>
          </w:p>
        </w:tc>
        <w:tc>
          <w:tcPr>
            <w:tcW w:w="3797"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Učivo</w:t>
            </w: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Ročník</w:t>
            </w:r>
          </w:p>
        </w:tc>
      </w:tr>
      <w:tr w:rsidR="00DD7A7F" w:rsidRPr="00BF2B88" w:rsidTr="00DD7A7F">
        <w:trPr>
          <w:trHeight w:val="444"/>
        </w:trPr>
        <w:tc>
          <w:tcPr>
            <w:tcW w:w="10092" w:type="dxa"/>
            <w:gridSpan w:val="4"/>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b/>
                <w:sz w:val="20"/>
                <w:szCs w:val="20"/>
              </w:rPr>
              <w:t>Řečové dovednosti</w:t>
            </w:r>
          </w:p>
        </w:tc>
      </w:tr>
      <w:tr w:rsidR="00DD7A7F" w:rsidRPr="00BF2B88" w:rsidTr="00DD7A7F">
        <w:trPr>
          <w:trHeight w:val="434"/>
        </w:trPr>
        <w:tc>
          <w:tcPr>
            <w:tcW w:w="2722"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 xml:space="preserve">rozumí jednoduchým pokynům a otázkám učitele, které jsou sdělovány pomalu a s pečlivou výslovností, a reaguje na ně verbálně i neverbálně  </w:t>
            </w:r>
          </w:p>
        </w:tc>
        <w:tc>
          <w:tcPr>
            <w:tcW w:w="2698" w:type="dxa"/>
          </w:tcPr>
          <w:p w:rsidR="00DD7A7F" w:rsidRPr="00F978E1" w:rsidRDefault="00DD7A7F" w:rsidP="00DD7A7F">
            <w:pPr>
              <w:jc w:val="both"/>
              <w:rPr>
                <w:rFonts w:ascii="Arial" w:hAnsi="Arial" w:cs="Arial"/>
                <w:sz w:val="20"/>
                <w:szCs w:val="20"/>
              </w:rPr>
            </w:pPr>
          </w:p>
        </w:tc>
        <w:tc>
          <w:tcPr>
            <w:tcW w:w="3797" w:type="dxa"/>
          </w:tcPr>
          <w:p w:rsidR="00DD7A7F" w:rsidRPr="00F978E1" w:rsidRDefault="00DD7A7F" w:rsidP="00DD7A7F">
            <w:pPr>
              <w:spacing w:line="315" w:lineRule="auto"/>
              <w:ind w:left="108"/>
              <w:rPr>
                <w:rFonts w:ascii="Arial" w:hAnsi="Arial" w:cs="Arial"/>
                <w:sz w:val="20"/>
                <w:szCs w:val="20"/>
              </w:rPr>
            </w:pPr>
            <w:r w:rsidRPr="00F978E1">
              <w:rPr>
                <w:rFonts w:ascii="Arial" w:hAnsi="Arial" w:cs="Arial"/>
                <w:sz w:val="20"/>
                <w:szCs w:val="20"/>
              </w:rPr>
              <w:t xml:space="preserve">základní pokyny a reakce na ně: postav se, posaď se, otevři, zavři, vezmi si, kresli, polož to na </w:t>
            </w:r>
          </w:p>
          <w:p w:rsidR="00DD7A7F" w:rsidRPr="00F978E1" w:rsidRDefault="00DD7A7F" w:rsidP="00DD7A7F">
            <w:pPr>
              <w:spacing w:after="43" w:line="272" w:lineRule="auto"/>
              <w:ind w:left="108"/>
              <w:rPr>
                <w:rFonts w:ascii="Arial" w:hAnsi="Arial" w:cs="Arial"/>
                <w:sz w:val="20"/>
                <w:szCs w:val="20"/>
              </w:rPr>
            </w:pPr>
            <w:r w:rsidRPr="00F978E1">
              <w:rPr>
                <w:rFonts w:ascii="Arial" w:hAnsi="Arial" w:cs="Arial"/>
                <w:sz w:val="20"/>
                <w:szCs w:val="20"/>
              </w:rPr>
              <w:t xml:space="preserve">What colour? How many?  What is your name? How old are you? What is this? </w:t>
            </w:r>
          </w:p>
          <w:p w:rsidR="00DD7A7F" w:rsidRPr="00F978E1" w:rsidRDefault="00DD7A7F" w:rsidP="00DD7A7F">
            <w:pPr>
              <w:spacing w:line="259" w:lineRule="auto"/>
              <w:ind w:left="108"/>
              <w:rPr>
                <w:rFonts w:ascii="Arial" w:hAnsi="Arial" w:cs="Arial"/>
                <w:sz w:val="20"/>
                <w:szCs w:val="20"/>
              </w:rPr>
            </w:pPr>
            <w:r w:rsidRPr="00F978E1">
              <w:rPr>
                <w:rFonts w:ascii="Arial" w:hAnsi="Arial" w:cs="Arial"/>
                <w:sz w:val="20"/>
                <w:szCs w:val="20"/>
              </w:rPr>
              <w:t xml:space="preserve">sloveso být, osobní a přivlastňovací </w:t>
            </w:r>
            <w:r w:rsidRPr="00F978E1">
              <w:rPr>
                <w:rFonts w:ascii="Arial" w:hAnsi="Arial" w:cs="Arial"/>
                <w:sz w:val="20"/>
                <w:szCs w:val="20"/>
              </w:rPr>
              <w:lastRenderedPageBreak/>
              <w:t xml:space="preserve">zájmena </w:t>
            </w: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lastRenderedPageBreak/>
              <w:t>1.- 3.</w:t>
            </w:r>
          </w:p>
        </w:tc>
      </w:tr>
      <w:tr w:rsidR="00DD7A7F" w:rsidRPr="00BF2B88" w:rsidTr="00DD7A7F">
        <w:trPr>
          <w:trHeight w:val="434"/>
        </w:trPr>
        <w:tc>
          <w:tcPr>
            <w:tcW w:w="2722" w:type="dxa"/>
          </w:tcPr>
          <w:p w:rsidR="00DD7A7F" w:rsidRPr="00F978E1"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F978E1">
              <w:rPr>
                <w:rFonts w:ascii="Arial" w:hAnsi="Arial" w:cs="Arial"/>
                <w:sz w:val="20"/>
                <w:szCs w:val="20"/>
              </w:rPr>
              <w:lastRenderedPageBreak/>
              <w:t>zopakuje a použije slova a slovní spojení, se kterými se v průběhu výuky setkal</w:t>
            </w:r>
          </w:p>
        </w:tc>
        <w:tc>
          <w:tcPr>
            <w:tcW w:w="2698" w:type="dxa"/>
          </w:tcPr>
          <w:p w:rsidR="00DD7A7F" w:rsidRPr="00F978E1" w:rsidRDefault="00DD7A7F" w:rsidP="00DD7A7F">
            <w:pPr>
              <w:spacing w:after="2"/>
              <w:ind w:right="646"/>
              <w:jc w:val="both"/>
              <w:rPr>
                <w:rFonts w:ascii="Arial" w:hAnsi="Arial" w:cs="Arial"/>
                <w:sz w:val="20"/>
                <w:szCs w:val="20"/>
              </w:rPr>
            </w:pPr>
          </w:p>
        </w:tc>
        <w:tc>
          <w:tcPr>
            <w:tcW w:w="3797" w:type="dxa"/>
          </w:tcPr>
          <w:p w:rsidR="00DD7A7F" w:rsidRPr="00F978E1" w:rsidRDefault="00DD7A7F" w:rsidP="00DD7A7F">
            <w:pPr>
              <w:spacing w:after="2"/>
              <w:ind w:right="234"/>
              <w:jc w:val="both"/>
              <w:rPr>
                <w:rFonts w:ascii="Arial" w:hAnsi="Arial" w:cs="Arial"/>
                <w:sz w:val="20"/>
                <w:szCs w:val="20"/>
              </w:rPr>
            </w:pPr>
            <w:r w:rsidRPr="00F978E1">
              <w:rPr>
                <w:rFonts w:ascii="Arial" w:hAnsi="Arial" w:cs="Arial"/>
                <w:sz w:val="20"/>
                <w:szCs w:val="20"/>
              </w:rPr>
              <w:t>nácvik výslovnosti (písničky, básničky) čtení v rámci probrané slovní zásoby</w:t>
            </w: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3.</w:t>
            </w:r>
          </w:p>
        </w:tc>
      </w:tr>
      <w:tr w:rsidR="00DD7A7F" w:rsidRPr="00BF2B88" w:rsidTr="00DD7A7F">
        <w:trPr>
          <w:trHeight w:val="434"/>
        </w:trPr>
        <w:tc>
          <w:tcPr>
            <w:tcW w:w="2722" w:type="dxa"/>
          </w:tcPr>
          <w:p w:rsidR="00DD7A7F" w:rsidRPr="00F978E1" w:rsidRDefault="00DD7A7F" w:rsidP="00DD7A7F">
            <w:pPr>
              <w:spacing w:line="257" w:lineRule="auto"/>
              <w:ind w:right="15"/>
              <w:rPr>
                <w:rFonts w:ascii="Arial" w:hAnsi="Arial" w:cs="Arial"/>
                <w:sz w:val="20"/>
                <w:szCs w:val="20"/>
              </w:rPr>
            </w:pPr>
            <w:r w:rsidRPr="00F978E1">
              <w:rPr>
                <w:rFonts w:ascii="Arial" w:hAnsi="Arial" w:cs="Arial"/>
                <w:sz w:val="20"/>
                <w:szCs w:val="20"/>
              </w:rPr>
              <w:t xml:space="preserve">rozumí obsahu jednoduchého krátkého psaného textu, pokud má k dispozici vizuální oporu   </w:t>
            </w:r>
          </w:p>
          <w:p w:rsidR="00DD7A7F" w:rsidRPr="00F978E1"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tcPr>
          <w:p w:rsidR="00DD7A7F" w:rsidRPr="00F978E1" w:rsidRDefault="00DD7A7F" w:rsidP="00DD7A7F">
            <w:pPr>
              <w:spacing w:after="2"/>
              <w:ind w:right="646"/>
              <w:jc w:val="both"/>
              <w:rPr>
                <w:rFonts w:ascii="Arial" w:hAnsi="Arial" w:cs="Arial"/>
                <w:sz w:val="20"/>
                <w:szCs w:val="20"/>
              </w:rPr>
            </w:pPr>
          </w:p>
        </w:tc>
        <w:tc>
          <w:tcPr>
            <w:tcW w:w="3797" w:type="dxa"/>
          </w:tcPr>
          <w:p w:rsidR="00DD7A7F" w:rsidRPr="00F978E1" w:rsidRDefault="00DD7A7F" w:rsidP="00DD7A7F">
            <w:pPr>
              <w:spacing w:after="59" w:line="259" w:lineRule="auto"/>
              <w:rPr>
                <w:rFonts w:ascii="Arial" w:hAnsi="Arial" w:cs="Arial"/>
                <w:sz w:val="20"/>
                <w:szCs w:val="20"/>
              </w:rPr>
            </w:pPr>
            <w:r w:rsidRPr="00F978E1">
              <w:rPr>
                <w:rFonts w:ascii="Arial" w:hAnsi="Arial" w:cs="Arial"/>
                <w:sz w:val="20"/>
                <w:szCs w:val="20"/>
              </w:rPr>
              <w:t xml:space="preserve">tematické okruhy – pozdravy, barvy, čísla, třída, </w:t>
            </w:r>
          </w:p>
          <w:p w:rsidR="00DD7A7F" w:rsidRPr="00F978E1" w:rsidRDefault="00DD7A7F" w:rsidP="00DD7A7F">
            <w:pPr>
              <w:rPr>
                <w:rFonts w:ascii="Arial" w:hAnsi="Arial" w:cs="Arial"/>
                <w:sz w:val="20"/>
                <w:szCs w:val="20"/>
              </w:rPr>
            </w:pPr>
            <w:r w:rsidRPr="00F978E1">
              <w:rPr>
                <w:rFonts w:ascii="Arial" w:hAnsi="Arial" w:cs="Arial"/>
                <w:sz w:val="20"/>
                <w:szCs w:val="20"/>
              </w:rPr>
              <w:t>Vánoce, hračky, domov, rodina, škola, volný čas</w:t>
            </w:r>
            <w:r w:rsidRPr="00F978E1">
              <w:rPr>
                <w:rFonts w:ascii="Arial" w:hAnsi="Arial" w:cs="Arial"/>
                <w:b/>
                <w:sz w:val="20"/>
                <w:szCs w:val="20"/>
              </w:rPr>
              <w:t xml:space="preserve">, </w:t>
            </w:r>
            <w:r w:rsidRPr="00F978E1">
              <w:rPr>
                <w:rFonts w:ascii="Arial" w:hAnsi="Arial" w:cs="Arial"/>
                <w:sz w:val="20"/>
                <w:szCs w:val="20"/>
              </w:rPr>
              <w:t>lidské tělo, zvířata, dopravní prostředky</w:t>
            </w:r>
            <w:r w:rsidRPr="00F978E1">
              <w:rPr>
                <w:rFonts w:ascii="Arial" w:hAnsi="Arial" w:cs="Arial"/>
                <w:b/>
                <w:sz w:val="20"/>
                <w:szCs w:val="20"/>
              </w:rPr>
              <w:t xml:space="preserve">, </w:t>
            </w:r>
            <w:r w:rsidRPr="00F978E1">
              <w:rPr>
                <w:rFonts w:ascii="Arial" w:hAnsi="Arial" w:cs="Arial"/>
                <w:sz w:val="20"/>
                <w:szCs w:val="20"/>
              </w:rPr>
              <w:t>jednoduchá konverzace v rozsahu probrané slovní zásoby</w:t>
            </w:r>
            <w:r w:rsidRPr="00F978E1">
              <w:rPr>
                <w:rFonts w:ascii="Arial" w:hAnsi="Arial" w:cs="Arial"/>
                <w:b/>
                <w:sz w:val="20"/>
                <w:szCs w:val="20"/>
              </w:rPr>
              <w:t xml:space="preserve"> </w:t>
            </w: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2.-3.</w:t>
            </w:r>
          </w:p>
        </w:tc>
      </w:tr>
      <w:tr w:rsidR="00DD7A7F" w:rsidRPr="00BF2B88" w:rsidTr="00DD7A7F">
        <w:trPr>
          <w:trHeight w:val="434"/>
        </w:trPr>
        <w:tc>
          <w:tcPr>
            <w:tcW w:w="2722" w:type="dxa"/>
          </w:tcPr>
          <w:p w:rsidR="00DD7A7F" w:rsidRPr="00F978E1" w:rsidRDefault="00DD7A7F" w:rsidP="00DD7A7F">
            <w:pPr>
              <w:pStyle w:val="gmail-msolistparagraph"/>
              <w:tabs>
                <w:tab w:val="left" w:pos="1991"/>
              </w:tabs>
              <w:spacing w:before="0" w:beforeAutospacing="0" w:after="0" w:afterAutospacing="0"/>
              <w:rPr>
                <w:rFonts w:ascii="Arial" w:hAnsi="Arial" w:cs="Arial"/>
                <w:sz w:val="20"/>
                <w:szCs w:val="20"/>
              </w:rPr>
            </w:pPr>
            <w:r w:rsidRPr="00F978E1">
              <w:rPr>
                <w:rFonts w:ascii="Arial" w:hAnsi="Arial" w:cs="Arial"/>
                <w:sz w:val="20"/>
                <w:szCs w:val="20"/>
              </w:rPr>
              <w:t xml:space="preserve">rozumí obsahu jednoduchého krátkého mluveného textu, který je pronášen pomalu, zřetelně a s pečlivou výslovností, pokud má k dispozici vizuální oporu  </w:t>
            </w:r>
          </w:p>
        </w:tc>
        <w:tc>
          <w:tcPr>
            <w:tcW w:w="2698" w:type="dxa"/>
          </w:tcPr>
          <w:p w:rsidR="00DD7A7F" w:rsidRPr="00F978E1" w:rsidRDefault="00DD7A7F" w:rsidP="00DD7A7F">
            <w:pPr>
              <w:spacing w:after="2"/>
              <w:ind w:right="646"/>
              <w:jc w:val="both"/>
              <w:rPr>
                <w:rFonts w:ascii="Arial" w:hAnsi="Arial" w:cs="Arial"/>
                <w:sz w:val="20"/>
                <w:szCs w:val="20"/>
              </w:rPr>
            </w:pPr>
          </w:p>
        </w:tc>
        <w:tc>
          <w:tcPr>
            <w:tcW w:w="3797" w:type="dxa"/>
          </w:tcPr>
          <w:p w:rsidR="00DD7A7F" w:rsidRPr="00F978E1" w:rsidRDefault="00DD7A7F" w:rsidP="00DD7A7F">
            <w:pPr>
              <w:spacing w:after="2"/>
              <w:ind w:right="234"/>
              <w:jc w:val="both"/>
              <w:rPr>
                <w:rFonts w:ascii="Arial" w:hAnsi="Arial" w:cs="Arial"/>
                <w:sz w:val="20"/>
                <w:szCs w:val="20"/>
              </w:rPr>
            </w:pPr>
            <w:r w:rsidRPr="00F978E1">
              <w:rPr>
                <w:rFonts w:ascii="Arial" w:hAnsi="Arial" w:cs="Arial"/>
                <w:sz w:val="20"/>
                <w:szCs w:val="20"/>
              </w:rPr>
              <w:t>slovní zásoba – žáci si osvojí a umí používat základní</w:t>
            </w:r>
            <w:r w:rsidRPr="00F978E1">
              <w:rPr>
                <w:rFonts w:ascii="Arial" w:hAnsi="Arial" w:cs="Arial"/>
                <w:i/>
                <w:sz w:val="20"/>
                <w:szCs w:val="20"/>
              </w:rPr>
              <w:t xml:space="preserve"> </w:t>
            </w:r>
            <w:r w:rsidRPr="00F978E1">
              <w:rPr>
                <w:rFonts w:ascii="Arial" w:hAnsi="Arial" w:cs="Arial"/>
                <w:sz w:val="20"/>
                <w:szCs w:val="20"/>
              </w:rPr>
              <w:t>slovní zásobu v komunikačních situacích probíraných tematických okruhů a umí ji používat v komunikačních situacích, práce s</w:t>
            </w:r>
            <w:r w:rsidRPr="00F978E1">
              <w:rPr>
                <w:rFonts w:ascii="Arial" w:hAnsi="Arial" w:cs="Arial"/>
                <w:strike/>
                <w:sz w:val="20"/>
                <w:szCs w:val="20"/>
              </w:rPr>
              <w:t>e</w:t>
            </w:r>
            <w:r w:rsidRPr="00F978E1">
              <w:rPr>
                <w:rFonts w:ascii="Arial" w:hAnsi="Arial" w:cs="Arial"/>
                <w:sz w:val="20"/>
                <w:szCs w:val="20"/>
              </w:rPr>
              <w:t xml:space="preserve"> slovníkem   </w:t>
            </w:r>
          </w:p>
          <w:p w:rsidR="00DD7A7F" w:rsidRPr="00F978E1" w:rsidRDefault="00DD7A7F" w:rsidP="00DD7A7F">
            <w:pPr>
              <w:rPr>
                <w:rFonts w:ascii="Arial" w:hAnsi="Arial" w:cs="Arial"/>
                <w:sz w:val="20"/>
                <w:szCs w:val="20"/>
              </w:rPr>
            </w:pPr>
          </w:p>
          <w:p w:rsidR="00DD7A7F" w:rsidRPr="00F978E1" w:rsidRDefault="00DD7A7F" w:rsidP="00DD7A7F">
            <w:pPr>
              <w:ind w:firstLine="708"/>
              <w:rPr>
                <w:rFonts w:ascii="Arial" w:hAnsi="Arial" w:cs="Arial"/>
                <w:sz w:val="20"/>
                <w:szCs w:val="20"/>
              </w:rPr>
            </w:pP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2.-3.</w:t>
            </w:r>
          </w:p>
        </w:tc>
      </w:tr>
      <w:tr w:rsidR="00DD7A7F" w:rsidRPr="00BF2B88" w:rsidTr="00DD7A7F">
        <w:trPr>
          <w:trHeight w:val="434"/>
        </w:trPr>
        <w:tc>
          <w:tcPr>
            <w:tcW w:w="2722" w:type="dxa"/>
          </w:tcPr>
          <w:p w:rsidR="00DD7A7F" w:rsidRPr="00F978E1" w:rsidRDefault="00DD7A7F" w:rsidP="00DD7A7F">
            <w:pPr>
              <w:spacing w:line="271" w:lineRule="auto"/>
              <w:ind w:left="108"/>
              <w:rPr>
                <w:rFonts w:ascii="Arial" w:hAnsi="Arial" w:cs="Arial"/>
                <w:sz w:val="20"/>
                <w:szCs w:val="20"/>
              </w:rPr>
            </w:pPr>
            <w:r w:rsidRPr="00F978E1">
              <w:rPr>
                <w:rFonts w:ascii="Arial" w:hAnsi="Arial" w:cs="Arial"/>
                <w:sz w:val="20"/>
                <w:szCs w:val="20"/>
              </w:rPr>
              <w:t xml:space="preserve">přiřadí mluvenou a psanou podobu téhož slova či slovního spojení </w:t>
            </w:r>
          </w:p>
          <w:p w:rsidR="00DD7A7F" w:rsidRPr="00F978E1"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tcPr>
          <w:p w:rsidR="00DD7A7F" w:rsidRPr="00F978E1" w:rsidRDefault="00DD7A7F" w:rsidP="00DD7A7F">
            <w:pPr>
              <w:spacing w:after="2"/>
              <w:ind w:right="646"/>
              <w:jc w:val="both"/>
              <w:rPr>
                <w:rFonts w:ascii="Arial" w:hAnsi="Arial" w:cs="Arial"/>
                <w:sz w:val="20"/>
                <w:szCs w:val="20"/>
              </w:rPr>
            </w:pPr>
          </w:p>
        </w:tc>
        <w:tc>
          <w:tcPr>
            <w:tcW w:w="3797" w:type="dxa"/>
          </w:tcPr>
          <w:p w:rsidR="00DD7A7F" w:rsidRPr="00F978E1" w:rsidRDefault="00DD7A7F" w:rsidP="00DD7A7F">
            <w:pPr>
              <w:spacing w:after="2"/>
              <w:ind w:right="234"/>
              <w:jc w:val="both"/>
              <w:rPr>
                <w:rFonts w:ascii="Arial" w:hAnsi="Arial" w:cs="Arial"/>
                <w:sz w:val="20"/>
                <w:szCs w:val="20"/>
              </w:rPr>
            </w:pPr>
            <w:r w:rsidRPr="00F978E1">
              <w:rPr>
                <w:rFonts w:ascii="Arial" w:hAnsi="Arial" w:cs="Arial"/>
                <w:sz w:val="20"/>
                <w:szCs w:val="20"/>
              </w:rPr>
              <w:t xml:space="preserve">zvuková a grafická podoba jazyka – fonetické znaky (pasivně), základní výslovnostní návyky, vztah mezi zvukovou a grafickou podobou slov  </w:t>
            </w: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3.</w:t>
            </w:r>
          </w:p>
        </w:tc>
      </w:tr>
      <w:tr w:rsidR="00DD7A7F" w:rsidRPr="00BF2B88" w:rsidTr="00DD7A7F">
        <w:trPr>
          <w:trHeight w:val="434"/>
        </w:trPr>
        <w:tc>
          <w:tcPr>
            <w:tcW w:w="2722" w:type="dxa"/>
            <w:tcBorders>
              <w:bottom w:val="single" w:sz="4" w:space="0" w:color="auto"/>
            </w:tcBorders>
          </w:tcPr>
          <w:p w:rsidR="00DD7A7F" w:rsidRPr="00F978E1" w:rsidRDefault="00DD7A7F" w:rsidP="00DD7A7F">
            <w:pPr>
              <w:pStyle w:val="gmail-msolistparagraph"/>
              <w:tabs>
                <w:tab w:val="left" w:pos="1991"/>
              </w:tabs>
              <w:spacing w:before="0" w:beforeAutospacing="0" w:after="0" w:afterAutospacing="0"/>
              <w:rPr>
                <w:rFonts w:ascii="Arial" w:hAnsi="Arial" w:cs="Arial"/>
                <w:sz w:val="20"/>
                <w:szCs w:val="20"/>
              </w:rPr>
            </w:pPr>
            <w:r w:rsidRPr="00F978E1">
              <w:rPr>
                <w:rFonts w:ascii="Arial" w:hAnsi="Arial" w:cs="Arial"/>
                <w:sz w:val="20"/>
                <w:szCs w:val="20"/>
              </w:rPr>
              <w:t xml:space="preserve">píše slova a krátké věty na základě textové a vizuální předlohy  </w:t>
            </w:r>
          </w:p>
        </w:tc>
        <w:tc>
          <w:tcPr>
            <w:tcW w:w="2698" w:type="dxa"/>
            <w:tcBorders>
              <w:bottom w:val="single" w:sz="4" w:space="0" w:color="auto"/>
            </w:tcBorders>
          </w:tcPr>
          <w:p w:rsidR="00DD7A7F" w:rsidRPr="00F978E1"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F978E1" w:rsidRDefault="00DD7A7F" w:rsidP="00DD7A7F">
            <w:pPr>
              <w:spacing w:after="2"/>
              <w:ind w:right="234"/>
              <w:jc w:val="both"/>
              <w:rPr>
                <w:rFonts w:ascii="Arial" w:hAnsi="Arial" w:cs="Arial"/>
                <w:sz w:val="20"/>
                <w:szCs w:val="20"/>
              </w:rPr>
            </w:pPr>
          </w:p>
        </w:tc>
        <w:tc>
          <w:tcPr>
            <w:tcW w:w="875" w:type="dxa"/>
            <w:tcBorders>
              <w:bottom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3.</w:t>
            </w:r>
          </w:p>
        </w:tc>
      </w:tr>
      <w:tr w:rsidR="00DD7A7F" w:rsidRPr="00BF2B88" w:rsidTr="00DD7A7F">
        <w:trPr>
          <w:trHeight w:val="434"/>
        </w:trPr>
        <w:tc>
          <w:tcPr>
            <w:tcW w:w="2722" w:type="dxa"/>
            <w:tcBorders>
              <w:top w:val="single" w:sz="4" w:space="0" w:color="auto"/>
              <w:left w:val="single" w:sz="4" w:space="0" w:color="auto"/>
              <w:bottom w:val="single" w:sz="4" w:space="0" w:color="auto"/>
              <w:right w:val="nil"/>
            </w:tcBorders>
          </w:tcPr>
          <w:p w:rsidR="00DD7A7F" w:rsidRPr="00F978E1" w:rsidRDefault="00DD7A7F" w:rsidP="00DD7A7F">
            <w:pPr>
              <w:pStyle w:val="gmail-msolistparagraph"/>
              <w:tabs>
                <w:tab w:val="left" w:pos="1991"/>
              </w:tabs>
              <w:spacing w:before="0" w:beforeAutospacing="0" w:after="0" w:afterAutospacing="0"/>
              <w:rPr>
                <w:rFonts w:ascii="Arial" w:hAnsi="Arial" w:cs="Arial"/>
                <w:b/>
                <w:sz w:val="20"/>
                <w:szCs w:val="20"/>
              </w:rPr>
            </w:pPr>
            <w:r w:rsidRPr="00F978E1">
              <w:rPr>
                <w:rFonts w:ascii="Arial" w:hAnsi="Arial" w:cs="Arial"/>
                <w:b/>
                <w:sz w:val="20"/>
                <w:szCs w:val="20"/>
              </w:rPr>
              <w:t>Poslech s porozuměním</w:t>
            </w:r>
          </w:p>
        </w:tc>
        <w:tc>
          <w:tcPr>
            <w:tcW w:w="2698" w:type="dxa"/>
            <w:tcBorders>
              <w:top w:val="single" w:sz="4" w:space="0" w:color="auto"/>
              <w:left w:val="nil"/>
              <w:bottom w:val="single" w:sz="4" w:space="0" w:color="auto"/>
              <w:right w:val="nil"/>
            </w:tcBorders>
          </w:tcPr>
          <w:p w:rsidR="00DD7A7F" w:rsidRPr="00F978E1" w:rsidRDefault="00DD7A7F" w:rsidP="00DD7A7F">
            <w:pPr>
              <w:spacing w:after="2"/>
              <w:ind w:right="646"/>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F978E1" w:rsidRDefault="00DD7A7F" w:rsidP="00DD7A7F">
            <w:pPr>
              <w:spacing w:after="2"/>
              <w:ind w:right="234"/>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p>
        </w:tc>
      </w:tr>
      <w:tr w:rsidR="00DD7A7F" w:rsidRPr="00BF2B88" w:rsidTr="00DD7A7F">
        <w:trPr>
          <w:trHeight w:val="434"/>
        </w:trPr>
        <w:tc>
          <w:tcPr>
            <w:tcW w:w="2722" w:type="dxa"/>
            <w:tcBorders>
              <w:top w:val="single" w:sz="4" w:space="0" w:color="auto"/>
            </w:tcBorders>
          </w:tcPr>
          <w:p w:rsidR="00DD7A7F" w:rsidRPr="00F978E1" w:rsidRDefault="00DD7A7F" w:rsidP="00DD7A7F">
            <w:pPr>
              <w:spacing w:after="23" w:line="257" w:lineRule="auto"/>
              <w:ind w:left="2"/>
              <w:rPr>
                <w:rFonts w:ascii="Arial" w:hAnsi="Arial" w:cs="Arial"/>
                <w:sz w:val="20"/>
                <w:szCs w:val="20"/>
              </w:rPr>
            </w:pPr>
            <w:r w:rsidRPr="00F978E1">
              <w:rPr>
                <w:rFonts w:ascii="Arial" w:hAnsi="Arial" w:cs="Arial"/>
                <w:sz w:val="20"/>
                <w:szCs w:val="20"/>
              </w:rPr>
              <w:t xml:space="preserve">rozumí jednoduchým pokynům a otázkám učitele, které jsou sdělovány pomalu a s pečlivou </w:t>
            </w:r>
          </w:p>
          <w:p w:rsidR="00DD7A7F" w:rsidRPr="00F978E1" w:rsidRDefault="00DD7A7F" w:rsidP="00DD7A7F">
            <w:pPr>
              <w:pStyle w:val="gmail-msolistparagraph"/>
              <w:tabs>
                <w:tab w:val="left" w:pos="1991"/>
              </w:tabs>
              <w:spacing w:before="0" w:beforeAutospacing="0" w:after="0" w:afterAutospacing="0"/>
              <w:rPr>
                <w:rFonts w:ascii="Arial" w:hAnsi="Arial" w:cs="Arial"/>
                <w:sz w:val="20"/>
                <w:szCs w:val="20"/>
              </w:rPr>
            </w:pPr>
            <w:r w:rsidRPr="00F978E1">
              <w:rPr>
                <w:rFonts w:ascii="Arial" w:hAnsi="Arial" w:cs="Arial"/>
                <w:sz w:val="20"/>
                <w:szCs w:val="20"/>
              </w:rPr>
              <w:t xml:space="preserve">výslovností  </w:t>
            </w:r>
          </w:p>
        </w:tc>
        <w:tc>
          <w:tcPr>
            <w:tcW w:w="2698" w:type="dxa"/>
            <w:tcBorders>
              <w:top w:val="single" w:sz="4" w:space="0" w:color="auto"/>
            </w:tcBorders>
          </w:tcPr>
          <w:p w:rsidR="00DD7A7F" w:rsidRPr="00F978E1" w:rsidRDefault="00DD7A7F" w:rsidP="00DD7A7F">
            <w:pPr>
              <w:spacing w:after="2"/>
              <w:ind w:right="646"/>
              <w:jc w:val="both"/>
              <w:rPr>
                <w:rFonts w:ascii="Arial" w:hAnsi="Arial" w:cs="Arial"/>
                <w:sz w:val="20"/>
                <w:szCs w:val="20"/>
              </w:rPr>
            </w:pPr>
          </w:p>
        </w:tc>
        <w:tc>
          <w:tcPr>
            <w:tcW w:w="3797" w:type="dxa"/>
            <w:tcBorders>
              <w:top w:val="single" w:sz="4" w:space="0" w:color="auto"/>
            </w:tcBorders>
          </w:tcPr>
          <w:p w:rsidR="00DD7A7F" w:rsidRPr="00F978E1" w:rsidRDefault="00DD7A7F" w:rsidP="00DD7A7F">
            <w:pPr>
              <w:spacing w:after="2"/>
              <w:ind w:right="234"/>
              <w:jc w:val="both"/>
              <w:rPr>
                <w:rFonts w:ascii="Arial" w:hAnsi="Arial" w:cs="Arial"/>
                <w:sz w:val="20"/>
                <w:szCs w:val="20"/>
              </w:rPr>
            </w:pPr>
            <w:r w:rsidRPr="00F978E1">
              <w:rPr>
                <w:rFonts w:ascii="Arial" w:hAnsi="Arial" w:cs="Arial"/>
                <w:sz w:val="20"/>
                <w:szCs w:val="20"/>
              </w:rPr>
              <w:t>postav se, posaď se, otevři, zavři, vezmi si, kresli, polož to na, počítej, čti, poslouchej, napiš, pojď sem rozumí jednoduchým otázkám</w:t>
            </w:r>
          </w:p>
        </w:tc>
        <w:tc>
          <w:tcPr>
            <w:tcW w:w="875" w:type="dxa"/>
            <w:tcBorders>
              <w:top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rozumí slovům a jednoduchým větám pokud jsou pronášeny pomalu a zřetelně a týkají se osvojovaných témat, zejména pokud má k dispozici vizuální oporu  </w:t>
            </w:r>
          </w:p>
        </w:tc>
        <w:tc>
          <w:tcPr>
            <w:tcW w:w="2698" w:type="dxa"/>
          </w:tcPr>
          <w:p w:rsidR="00DD7A7F" w:rsidRPr="00F978E1" w:rsidRDefault="00DD7A7F" w:rsidP="00DD7A7F">
            <w:pPr>
              <w:spacing w:after="2"/>
              <w:ind w:right="646"/>
              <w:jc w:val="both"/>
              <w:rPr>
                <w:rFonts w:ascii="Arial" w:hAnsi="Arial" w:cs="Arial"/>
                <w:sz w:val="20"/>
                <w:szCs w:val="20"/>
              </w:rPr>
            </w:pPr>
          </w:p>
        </w:tc>
        <w:tc>
          <w:tcPr>
            <w:tcW w:w="3797" w:type="dxa"/>
          </w:tcPr>
          <w:p w:rsidR="00DD7A7F" w:rsidRPr="00F978E1" w:rsidRDefault="00DD7A7F" w:rsidP="00DD7A7F">
            <w:pPr>
              <w:spacing w:after="2"/>
              <w:ind w:right="234"/>
              <w:jc w:val="both"/>
              <w:rPr>
                <w:rFonts w:ascii="Arial" w:hAnsi="Arial" w:cs="Arial"/>
                <w:sz w:val="20"/>
                <w:szCs w:val="20"/>
              </w:rPr>
            </w:pPr>
            <w:r w:rsidRPr="00F978E1">
              <w:rPr>
                <w:rFonts w:ascii="Arial" w:hAnsi="Arial" w:cs="Arial"/>
                <w:sz w:val="20"/>
                <w:szCs w:val="20"/>
              </w:rPr>
              <w:t>rozumí obsahu a smyslu ústních sdělení a otázek, které se vztahují k rodině, škole, volnému času a dalším známým tématům, v projevu, který je pronášen pomalu a zřetelně rozumí jednoduchým číselným údajům</w:t>
            </w: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Borders>
              <w:bottom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rozumí jednoduchému poslechovému textu, pokud je pronášen pomalu a zřetelně a má k dispozici vizuální oporu  </w:t>
            </w:r>
          </w:p>
        </w:tc>
        <w:tc>
          <w:tcPr>
            <w:tcW w:w="2698" w:type="dxa"/>
            <w:tcBorders>
              <w:bottom w:val="single" w:sz="4" w:space="0" w:color="auto"/>
            </w:tcBorders>
          </w:tcPr>
          <w:p w:rsidR="00DD7A7F" w:rsidRPr="00F978E1"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F978E1" w:rsidRDefault="00DD7A7F" w:rsidP="00DD7A7F">
            <w:pPr>
              <w:spacing w:after="2"/>
              <w:ind w:right="234"/>
              <w:jc w:val="both"/>
              <w:rPr>
                <w:rFonts w:ascii="Arial" w:hAnsi="Arial" w:cs="Arial"/>
                <w:sz w:val="20"/>
                <w:szCs w:val="20"/>
              </w:rPr>
            </w:pPr>
            <w:r w:rsidRPr="00F978E1">
              <w:rPr>
                <w:rFonts w:ascii="Arial" w:hAnsi="Arial" w:cs="Arial"/>
                <w:sz w:val="20"/>
                <w:szCs w:val="20"/>
              </w:rPr>
              <w:t>rozumí obsahu a smyslu jednoduchých autentických materiálů (časopisy, obrazové a poslechové materiály) a využívá je při své práci</w:t>
            </w:r>
          </w:p>
        </w:tc>
        <w:tc>
          <w:tcPr>
            <w:tcW w:w="875" w:type="dxa"/>
            <w:tcBorders>
              <w:bottom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Borders>
              <w:top w:val="single" w:sz="4" w:space="0" w:color="auto"/>
              <w:left w:val="single" w:sz="4" w:space="0" w:color="auto"/>
              <w:bottom w:val="single" w:sz="4" w:space="0" w:color="auto"/>
              <w:right w:val="nil"/>
            </w:tcBorders>
          </w:tcPr>
          <w:p w:rsidR="00DD7A7F" w:rsidRPr="00F978E1" w:rsidRDefault="00DD7A7F" w:rsidP="00DD7A7F">
            <w:pPr>
              <w:spacing w:line="259" w:lineRule="auto"/>
              <w:ind w:left="2"/>
              <w:rPr>
                <w:rFonts w:ascii="Arial" w:hAnsi="Arial" w:cs="Arial"/>
                <w:b/>
                <w:sz w:val="20"/>
                <w:szCs w:val="20"/>
              </w:rPr>
            </w:pPr>
            <w:r w:rsidRPr="00F978E1">
              <w:rPr>
                <w:rFonts w:ascii="Arial" w:hAnsi="Arial" w:cs="Arial"/>
                <w:b/>
                <w:sz w:val="20"/>
                <w:szCs w:val="20"/>
              </w:rPr>
              <w:t>Mluvení</w:t>
            </w:r>
          </w:p>
        </w:tc>
        <w:tc>
          <w:tcPr>
            <w:tcW w:w="2698" w:type="dxa"/>
            <w:tcBorders>
              <w:top w:val="single" w:sz="4" w:space="0" w:color="auto"/>
              <w:left w:val="nil"/>
              <w:bottom w:val="single" w:sz="4" w:space="0" w:color="auto"/>
              <w:right w:val="nil"/>
            </w:tcBorders>
          </w:tcPr>
          <w:p w:rsidR="00DD7A7F" w:rsidRPr="00F978E1" w:rsidRDefault="00DD7A7F" w:rsidP="00DD7A7F">
            <w:pPr>
              <w:spacing w:after="2"/>
              <w:ind w:right="646"/>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F978E1" w:rsidRDefault="00DD7A7F" w:rsidP="00DD7A7F">
            <w:pPr>
              <w:spacing w:after="2"/>
              <w:ind w:right="234"/>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p>
        </w:tc>
      </w:tr>
      <w:tr w:rsidR="00DD7A7F" w:rsidRPr="00BF2B88" w:rsidTr="00DD7A7F">
        <w:trPr>
          <w:trHeight w:val="434"/>
        </w:trPr>
        <w:tc>
          <w:tcPr>
            <w:tcW w:w="2722" w:type="dxa"/>
            <w:tcBorders>
              <w:top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zapojí se do jednoduchých rozhovorů</w:t>
            </w:r>
          </w:p>
        </w:tc>
        <w:tc>
          <w:tcPr>
            <w:tcW w:w="2698" w:type="dxa"/>
            <w:tcBorders>
              <w:top w:val="single" w:sz="4" w:space="0" w:color="auto"/>
            </w:tcBorders>
          </w:tcPr>
          <w:p w:rsidR="00DD7A7F" w:rsidRPr="00F978E1" w:rsidRDefault="00DD7A7F" w:rsidP="00DD7A7F">
            <w:pPr>
              <w:spacing w:line="259" w:lineRule="auto"/>
              <w:ind w:left="2" w:right="18"/>
              <w:rPr>
                <w:rFonts w:ascii="Arial" w:hAnsi="Arial" w:cs="Arial"/>
                <w:sz w:val="20"/>
                <w:szCs w:val="20"/>
              </w:rPr>
            </w:pPr>
            <w:r w:rsidRPr="00F978E1">
              <w:rPr>
                <w:rFonts w:ascii="Arial" w:hAnsi="Arial" w:cs="Arial"/>
                <w:sz w:val="20"/>
                <w:szCs w:val="20"/>
              </w:rPr>
              <w:t>vhodně používá známou slovní zásobu, jednoduše konverzuje na nejběžnější témata, odpovídá na otázky vyjádří svými slovy obsah</w:t>
            </w:r>
            <w:r w:rsidRPr="00F978E1">
              <w:rPr>
                <w:rFonts w:ascii="Arial" w:eastAsia="Calibri" w:hAnsi="Arial" w:cs="Arial"/>
                <w:sz w:val="20"/>
                <w:szCs w:val="20"/>
              </w:rPr>
              <w:t xml:space="preserve"> textu </w:t>
            </w:r>
          </w:p>
        </w:tc>
        <w:tc>
          <w:tcPr>
            <w:tcW w:w="3797" w:type="dxa"/>
            <w:tcBorders>
              <w:top w:val="single" w:sz="4" w:space="0" w:color="auto"/>
            </w:tcBorders>
          </w:tcPr>
          <w:p w:rsidR="00DD7A7F" w:rsidRPr="00F978E1" w:rsidRDefault="00DD7A7F" w:rsidP="00DD7A7F">
            <w:pPr>
              <w:spacing w:after="162" w:line="310" w:lineRule="auto"/>
              <w:ind w:left="2"/>
              <w:rPr>
                <w:rFonts w:ascii="Arial" w:hAnsi="Arial" w:cs="Arial"/>
                <w:sz w:val="20"/>
                <w:szCs w:val="20"/>
              </w:rPr>
            </w:pPr>
            <w:r w:rsidRPr="00F978E1">
              <w:rPr>
                <w:rFonts w:ascii="Arial" w:hAnsi="Arial" w:cs="Arial"/>
                <w:sz w:val="20"/>
                <w:szCs w:val="20"/>
              </w:rPr>
              <w:t xml:space="preserve">pozdrav, poděkování, prosba, představování, omluva, žádost </w:t>
            </w:r>
          </w:p>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aktivně se zapojí do jednoduché konverzace, pozdraví a rozloučí se s dospělým i kamarádem, poskytne požadovanou informaci </w:t>
            </w:r>
          </w:p>
        </w:tc>
        <w:tc>
          <w:tcPr>
            <w:tcW w:w="875" w:type="dxa"/>
            <w:tcBorders>
              <w:top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Pr>
          <w:p w:rsidR="00DD7A7F" w:rsidRPr="00F978E1" w:rsidRDefault="00DD7A7F" w:rsidP="00DD7A7F">
            <w:pPr>
              <w:spacing w:line="259" w:lineRule="auto"/>
              <w:ind w:left="2" w:right="130"/>
              <w:rPr>
                <w:rFonts w:ascii="Arial" w:hAnsi="Arial" w:cs="Arial"/>
                <w:sz w:val="20"/>
                <w:szCs w:val="20"/>
              </w:rPr>
            </w:pPr>
            <w:r w:rsidRPr="00F978E1">
              <w:rPr>
                <w:rFonts w:ascii="Arial" w:hAnsi="Arial" w:cs="Arial"/>
                <w:sz w:val="20"/>
                <w:szCs w:val="20"/>
              </w:rPr>
              <w:t xml:space="preserve">sdělí jednoduchým způsobem základní informace týkající se jeho samotného, rodiny, školy, volného času a dalších osvojovaných témat </w:t>
            </w:r>
          </w:p>
        </w:tc>
        <w:tc>
          <w:tcPr>
            <w:tcW w:w="2698" w:type="dxa"/>
          </w:tcPr>
          <w:p w:rsidR="00DD7A7F" w:rsidRPr="00F978E1" w:rsidRDefault="00DD7A7F" w:rsidP="00DD7A7F">
            <w:pPr>
              <w:spacing w:after="2"/>
              <w:ind w:right="646"/>
              <w:jc w:val="both"/>
              <w:rPr>
                <w:rFonts w:ascii="Arial" w:hAnsi="Arial" w:cs="Arial"/>
                <w:sz w:val="20"/>
                <w:szCs w:val="20"/>
              </w:rPr>
            </w:pPr>
          </w:p>
        </w:tc>
        <w:tc>
          <w:tcPr>
            <w:tcW w:w="3797" w:type="dxa"/>
          </w:tcPr>
          <w:p w:rsidR="00DD7A7F" w:rsidRPr="00F978E1" w:rsidRDefault="00DD7A7F" w:rsidP="00DD7A7F">
            <w:pPr>
              <w:spacing w:after="168" w:line="313" w:lineRule="auto"/>
              <w:ind w:left="2"/>
              <w:rPr>
                <w:rFonts w:ascii="Arial" w:hAnsi="Arial" w:cs="Arial"/>
                <w:sz w:val="20"/>
                <w:szCs w:val="20"/>
              </w:rPr>
            </w:pPr>
            <w:r w:rsidRPr="00F978E1">
              <w:rPr>
                <w:rFonts w:ascii="Arial" w:hAnsi="Arial" w:cs="Arial"/>
                <w:sz w:val="20"/>
                <w:szCs w:val="20"/>
              </w:rPr>
              <w:t xml:space="preserve">používá známou slovní zásobu, jednoduše konverzuje na nejběžnější témata, odpovídá na otázky </w:t>
            </w:r>
          </w:p>
          <w:p w:rsidR="00DD7A7F" w:rsidRPr="00F978E1" w:rsidRDefault="00DD7A7F" w:rsidP="00DD7A7F">
            <w:pPr>
              <w:spacing w:after="2"/>
              <w:ind w:right="234"/>
              <w:jc w:val="both"/>
              <w:rPr>
                <w:rFonts w:ascii="Arial" w:hAnsi="Arial" w:cs="Arial"/>
                <w:sz w:val="20"/>
                <w:szCs w:val="20"/>
              </w:rPr>
            </w:pP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Borders>
              <w:bottom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lastRenderedPageBreak/>
              <w:t>odpovídá na jednoduché otázky týkající se jeho samotného, rodiny, školy, volného času a dalších osvojovaných témat a podobné otázky pokládá</w:t>
            </w:r>
          </w:p>
        </w:tc>
        <w:tc>
          <w:tcPr>
            <w:tcW w:w="2698" w:type="dxa"/>
            <w:tcBorders>
              <w:bottom w:val="single" w:sz="4" w:space="0" w:color="auto"/>
            </w:tcBorders>
          </w:tcPr>
          <w:p w:rsidR="00DD7A7F" w:rsidRPr="00F978E1"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pokouší se ptát a odpovídat v jednoduché konverzaci (přítomný čas prostý a průběhový. Sloveso být , mít, can a ostatní základní plnovýznamová slovesa)</w:t>
            </w:r>
          </w:p>
        </w:tc>
        <w:tc>
          <w:tcPr>
            <w:tcW w:w="875" w:type="dxa"/>
            <w:tcBorders>
              <w:bottom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Borders>
              <w:top w:val="single" w:sz="4" w:space="0" w:color="auto"/>
              <w:left w:val="single" w:sz="4" w:space="0" w:color="auto"/>
              <w:bottom w:val="single" w:sz="4" w:space="0" w:color="auto"/>
              <w:right w:val="nil"/>
            </w:tcBorders>
          </w:tcPr>
          <w:p w:rsidR="00DD7A7F" w:rsidRPr="00F978E1" w:rsidRDefault="00DD7A7F" w:rsidP="00DD7A7F">
            <w:pPr>
              <w:spacing w:line="259" w:lineRule="auto"/>
              <w:ind w:left="2"/>
              <w:rPr>
                <w:rFonts w:ascii="Arial" w:hAnsi="Arial" w:cs="Arial"/>
                <w:b/>
                <w:sz w:val="20"/>
                <w:szCs w:val="20"/>
              </w:rPr>
            </w:pPr>
            <w:r w:rsidRPr="00F978E1">
              <w:rPr>
                <w:rFonts w:ascii="Arial" w:hAnsi="Arial" w:cs="Arial"/>
                <w:b/>
                <w:sz w:val="20"/>
                <w:szCs w:val="20"/>
              </w:rPr>
              <w:t>Čtení s porozuměním</w:t>
            </w:r>
          </w:p>
        </w:tc>
        <w:tc>
          <w:tcPr>
            <w:tcW w:w="2698" w:type="dxa"/>
            <w:tcBorders>
              <w:top w:val="single" w:sz="4" w:space="0" w:color="auto"/>
              <w:left w:val="nil"/>
              <w:bottom w:val="single" w:sz="4" w:space="0" w:color="auto"/>
              <w:right w:val="nil"/>
            </w:tcBorders>
          </w:tcPr>
          <w:p w:rsidR="00DD7A7F" w:rsidRPr="00F978E1" w:rsidRDefault="00DD7A7F" w:rsidP="00DD7A7F">
            <w:pPr>
              <w:spacing w:after="2"/>
              <w:ind w:right="646"/>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F978E1" w:rsidRDefault="00DD7A7F" w:rsidP="00DD7A7F">
            <w:pPr>
              <w:spacing w:after="2"/>
              <w:ind w:right="234"/>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p>
        </w:tc>
      </w:tr>
      <w:tr w:rsidR="00DD7A7F" w:rsidRPr="00BF2B88" w:rsidTr="00DD7A7F">
        <w:trPr>
          <w:trHeight w:val="434"/>
        </w:trPr>
        <w:tc>
          <w:tcPr>
            <w:tcW w:w="2722" w:type="dxa"/>
            <w:tcBorders>
              <w:top w:val="single" w:sz="4" w:space="0" w:color="auto"/>
            </w:tcBorders>
          </w:tcPr>
          <w:p w:rsidR="00DD7A7F" w:rsidRPr="00F978E1" w:rsidRDefault="00DD7A7F" w:rsidP="00DD7A7F">
            <w:pPr>
              <w:spacing w:line="277" w:lineRule="auto"/>
              <w:ind w:left="2" w:right="509"/>
              <w:rPr>
                <w:rFonts w:ascii="Arial" w:hAnsi="Arial" w:cs="Arial"/>
                <w:sz w:val="20"/>
                <w:szCs w:val="20"/>
              </w:rPr>
            </w:pPr>
            <w:r w:rsidRPr="00F978E1">
              <w:rPr>
                <w:rFonts w:ascii="Arial" w:hAnsi="Arial" w:cs="Arial"/>
                <w:sz w:val="20"/>
                <w:szCs w:val="20"/>
              </w:rPr>
              <w:t xml:space="preserve">vyhledá potřebnou informaci v jednoduchém textu, který se </w:t>
            </w:r>
          </w:p>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vztahuje k osvojovaným tématům </w:t>
            </w:r>
          </w:p>
          <w:p w:rsidR="00DD7A7F" w:rsidRPr="00F978E1" w:rsidRDefault="00DD7A7F" w:rsidP="00DD7A7F">
            <w:pPr>
              <w:spacing w:line="259" w:lineRule="auto"/>
              <w:ind w:left="2"/>
              <w:rPr>
                <w:rFonts w:ascii="Arial" w:hAnsi="Arial" w:cs="Arial"/>
                <w:sz w:val="20"/>
                <w:szCs w:val="20"/>
              </w:rPr>
            </w:pPr>
          </w:p>
        </w:tc>
        <w:tc>
          <w:tcPr>
            <w:tcW w:w="2698" w:type="dxa"/>
            <w:tcBorders>
              <w:top w:val="single" w:sz="4" w:space="0" w:color="auto"/>
            </w:tcBorders>
          </w:tcPr>
          <w:p w:rsidR="00DD7A7F" w:rsidRPr="00F978E1" w:rsidRDefault="00DD7A7F" w:rsidP="00DD7A7F">
            <w:pPr>
              <w:spacing w:line="296" w:lineRule="auto"/>
              <w:ind w:left="2"/>
              <w:rPr>
                <w:rFonts w:ascii="Arial" w:hAnsi="Arial" w:cs="Arial"/>
                <w:sz w:val="20"/>
                <w:szCs w:val="20"/>
              </w:rPr>
            </w:pPr>
            <w:r w:rsidRPr="00F978E1">
              <w:rPr>
                <w:rFonts w:ascii="Arial" w:hAnsi="Arial" w:cs="Arial"/>
                <w:sz w:val="20"/>
                <w:szCs w:val="20"/>
              </w:rPr>
              <w:t xml:space="preserve">čte nahlas plynule a foneticky správně jednoduché texty obsahující známou slovní zásobu </w:t>
            </w:r>
          </w:p>
          <w:p w:rsidR="00DD7A7F" w:rsidRPr="00F978E1" w:rsidRDefault="00DD7A7F" w:rsidP="00DD7A7F">
            <w:pPr>
              <w:spacing w:line="259" w:lineRule="auto"/>
              <w:ind w:left="2" w:right="289"/>
              <w:jc w:val="both"/>
              <w:rPr>
                <w:rFonts w:ascii="Arial" w:hAnsi="Arial" w:cs="Arial"/>
                <w:sz w:val="20"/>
                <w:szCs w:val="20"/>
              </w:rPr>
            </w:pPr>
            <w:r w:rsidRPr="00F978E1">
              <w:rPr>
                <w:rFonts w:ascii="Arial" w:hAnsi="Arial" w:cs="Arial"/>
                <w:sz w:val="20"/>
                <w:szCs w:val="20"/>
              </w:rPr>
              <w:t>vyhledává neznámou slovní zásobu v textu a následně v cizojazyčném slovníku</w:t>
            </w:r>
            <w:r w:rsidRPr="00F978E1">
              <w:rPr>
                <w:rFonts w:ascii="Arial" w:hAnsi="Arial" w:cs="Arial"/>
                <w:b/>
                <w:sz w:val="20"/>
                <w:szCs w:val="20"/>
              </w:rPr>
              <w:t xml:space="preserve"> </w:t>
            </w:r>
          </w:p>
        </w:tc>
        <w:tc>
          <w:tcPr>
            <w:tcW w:w="3797" w:type="dxa"/>
            <w:tcBorders>
              <w:top w:val="single" w:sz="4" w:space="0" w:color="auto"/>
            </w:tcBorders>
          </w:tcPr>
          <w:p w:rsidR="00DD7A7F" w:rsidRPr="00F978E1" w:rsidRDefault="00DD7A7F" w:rsidP="00DD7A7F">
            <w:pPr>
              <w:spacing w:after="14" w:line="259" w:lineRule="auto"/>
              <w:ind w:left="2"/>
              <w:rPr>
                <w:rFonts w:ascii="Arial" w:hAnsi="Arial" w:cs="Arial"/>
                <w:sz w:val="20"/>
                <w:szCs w:val="20"/>
              </w:rPr>
            </w:pPr>
            <w:r w:rsidRPr="00F978E1">
              <w:rPr>
                <w:rFonts w:ascii="Arial" w:hAnsi="Arial" w:cs="Arial"/>
                <w:sz w:val="20"/>
                <w:szCs w:val="20"/>
              </w:rPr>
              <w:t xml:space="preserve">osvojování slovní zásoby na téma </w:t>
            </w:r>
          </w:p>
          <w:p w:rsidR="00DD7A7F" w:rsidRPr="00F978E1" w:rsidRDefault="00DD7A7F" w:rsidP="00DD7A7F">
            <w:pPr>
              <w:spacing w:line="300" w:lineRule="auto"/>
              <w:ind w:left="2"/>
              <w:rPr>
                <w:rFonts w:ascii="Arial" w:hAnsi="Arial" w:cs="Arial"/>
                <w:sz w:val="20"/>
                <w:szCs w:val="20"/>
              </w:rPr>
            </w:pPr>
            <w:r w:rsidRPr="00F978E1">
              <w:rPr>
                <w:rFonts w:ascii="Arial" w:hAnsi="Arial" w:cs="Arial"/>
                <w:sz w:val="20"/>
                <w:szCs w:val="20"/>
              </w:rPr>
              <w:t>vyučovací předměty, volný čas, povolání, nákupy, bydliště, dopravní prostředky, příroda, počasí</w:t>
            </w:r>
            <w:r w:rsidRPr="00F978E1">
              <w:rPr>
                <w:rFonts w:ascii="Arial" w:hAnsi="Arial" w:cs="Arial"/>
                <w:strike/>
                <w:sz w:val="20"/>
                <w:szCs w:val="20"/>
              </w:rPr>
              <w:t>,</w:t>
            </w:r>
            <w:r w:rsidRPr="00F978E1">
              <w:rPr>
                <w:rFonts w:ascii="Arial" w:hAnsi="Arial" w:cs="Arial"/>
                <w:sz w:val="20"/>
                <w:szCs w:val="20"/>
              </w:rPr>
              <w:t xml:space="preserve"> jídlo, potraviny, oblékání, kalendářní rok, svátky, roční období, měsíce, dny v týdnu, hodiny,  </w:t>
            </w:r>
          </w:p>
          <w:p w:rsidR="00DD7A7F" w:rsidRPr="00F978E1" w:rsidRDefault="00DD7A7F" w:rsidP="00DD7A7F">
            <w:pPr>
              <w:spacing w:line="312" w:lineRule="auto"/>
              <w:ind w:left="2"/>
              <w:rPr>
                <w:rFonts w:ascii="Arial" w:hAnsi="Arial" w:cs="Arial"/>
                <w:sz w:val="20"/>
                <w:szCs w:val="20"/>
              </w:rPr>
            </w:pPr>
            <w:r w:rsidRPr="00F978E1">
              <w:rPr>
                <w:rFonts w:ascii="Arial" w:hAnsi="Arial" w:cs="Arial"/>
                <w:sz w:val="20"/>
                <w:szCs w:val="20"/>
              </w:rPr>
              <w:t xml:space="preserve">sloveso být, mít, moci, vyjádření libosti a nelibosti, další plnovýznamová slovesa </w:t>
            </w:r>
          </w:p>
          <w:p w:rsidR="00DD7A7F" w:rsidRPr="00F978E1" w:rsidRDefault="00DD7A7F" w:rsidP="00DD7A7F">
            <w:pPr>
              <w:spacing w:line="298" w:lineRule="auto"/>
              <w:ind w:left="2" w:right="333"/>
              <w:rPr>
                <w:rFonts w:ascii="Arial" w:hAnsi="Arial" w:cs="Arial"/>
                <w:sz w:val="20"/>
                <w:szCs w:val="20"/>
              </w:rPr>
            </w:pPr>
            <w:r w:rsidRPr="00F978E1">
              <w:rPr>
                <w:rFonts w:ascii="Arial" w:hAnsi="Arial" w:cs="Arial"/>
                <w:sz w:val="20"/>
                <w:szCs w:val="20"/>
              </w:rPr>
              <w:t xml:space="preserve">množné číslo podstatných jmen, člen určitý, neurčitý, přídavná jména (základní a přivlastňovací), zájmena (osobní, přivlastňovací, tázací, ukazovací), číslovky (základní, řadové), základní předložky místa a času množné číslo podstatných jmen přídavná a podstatná jména s opačným významem slovesa to be, to have, can a známá plnovýznamová slovesa v přítomném čase (prostý a průběhový), rozkazovací způsob </w:t>
            </w:r>
          </w:p>
          <w:p w:rsidR="00DD7A7F" w:rsidRPr="00F978E1" w:rsidRDefault="00DD7A7F" w:rsidP="00DD7A7F">
            <w:pPr>
              <w:spacing w:line="305" w:lineRule="auto"/>
              <w:ind w:left="2" w:right="246"/>
              <w:rPr>
                <w:rFonts w:ascii="Arial" w:hAnsi="Arial" w:cs="Arial"/>
                <w:sz w:val="20"/>
                <w:szCs w:val="20"/>
              </w:rPr>
            </w:pPr>
            <w:r w:rsidRPr="00F978E1">
              <w:rPr>
                <w:rFonts w:ascii="Arial" w:hAnsi="Arial" w:cs="Arial"/>
                <w:sz w:val="20"/>
                <w:szCs w:val="20"/>
              </w:rPr>
              <w:t xml:space="preserve">věta jednoduchá, tvorba otázky a záporu, pořádek slov ve větě, otázky s „who/what/when/where/how/why“, vazba there is/ there are anglická abeceda - hláskování slov ze známé slovní zásoby používá dvojjazyčný slovník </w:t>
            </w:r>
          </w:p>
          <w:p w:rsidR="00DD7A7F" w:rsidRPr="00F978E1" w:rsidRDefault="00DD7A7F" w:rsidP="00DD7A7F">
            <w:pPr>
              <w:spacing w:after="2"/>
              <w:ind w:right="234"/>
              <w:jc w:val="both"/>
              <w:rPr>
                <w:rFonts w:ascii="Arial" w:hAnsi="Arial" w:cs="Arial"/>
                <w:sz w:val="20"/>
                <w:szCs w:val="20"/>
              </w:rPr>
            </w:pPr>
          </w:p>
        </w:tc>
        <w:tc>
          <w:tcPr>
            <w:tcW w:w="875" w:type="dxa"/>
            <w:tcBorders>
              <w:top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Borders>
              <w:bottom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rozumí jednoduchým krátkým textům z běžného života, zejména pokud má k dispozici vizuální </w:t>
            </w:r>
          </w:p>
        </w:tc>
        <w:tc>
          <w:tcPr>
            <w:tcW w:w="2698" w:type="dxa"/>
            <w:tcBorders>
              <w:bottom w:val="single" w:sz="4" w:space="0" w:color="auto"/>
            </w:tcBorders>
          </w:tcPr>
          <w:p w:rsidR="00DD7A7F" w:rsidRPr="00F978E1"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mluvnice – základní gramatické struktury a typy vět (jsou tolerovány elementární chyby, které nenarušují smysl sdělení a porozumění) </w:t>
            </w:r>
          </w:p>
        </w:tc>
        <w:tc>
          <w:tcPr>
            <w:tcW w:w="875" w:type="dxa"/>
            <w:tcBorders>
              <w:bottom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Borders>
              <w:top w:val="single" w:sz="4" w:space="0" w:color="auto"/>
              <w:left w:val="single" w:sz="4" w:space="0" w:color="auto"/>
              <w:bottom w:val="single" w:sz="4" w:space="0" w:color="auto"/>
              <w:right w:val="nil"/>
            </w:tcBorders>
          </w:tcPr>
          <w:p w:rsidR="00DD7A7F" w:rsidRPr="00F978E1" w:rsidRDefault="00DD7A7F" w:rsidP="00DD7A7F">
            <w:pPr>
              <w:spacing w:line="259" w:lineRule="auto"/>
              <w:ind w:left="2"/>
              <w:rPr>
                <w:rFonts w:ascii="Arial" w:hAnsi="Arial" w:cs="Arial"/>
                <w:b/>
                <w:sz w:val="20"/>
                <w:szCs w:val="20"/>
              </w:rPr>
            </w:pPr>
            <w:r w:rsidRPr="00F978E1">
              <w:rPr>
                <w:rFonts w:ascii="Arial" w:hAnsi="Arial" w:cs="Arial"/>
                <w:b/>
                <w:sz w:val="20"/>
                <w:szCs w:val="20"/>
              </w:rPr>
              <w:t>Produktivní řečové dovednosti</w:t>
            </w:r>
          </w:p>
        </w:tc>
        <w:tc>
          <w:tcPr>
            <w:tcW w:w="2698" w:type="dxa"/>
            <w:tcBorders>
              <w:top w:val="single" w:sz="4" w:space="0" w:color="auto"/>
              <w:left w:val="nil"/>
              <w:bottom w:val="single" w:sz="4" w:space="0" w:color="auto"/>
              <w:right w:val="nil"/>
            </w:tcBorders>
          </w:tcPr>
          <w:p w:rsidR="00DD7A7F" w:rsidRPr="00F978E1" w:rsidRDefault="00DD7A7F" w:rsidP="00DD7A7F">
            <w:pPr>
              <w:spacing w:after="2"/>
              <w:ind w:right="646"/>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F978E1" w:rsidRDefault="00DD7A7F" w:rsidP="00DD7A7F">
            <w:pPr>
              <w:spacing w:after="2"/>
              <w:ind w:right="234"/>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p>
        </w:tc>
      </w:tr>
      <w:tr w:rsidR="00DD7A7F" w:rsidRPr="00BF2B88" w:rsidTr="00DD7A7F">
        <w:trPr>
          <w:trHeight w:val="434"/>
        </w:trPr>
        <w:tc>
          <w:tcPr>
            <w:tcW w:w="2722" w:type="dxa"/>
            <w:tcBorders>
              <w:top w:val="single" w:sz="4" w:space="0" w:color="auto"/>
              <w:bottom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rozumí jednoduchým krátkým textům z běžného života, zejména pokud má k dispozici vizuální oporu  </w:t>
            </w:r>
          </w:p>
        </w:tc>
        <w:tc>
          <w:tcPr>
            <w:tcW w:w="2698" w:type="dxa"/>
            <w:tcBorders>
              <w:top w:val="single" w:sz="4" w:space="0" w:color="auto"/>
              <w:bottom w:val="single" w:sz="4" w:space="0" w:color="auto"/>
            </w:tcBorders>
          </w:tcPr>
          <w:p w:rsidR="00DD7A7F" w:rsidRPr="00F978E1" w:rsidRDefault="00DD7A7F" w:rsidP="00DD7A7F">
            <w:pPr>
              <w:spacing w:after="2"/>
              <w:ind w:right="646"/>
              <w:jc w:val="both"/>
              <w:rPr>
                <w:rFonts w:ascii="Arial" w:hAnsi="Arial" w:cs="Arial"/>
                <w:sz w:val="20"/>
                <w:szCs w:val="20"/>
              </w:rPr>
            </w:pPr>
          </w:p>
        </w:tc>
        <w:tc>
          <w:tcPr>
            <w:tcW w:w="3797" w:type="dxa"/>
            <w:tcBorders>
              <w:top w:val="single" w:sz="4" w:space="0" w:color="auto"/>
              <w:bottom w:val="single" w:sz="4" w:space="0" w:color="auto"/>
            </w:tcBorders>
          </w:tcPr>
          <w:p w:rsidR="00DD7A7F" w:rsidRPr="00F978E1" w:rsidRDefault="00DD7A7F" w:rsidP="00DD7A7F">
            <w:pPr>
              <w:spacing w:line="259" w:lineRule="auto"/>
              <w:ind w:left="2"/>
              <w:rPr>
                <w:rFonts w:ascii="Arial" w:hAnsi="Arial" w:cs="Arial"/>
                <w:sz w:val="20"/>
                <w:szCs w:val="20"/>
              </w:rPr>
            </w:pPr>
            <w:r w:rsidRPr="00F978E1">
              <w:rPr>
                <w:rFonts w:ascii="Arial" w:eastAsia="Calibri" w:hAnsi="Arial" w:cs="Arial"/>
                <w:sz w:val="20"/>
                <w:szCs w:val="20"/>
              </w:rPr>
              <w:t>r</w:t>
            </w:r>
            <w:r w:rsidRPr="00F978E1">
              <w:rPr>
                <w:rFonts w:ascii="Arial" w:hAnsi="Arial" w:cs="Arial"/>
                <w:sz w:val="20"/>
                <w:szCs w:val="20"/>
              </w:rPr>
              <w:t>eprodukuje ústně i písemně obsah přiměřeně obtížného textu a jednoduché konverzace</w:t>
            </w:r>
            <w:r w:rsidRPr="00F978E1">
              <w:rPr>
                <w:rFonts w:ascii="Arial" w:hAnsi="Arial" w:cs="Arial"/>
                <w:b/>
                <w:sz w:val="20"/>
                <w:szCs w:val="20"/>
              </w:rPr>
              <w:t xml:space="preserve"> </w:t>
            </w:r>
          </w:p>
        </w:tc>
        <w:tc>
          <w:tcPr>
            <w:tcW w:w="875" w:type="dxa"/>
            <w:tcBorders>
              <w:top w:val="single" w:sz="4" w:space="0" w:color="auto"/>
              <w:bottom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Borders>
              <w:top w:val="single" w:sz="4" w:space="0" w:color="auto"/>
              <w:left w:val="single" w:sz="4" w:space="0" w:color="auto"/>
              <w:bottom w:val="single" w:sz="4" w:space="0" w:color="auto"/>
              <w:right w:val="nil"/>
            </w:tcBorders>
          </w:tcPr>
          <w:p w:rsidR="00DD7A7F" w:rsidRPr="00F978E1" w:rsidRDefault="00DD7A7F" w:rsidP="00DD7A7F">
            <w:pPr>
              <w:spacing w:line="259" w:lineRule="auto"/>
              <w:ind w:left="2"/>
              <w:rPr>
                <w:rFonts w:ascii="Arial" w:hAnsi="Arial" w:cs="Arial"/>
                <w:b/>
                <w:sz w:val="20"/>
                <w:szCs w:val="20"/>
              </w:rPr>
            </w:pPr>
            <w:r w:rsidRPr="00F978E1">
              <w:rPr>
                <w:rFonts w:ascii="Arial" w:hAnsi="Arial" w:cs="Arial"/>
                <w:b/>
                <w:sz w:val="20"/>
                <w:szCs w:val="20"/>
              </w:rPr>
              <w:t>Psaní</w:t>
            </w:r>
          </w:p>
        </w:tc>
        <w:tc>
          <w:tcPr>
            <w:tcW w:w="2698" w:type="dxa"/>
            <w:tcBorders>
              <w:top w:val="single" w:sz="4" w:space="0" w:color="auto"/>
              <w:left w:val="nil"/>
              <w:bottom w:val="single" w:sz="4" w:space="0" w:color="auto"/>
              <w:right w:val="single" w:sz="4" w:space="0" w:color="auto"/>
            </w:tcBorders>
          </w:tcPr>
          <w:p w:rsidR="00DD7A7F" w:rsidRPr="00F978E1" w:rsidRDefault="00DD7A7F" w:rsidP="00DD7A7F">
            <w:pPr>
              <w:spacing w:after="2"/>
              <w:ind w:right="646"/>
              <w:jc w:val="both"/>
              <w:rPr>
                <w:rFonts w:ascii="Arial" w:hAnsi="Arial" w:cs="Arial"/>
                <w:sz w:val="20"/>
                <w:szCs w:val="20"/>
              </w:rPr>
            </w:pPr>
          </w:p>
        </w:tc>
        <w:tc>
          <w:tcPr>
            <w:tcW w:w="3797" w:type="dxa"/>
            <w:tcBorders>
              <w:top w:val="single" w:sz="4" w:space="0" w:color="auto"/>
              <w:left w:val="single" w:sz="4" w:space="0" w:color="auto"/>
              <w:bottom w:val="single" w:sz="4" w:space="0" w:color="auto"/>
              <w:right w:val="nil"/>
            </w:tcBorders>
          </w:tcPr>
          <w:p w:rsidR="00DD7A7F" w:rsidRPr="00F978E1" w:rsidRDefault="00DD7A7F" w:rsidP="00DD7A7F">
            <w:pPr>
              <w:spacing w:after="2"/>
              <w:ind w:right="234"/>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p>
        </w:tc>
      </w:tr>
      <w:tr w:rsidR="00DD7A7F" w:rsidRPr="00BF2B88" w:rsidTr="00DD7A7F">
        <w:trPr>
          <w:trHeight w:val="434"/>
        </w:trPr>
        <w:tc>
          <w:tcPr>
            <w:tcW w:w="2722" w:type="dxa"/>
            <w:tcBorders>
              <w:top w:val="single" w:sz="4" w:space="0" w:color="auto"/>
            </w:tcBorders>
          </w:tcPr>
          <w:p w:rsidR="00DD7A7F" w:rsidRPr="00F978E1" w:rsidRDefault="00DD7A7F" w:rsidP="00DD7A7F">
            <w:pPr>
              <w:spacing w:line="248" w:lineRule="auto"/>
              <w:ind w:left="2" w:right="17"/>
              <w:rPr>
                <w:rFonts w:ascii="Arial" w:hAnsi="Arial" w:cs="Arial"/>
                <w:sz w:val="20"/>
                <w:szCs w:val="20"/>
              </w:rPr>
            </w:pPr>
            <w:r w:rsidRPr="00F978E1">
              <w:rPr>
                <w:rFonts w:ascii="Arial" w:hAnsi="Arial" w:cs="Arial"/>
                <w:sz w:val="20"/>
                <w:szCs w:val="20"/>
              </w:rPr>
              <w:t xml:space="preserve">napíše krátký text s použitím jednoduchých vět a slovních spojení o sobě, rodině, činnostech a událostech z oblasti svých zájmů a každodenního života </w:t>
            </w:r>
          </w:p>
          <w:p w:rsidR="00DD7A7F" w:rsidRPr="00F978E1" w:rsidRDefault="00DD7A7F" w:rsidP="00DD7A7F">
            <w:pPr>
              <w:spacing w:line="259" w:lineRule="auto"/>
              <w:ind w:left="2"/>
              <w:rPr>
                <w:rFonts w:ascii="Arial" w:hAnsi="Arial" w:cs="Arial"/>
                <w:sz w:val="20"/>
                <w:szCs w:val="20"/>
              </w:rPr>
            </w:pPr>
          </w:p>
        </w:tc>
        <w:tc>
          <w:tcPr>
            <w:tcW w:w="2698" w:type="dxa"/>
            <w:tcBorders>
              <w:top w:val="single" w:sz="4" w:space="0" w:color="auto"/>
            </w:tcBorders>
          </w:tcPr>
          <w:p w:rsidR="00DD7A7F" w:rsidRPr="00F978E1" w:rsidRDefault="00DD7A7F" w:rsidP="00DD7A7F">
            <w:pPr>
              <w:spacing w:after="187" w:line="293" w:lineRule="auto"/>
              <w:ind w:left="2"/>
              <w:rPr>
                <w:rFonts w:ascii="Arial" w:hAnsi="Arial" w:cs="Arial"/>
                <w:sz w:val="20"/>
                <w:szCs w:val="20"/>
              </w:rPr>
            </w:pPr>
            <w:r w:rsidRPr="00F978E1">
              <w:rPr>
                <w:rFonts w:ascii="Arial" w:eastAsia="Calibri" w:hAnsi="Arial" w:cs="Arial"/>
                <w:sz w:val="20"/>
                <w:szCs w:val="20"/>
              </w:rPr>
              <w:t>s</w:t>
            </w:r>
            <w:r w:rsidRPr="00F978E1">
              <w:rPr>
                <w:rFonts w:ascii="Arial" w:hAnsi="Arial" w:cs="Arial"/>
                <w:sz w:val="20"/>
                <w:szCs w:val="20"/>
              </w:rPr>
              <w:t xml:space="preserve">estaví gramaticky a formálně správně jednoduché písemné sdělení, vyplní své základní údaje do formulářů </w:t>
            </w:r>
          </w:p>
          <w:p w:rsidR="00DD7A7F" w:rsidRPr="00F978E1" w:rsidRDefault="00DD7A7F" w:rsidP="00DD7A7F">
            <w:pPr>
              <w:spacing w:after="2"/>
              <w:ind w:right="646"/>
              <w:jc w:val="both"/>
              <w:rPr>
                <w:rFonts w:ascii="Arial" w:hAnsi="Arial" w:cs="Arial"/>
                <w:sz w:val="20"/>
                <w:szCs w:val="20"/>
              </w:rPr>
            </w:pPr>
          </w:p>
          <w:p w:rsidR="00DD7A7F" w:rsidRPr="00F978E1" w:rsidRDefault="00DD7A7F" w:rsidP="00DD7A7F">
            <w:pPr>
              <w:rPr>
                <w:rFonts w:ascii="Arial" w:hAnsi="Arial" w:cs="Arial"/>
                <w:sz w:val="20"/>
                <w:szCs w:val="20"/>
              </w:rPr>
            </w:pPr>
          </w:p>
          <w:p w:rsidR="00DD7A7F" w:rsidRPr="00F978E1" w:rsidRDefault="00DD7A7F" w:rsidP="00DD7A7F">
            <w:pPr>
              <w:rPr>
                <w:rFonts w:ascii="Arial" w:hAnsi="Arial" w:cs="Arial"/>
                <w:sz w:val="20"/>
                <w:szCs w:val="20"/>
              </w:rPr>
            </w:pPr>
          </w:p>
          <w:p w:rsidR="00DD7A7F" w:rsidRPr="00F978E1" w:rsidRDefault="00DD7A7F" w:rsidP="00DD7A7F">
            <w:pPr>
              <w:rPr>
                <w:rFonts w:ascii="Arial" w:hAnsi="Arial" w:cs="Arial"/>
                <w:sz w:val="20"/>
                <w:szCs w:val="20"/>
              </w:rPr>
            </w:pPr>
          </w:p>
          <w:p w:rsidR="00DD7A7F" w:rsidRPr="00F978E1" w:rsidRDefault="00DD7A7F" w:rsidP="00DD7A7F">
            <w:pPr>
              <w:jc w:val="center"/>
              <w:rPr>
                <w:rFonts w:ascii="Arial" w:hAnsi="Arial" w:cs="Arial"/>
                <w:sz w:val="20"/>
                <w:szCs w:val="20"/>
              </w:rPr>
            </w:pPr>
          </w:p>
        </w:tc>
        <w:tc>
          <w:tcPr>
            <w:tcW w:w="3797" w:type="dxa"/>
            <w:tcBorders>
              <w:top w:val="single" w:sz="4" w:space="0" w:color="auto"/>
            </w:tcBorders>
          </w:tcPr>
          <w:p w:rsidR="00DD7A7F" w:rsidRPr="00F978E1" w:rsidRDefault="00DD7A7F" w:rsidP="00DD7A7F">
            <w:pPr>
              <w:spacing w:line="303" w:lineRule="auto"/>
              <w:ind w:left="2"/>
              <w:rPr>
                <w:rFonts w:ascii="Arial" w:hAnsi="Arial" w:cs="Arial"/>
                <w:sz w:val="20"/>
                <w:szCs w:val="20"/>
              </w:rPr>
            </w:pPr>
            <w:r w:rsidRPr="00F978E1">
              <w:rPr>
                <w:rFonts w:ascii="Arial" w:eastAsia="Calibri" w:hAnsi="Arial" w:cs="Arial"/>
                <w:sz w:val="20"/>
                <w:szCs w:val="20"/>
              </w:rPr>
              <w:t>s</w:t>
            </w:r>
            <w:r w:rsidRPr="00F978E1">
              <w:rPr>
                <w:rFonts w:ascii="Arial" w:hAnsi="Arial" w:cs="Arial"/>
                <w:sz w:val="20"/>
                <w:szCs w:val="20"/>
              </w:rPr>
              <w:t xml:space="preserve">estaví gramaticky a formálně správně jednoduché písemné sdělení, blahopřání, pohlednici nebo krátký neformální dopis kamarádovi </w:t>
            </w:r>
          </w:p>
          <w:p w:rsidR="00DD7A7F" w:rsidRPr="00F978E1" w:rsidRDefault="00DD7A7F" w:rsidP="00DD7A7F">
            <w:pPr>
              <w:spacing w:line="259" w:lineRule="auto"/>
              <w:ind w:left="2" w:right="70"/>
              <w:rPr>
                <w:rFonts w:ascii="Arial" w:hAnsi="Arial" w:cs="Arial"/>
                <w:sz w:val="20"/>
                <w:szCs w:val="20"/>
              </w:rPr>
            </w:pPr>
            <w:r w:rsidRPr="00F978E1">
              <w:rPr>
                <w:rFonts w:ascii="Arial" w:hAnsi="Arial" w:cs="Arial"/>
                <w:sz w:val="20"/>
                <w:szCs w:val="20"/>
              </w:rPr>
              <w:t>reprodukuje písemně obsah přiměřeně obtížného textu a jednoduché konverzace obměňuje krátké texty se zachováním smyslu textu formulář, blahopřání, pozdrav, krátký neformální dopis, email, pozvánka, pohlednice např. z prázdnin</w:t>
            </w:r>
            <w:r w:rsidRPr="00F978E1">
              <w:rPr>
                <w:rFonts w:ascii="Arial" w:eastAsia="Calibri" w:hAnsi="Arial" w:cs="Arial"/>
                <w:b/>
                <w:sz w:val="20"/>
                <w:szCs w:val="20"/>
              </w:rPr>
              <w:t xml:space="preserve"> </w:t>
            </w:r>
          </w:p>
        </w:tc>
        <w:tc>
          <w:tcPr>
            <w:tcW w:w="875" w:type="dxa"/>
            <w:tcBorders>
              <w:top w:val="single" w:sz="4" w:space="0" w:color="auto"/>
            </w:tcBorders>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r w:rsidR="00DD7A7F" w:rsidRPr="00BF2B88" w:rsidTr="00DD7A7F">
        <w:trPr>
          <w:trHeight w:val="434"/>
        </w:trPr>
        <w:tc>
          <w:tcPr>
            <w:tcW w:w="2722" w:type="dxa"/>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vyplní osobní údaje do formuláře </w:t>
            </w:r>
          </w:p>
        </w:tc>
        <w:tc>
          <w:tcPr>
            <w:tcW w:w="2698" w:type="dxa"/>
          </w:tcPr>
          <w:p w:rsidR="00DD7A7F" w:rsidRPr="00F978E1" w:rsidRDefault="00DD7A7F" w:rsidP="00DD7A7F">
            <w:pPr>
              <w:spacing w:after="2"/>
              <w:ind w:right="646"/>
              <w:jc w:val="both"/>
              <w:rPr>
                <w:rFonts w:ascii="Arial" w:hAnsi="Arial" w:cs="Arial"/>
                <w:sz w:val="20"/>
                <w:szCs w:val="20"/>
              </w:rPr>
            </w:pPr>
          </w:p>
        </w:tc>
        <w:tc>
          <w:tcPr>
            <w:tcW w:w="3797" w:type="dxa"/>
          </w:tcPr>
          <w:p w:rsidR="00DD7A7F" w:rsidRPr="00F978E1" w:rsidRDefault="00DD7A7F" w:rsidP="00DD7A7F">
            <w:pPr>
              <w:spacing w:line="259" w:lineRule="auto"/>
              <w:ind w:left="2"/>
              <w:rPr>
                <w:rFonts w:ascii="Arial" w:hAnsi="Arial" w:cs="Arial"/>
                <w:sz w:val="20"/>
                <w:szCs w:val="20"/>
              </w:rPr>
            </w:pPr>
            <w:r w:rsidRPr="00F978E1">
              <w:rPr>
                <w:rFonts w:ascii="Arial" w:hAnsi="Arial" w:cs="Arial"/>
                <w:sz w:val="20"/>
                <w:szCs w:val="20"/>
              </w:rPr>
              <w:t xml:space="preserve">vyplní své základní údaje do formulářů </w:t>
            </w:r>
          </w:p>
        </w:tc>
        <w:tc>
          <w:tcPr>
            <w:tcW w:w="875"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4.-5.</w:t>
            </w:r>
          </w:p>
        </w:tc>
      </w:tr>
    </w:tbl>
    <w:p w:rsidR="009A166D" w:rsidRDefault="009A166D" w:rsidP="00DD7A7F">
      <w:pPr>
        <w:spacing w:line="360" w:lineRule="auto"/>
        <w:rPr>
          <w:rFonts w:ascii="Arial" w:hAnsi="Arial" w:cs="Arial"/>
          <w:b/>
        </w:rPr>
      </w:pPr>
    </w:p>
    <w:p w:rsidR="009A166D" w:rsidRDefault="009A166D" w:rsidP="00DD7A7F">
      <w:pPr>
        <w:spacing w:line="360" w:lineRule="auto"/>
        <w:rPr>
          <w:rFonts w:ascii="Arial" w:hAnsi="Arial" w:cs="Arial"/>
          <w:b/>
        </w:rPr>
      </w:pPr>
    </w:p>
    <w:p w:rsidR="009A166D" w:rsidRDefault="009A166D" w:rsidP="00DD7A7F">
      <w:pPr>
        <w:spacing w:line="360" w:lineRule="auto"/>
        <w:rPr>
          <w:rFonts w:ascii="Arial" w:hAnsi="Arial" w:cs="Arial"/>
          <w:b/>
        </w:rPr>
      </w:pPr>
    </w:p>
    <w:p w:rsidR="009A166D" w:rsidRDefault="009A166D" w:rsidP="00DD7A7F">
      <w:pPr>
        <w:spacing w:line="360" w:lineRule="auto"/>
        <w:rPr>
          <w:rFonts w:ascii="Arial" w:hAnsi="Arial" w:cs="Arial"/>
          <w:b/>
        </w:rPr>
      </w:pPr>
    </w:p>
    <w:p w:rsidR="00DD7A7F" w:rsidRPr="007775EB" w:rsidRDefault="00DD7A7F" w:rsidP="00C15E13">
      <w:pPr>
        <w:pStyle w:val="Nadpis2"/>
      </w:pPr>
      <w:bookmarkStart w:id="20" w:name="_Toc529437464"/>
      <w:r w:rsidRPr="007775EB">
        <w:t>Matematika</w:t>
      </w:r>
      <w:bookmarkEnd w:id="20"/>
    </w:p>
    <w:p w:rsidR="00DD7A7F" w:rsidRPr="007775EB" w:rsidRDefault="00DD7A7F" w:rsidP="00DD7A7F">
      <w:pPr>
        <w:spacing w:line="360" w:lineRule="auto"/>
        <w:rPr>
          <w:rFonts w:ascii="Arial" w:hAnsi="Arial" w:cs="Arial"/>
          <w:b/>
        </w:rPr>
      </w:pPr>
    </w:p>
    <w:p w:rsidR="00DD7A7F" w:rsidRPr="007775EB" w:rsidRDefault="00DD7A7F" w:rsidP="00DD7A7F">
      <w:pPr>
        <w:spacing w:line="360" w:lineRule="auto"/>
        <w:rPr>
          <w:rFonts w:ascii="Arial" w:hAnsi="Arial" w:cs="Arial"/>
          <w:b/>
        </w:rPr>
      </w:pPr>
      <w:r w:rsidRPr="007775EB">
        <w:rPr>
          <w:rFonts w:ascii="Arial" w:hAnsi="Arial" w:cs="Arial"/>
          <w:b/>
        </w:rPr>
        <w:t>Charakteristika vyučovacího předmětu:</w:t>
      </w:r>
    </w:p>
    <w:p w:rsidR="00DD7A7F" w:rsidRPr="007775EB" w:rsidRDefault="00DD7A7F" w:rsidP="00DD7A7F">
      <w:pPr>
        <w:spacing w:line="360" w:lineRule="auto"/>
        <w:rPr>
          <w:rFonts w:ascii="Arial" w:hAnsi="Arial" w:cs="Arial"/>
        </w:rPr>
      </w:pPr>
      <w:r w:rsidRPr="007775EB">
        <w:rPr>
          <w:rFonts w:ascii="Arial" w:hAnsi="Arial" w:cs="Arial"/>
        </w:rPr>
        <w:t>Předmět matematiky na prvním stupni základního vzdělání je založen hlavně na aktivních činnostech, manipulaci s předměty a užití matematiky v reálných situacích. Měl by vést k získávání matematické a prostorové představivosti i k získání jistoty při pamětných početních operacích. Výuka matematiky vede žáky k logickému myšlení.</w:t>
      </w:r>
      <w:r>
        <w:rPr>
          <w:rFonts w:ascii="Arial" w:hAnsi="Arial" w:cs="Arial"/>
        </w:rPr>
        <w:t xml:space="preserve"> Výuka v prvním až třetím ročníku probíhá podle učební metody profesora Hejného.</w:t>
      </w:r>
    </w:p>
    <w:p w:rsidR="00DD7A7F" w:rsidRPr="007775EB" w:rsidRDefault="00DD7A7F" w:rsidP="00DD7A7F">
      <w:pPr>
        <w:spacing w:line="360" w:lineRule="auto"/>
        <w:rPr>
          <w:rFonts w:ascii="Arial" w:hAnsi="Arial" w:cs="Arial"/>
        </w:rPr>
      </w:pPr>
      <w:r w:rsidRPr="007775EB">
        <w:rPr>
          <w:rFonts w:ascii="Arial" w:hAnsi="Arial" w:cs="Arial"/>
        </w:rPr>
        <w:t> </w:t>
      </w:r>
    </w:p>
    <w:p w:rsidR="00DD7A7F" w:rsidRPr="007775EB" w:rsidRDefault="00DD7A7F" w:rsidP="00DD7A7F">
      <w:pPr>
        <w:spacing w:line="360" w:lineRule="auto"/>
        <w:rPr>
          <w:rFonts w:ascii="Arial" w:hAnsi="Arial" w:cs="Arial"/>
          <w:b/>
        </w:rPr>
      </w:pPr>
      <w:r w:rsidRPr="007775EB">
        <w:rPr>
          <w:rFonts w:ascii="Arial" w:hAnsi="Arial" w:cs="Arial"/>
          <w:b/>
        </w:rPr>
        <w:t>Cíl vzdělávací oblasti:</w:t>
      </w:r>
    </w:p>
    <w:p w:rsidR="00DD7A7F" w:rsidRPr="007775EB" w:rsidRDefault="00DD7A7F" w:rsidP="00DD7A7F">
      <w:pPr>
        <w:spacing w:line="360" w:lineRule="auto"/>
        <w:rPr>
          <w:rFonts w:ascii="Arial" w:hAnsi="Arial" w:cs="Arial"/>
        </w:rPr>
      </w:pPr>
      <w:r w:rsidRPr="007775EB">
        <w:rPr>
          <w:rFonts w:ascii="Arial" w:hAnsi="Arial" w:cs="Arial"/>
        </w:rPr>
        <w:t>Cílem matematického vzdělávání je, aby si žáci postupně osvojili matematické pojmy, algoritmy, terminologii a matematickou symboliku v těsném propojení na praktický život. Aby se naučili užívat matematických pomůcek a přístupů k řešení problémů i v běžném životě.</w:t>
      </w:r>
    </w:p>
    <w:p w:rsidR="00DD7A7F" w:rsidRPr="007775EB" w:rsidRDefault="00DD7A7F" w:rsidP="00DD7A7F">
      <w:pPr>
        <w:spacing w:line="360" w:lineRule="auto"/>
        <w:rPr>
          <w:rFonts w:ascii="Arial" w:hAnsi="Arial" w:cs="Arial"/>
        </w:rPr>
      </w:pPr>
      <w:r w:rsidRPr="007775EB">
        <w:rPr>
          <w:rFonts w:ascii="Arial" w:hAnsi="Arial" w:cs="Arial"/>
        </w:rPr>
        <w:t> </w:t>
      </w:r>
    </w:p>
    <w:p w:rsidR="00DD7A7F" w:rsidRPr="007775EB" w:rsidRDefault="00DD7A7F" w:rsidP="00DD7A7F">
      <w:pPr>
        <w:spacing w:line="360" w:lineRule="auto"/>
        <w:rPr>
          <w:rFonts w:ascii="Arial" w:hAnsi="Arial" w:cs="Arial"/>
          <w:b/>
        </w:rPr>
      </w:pPr>
      <w:r w:rsidRPr="007775EB">
        <w:rPr>
          <w:rFonts w:ascii="Arial" w:hAnsi="Arial" w:cs="Arial"/>
          <w:b/>
        </w:rPr>
        <w:t>Očekávané výstupy vyučovacího předmětu Matematika (1. stupeň):</w:t>
      </w:r>
    </w:p>
    <w:p w:rsidR="00DD7A7F" w:rsidRPr="007775EB" w:rsidRDefault="00DD7A7F" w:rsidP="00DD7A7F">
      <w:pPr>
        <w:pStyle w:val="gmail-msolistparagraph"/>
        <w:spacing w:before="0" w:beforeAutospacing="0" w:after="0" w:afterAutospacing="0" w:line="360" w:lineRule="auto"/>
        <w:rPr>
          <w:rFonts w:ascii="Arial" w:hAnsi="Arial" w:cs="Arial"/>
          <w:sz w:val="24"/>
          <w:szCs w:val="24"/>
        </w:rPr>
      </w:pPr>
      <w:r w:rsidRPr="007775EB">
        <w:rPr>
          <w:rFonts w:ascii="Arial" w:hAnsi="Arial" w:cs="Arial"/>
          <w:sz w:val="24"/>
          <w:szCs w:val="24"/>
        </w:rPr>
        <w:t>-          Čte, zapisuje a porovnává přirozená čísla, užívá a zapisuje vztah rovnosti a nerovnosti</w:t>
      </w:r>
    </w:p>
    <w:p w:rsidR="00DD7A7F" w:rsidRPr="007775EB" w:rsidRDefault="00DD7A7F" w:rsidP="00DD7A7F">
      <w:pPr>
        <w:pStyle w:val="gmail-msolistparagraph"/>
        <w:spacing w:before="0" w:beforeAutospacing="0" w:after="0" w:afterAutospacing="0" w:line="360" w:lineRule="auto"/>
        <w:rPr>
          <w:rFonts w:ascii="Arial" w:hAnsi="Arial" w:cs="Arial"/>
          <w:sz w:val="24"/>
          <w:szCs w:val="24"/>
        </w:rPr>
      </w:pPr>
      <w:r w:rsidRPr="007775EB">
        <w:rPr>
          <w:rFonts w:ascii="Arial" w:hAnsi="Arial" w:cs="Arial"/>
          <w:sz w:val="24"/>
          <w:szCs w:val="24"/>
        </w:rPr>
        <w:t>-          Užívá lineární spořádání, zobrazí číslo na číselné ose</w:t>
      </w:r>
    </w:p>
    <w:p w:rsidR="00DD7A7F" w:rsidRPr="007775EB" w:rsidRDefault="00DD7A7F" w:rsidP="00DD7A7F">
      <w:pPr>
        <w:pStyle w:val="gmail-msolistparagraph"/>
        <w:spacing w:before="0" w:beforeAutospacing="0" w:after="0" w:afterAutospacing="0" w:line="360" w:lineRule="auto"/>
        <w:rPr>
          <w:rFonts w:ascii="Arial" w:hAnsi="Arial" w:cs="Arial"/>
          <w:sz w:val="24"/>
          <w:szCs w:val="24"/>
        </w:rPr>
      </w:pPr>
      <w:r w:rsidRPr="007775EB">
        <w:rPr>
          <w:rFonts w:ascii="Arial" w:hAnsi="Arial" w:cs="Arial"/>
          <w:sz w:val="24"/>
          <w:szCs w:val="24"/>
        </w:rPr>
        <w:t>-          Učí se zvládat pamětné a písemné počítání v oboru přirozených čísel, od 3. třídy provádí odhady a kontroly výpočtů</w:t>
      </w:r>
    </w:p>
    <w:p w:rsidR="00DD7A7F" w:rsidRPr="007775EB" w:rsidRDefault="00DD7A7F" w:rsidP="00DD7A7F">
      <w:pPr>
        <w:pStyle w:val="gmail-msolistparagraph"/>
        <w:spacing w:before="0" w:beforeAutospacing="0" w:after="0" w:afterAutospacing="0" w:line="360" w:lineRule="auto"/>
        <w:rPr>
          <w:rFonts w:ascii="Arial" w:hAnsi="Arial" w:cs="Arial"/>
          <w:sz w:val="24"/>
          <w:szCs w:val="24"/>
        </w:rPr>
      </w:pPr>
      <w:r w:rsidRPr="007775EB">
        <w:rPr>
          <w:rFonts w:ascii="Arial" w:hAnsi="Arial" w:cs="Arial"/>
          <w:sz w:val="24"/>
          <w:szCs w:val="24"/>
        </w:rPr>
        <w:t>-          Řeší a tvoří úlohy, ve kterých aplikuje osvojené početní operace</w:t>
      </w:r>
    </w:p>
    <w:p w:rsidR="00DD7A7F" w:rsidRPr="007775EB" w:rsidRDefault="00DD7A7F" w:rsidP="00DD7A7F">
      <w:pPr>
        <w:pStyle w:val="gmail-msolistparagraph"/>
        <w:spacing w:before="0" w:beforeAutospacing="0" w:after="0" w:afterAutospacing="0" w:line="360" w:lineRule="auto"/>
        <w:rPr>
          <w:rFonts w:ascii="Arial" w:hAnsi="Arial" w:cs="Arial"/>
          <w:sz w:val="24"/>
          <w:szCs w:val="24"/>
        </w:rPr>
      </w:pPr>
      <w:r w:rsidRPr="007775EB">
        <w:rPr>
          <w:rFonts w:ascii="Arial" w:hAnsi="Arial" w:cs="Arial"/>
          <w:sz w:val="24"/>
          <w:szCs w:val="24"/>
        </w:rPr>
        <w:t>-          V 1. a 2. ročníku používá přirozená čísla k modelování reálných situací, počítá předměty v daném souboru, vytváří soubory s daným počtem prvků, pojmenuje základní geometrické tvary, seznamuje se s druhy čar</w:t>
      </w:r>
    </w:p>
    <w:p w:rsidR="00DD7A7F" w:rsidRPr="007775EB" w:rsidRDefault="00DD7A7F" w:rsidP="00DD7A7F">
      <w:pPr>
        <w:pStyle w:val="gmail-msolistparagraph"/>
        <w:spacing w:before="0" w:beforeAutospacing="0" w:after="0" w:afterAutospacing="0" w:line="360" w:lineRule="auto"/>
        <w:rPr>
          <w:rFonts w:ascii="Arial" w:hAnsi="Arial" w:cs="Arial"/>
          <w:sz w:val="24"/>
          <w:szCs w:val="24"/>
        </w:rPr>
      </w:pPr>
      <w:r w:rsidRPr="007775EB">
        <w:rPr>
          <w:rFonts w:ascii="Arial" w:hAnsi="Arial" w:cs="Arial"/>
          <w:sz w:val="24"/>
          <w:szCs w:val="24"/>
        </w:rPr>
        <w:t>-          Ve 3. – 5. ročníku rýsuje přímku, úsečku a základní rovinné útvary, sestrojí rovnoběžky a kolmice, umí určit osu souměrnosti, počítá obvody (4. ročník) a obsahy (5. ročník) rovinných útvarů, pojmenuje a popíše geometrická tělesa</w:t>
      </w:r>
    </w:p>
    <w:p w:rsidR="00DD7A7F" w:rsidRPr="007775EB" w:rsidRDefault="00DD7A7F" w:rsidP="00DD7A7F">
      <w:pPr>
        <w:pStyle w:val="gmail-msolistparagraph"/>
        <w:spacing w:before="0" w:beforeAutospacing="0" w:after="0" w:afterAutospacing="0" w:line="360" w:lineRule="auto"/>
        <w:rPr>
          <w:rFonts w:ascii="Arial" w:hAnsi="Arial" w:cs="Arial"/>
          <w:sz w:val="24"/>
          <w:szCs w:val="24"/>
        </w:rPr>
      </w:pPr>
      <w:r w:rsidRPr="007775EB">
        <w:rPr>
          <w:rFonts w:ascii="Arial" w:hAnsi="Arial" w:cs="Arial"/>
          <w:sz w:val="24"/>
          <w:szCs w:val="24"/>
        </w:rPr>
        <w:t>-          Ve 4. a 5. ročníku vyhledává a třídí data, čte a sestavuje jednoduché tabulky a diagramy</w:t>
      </w:r>
    </w:p>
    <w:p w:rsidR="00DD7A7F" w:rsidRPr="00D12B63" w:rsidRDefault="00DD7A7F" w:rsidP="00DD7A7F">
      <w:pPr>
        <w:spacing w:before="100" w:beforeAutospacing="1" w:line="360" w:lineRule="auto"/>
        <w:jc w:val="both"/>
        <w:rPr>
          <w:rFonts w:ascii="Arial" w:hAnsi="Arial" w:cs="Arial"/>
          <w:b/>
        </w:rPr>
      </w:pPr>
      <w:r w:rsidRPr="00D12B63">
        <w:rPr>
          <w:rFonts w:ascii="Arial" w:hAnsi="Arial" w:cs="Arial"/>
          <w:b/>
        </w:rPr>
        <w:t>1. období</w:t>
      </w:r>
    </w:p>
    <w:tbl>
      <w:tblPr>
        <w:tblStyle w:val="Mkatabulky"/>
        <w:tblW w:w="10092" w:type="dxa"/>
        <w:tblLook w:val="04A0" w:firstRow="1" w:lastRow="0" w:firstColumn="1" w:lastColumn="0" w:noHBand="0" w:noVBand="1"/>
      </w:tblPr>
      <w:tblGrid>
        <w:gridCol w:w="2722"/>
        <w:gridCol w:w="2698"/>
        <w:gridCol w:w="3797"/>
        <w:gridCol w:w="875"/>
      </w:tblGrid>
      <w:tr w:rsidR="00DD7A7F" w:rsidRPr="00F978E1" w:rsidTr="00DD7A7F">
        <w:trPr>
          <w:trHeight w:val="434"/>
        </w:trPr>
        <w:tc>
          <w:tcPr>
            <w:tcW w:w="2722"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Očekáváné výstupy</w:t>
            </w:r>
          </w:p>
        </w:tc>
        <w:tc>
          <w:tcPr>
            <w:tcW w:w="2698"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Dílčí výstupy</w:t>
            </w:r>
          </w:p>
        </w:tc>
        <w:tc>
          <w:tcPr>
            <w:tcW w:w="3797"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Učivo</w:t>
            </w: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Ročník</w:t>
            </w:r>
          </w:p>
        </w:tc>
      </w:tr>
      <w:tr w:rsidR="00DD7A7F" w:rsidRPr="00F978E1" w:rsidTr="00DD7A7F">
        <w:trPr>
          <w:trHeight w:val="444"/>
        </w:trPr>
        <w:tc>
          <w:tcPr>
            <w:tcW w:w="10092" w:type="dxa"/>
            <w:gridSpan w:val="4"/>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b/>
                <w:sz w:val="20"/>
                <w:szCs w:val="20"/>
              </w:rPr>
              <w:t>Číslo a početní operace</w:t>
            </w:r>
          </w:p>
        </w:tc>
      </w:tr>
      <w:tr w:rsidR="00DD7A7F" w:rsidRPr="00F978E1" w:rsidTr="00DD7A7F">
        <w:trPr>
          <w:trHeight w:val="434"/>
        </w:trPr>
        <w:tc>
          <w:tcPr>
            <w:tcW w:w="2722"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Používá přirozená čísla k modelování reálných situací, počítá předměty v daném souboru, vytváří soubory s daným počtem prvků</w:t>
            </w:r>
          </w:p>
        </w:tc>
        <w:tc>
          <w:tcPr>
            <w:tcW w:w="2698" w:type="dxa"/>
          </w:tcPr>
          <w:p w:rsidR="00DD7A7F" w:rsidRPr="005E3193" w:rsidRDefault="00DD7A7F" w:rsidP="00DD7A7F">
            <w:pPr>
              <w:jc w:val="both"/>
              <w:rPr>
                <w:rFonts w:ascii="Arial" w:hAnsi="Arial" w:cs="Arial"/>
                <w:sz w:val="20"/>
                <w:szCs w:val="20"/>
              </w:rPr>
            </w:pPr>
          </w:p>
        </w:tc>
        <w:tc>
          <w:tcPr>
            <w:tcW w:w="3797" w:type="dxa"/>
          </w:tcPr>
          <w:p w:rsidR="00DD7A7F" w:rsidRPr="005E3193" w:rsidRDefault="00DD7A7F" w:rsidP="00DD7A7F">
            <w:pPr>
              <w:spacing w:line="259" w:lineRule="auto"/>
              <w:ind w:left="108"/>
              <w:jc w:val="both"/>
              <w:rPr>
                <w:rFonts w:ascii="Arial" w:hAnsi="Arial" w:cs="Arial"/>
                <w:sz w:val="20"/>
                <w:szCs w:val="20"/>
              </w:rPr>
            </w:pPr>
            <w:r w:rsidRPr="005E3193">
              <w:rPr>
                <w:rFonts w:ascii="Arial" w:hAnsi="Arial" w:cs="Arial"/>
                <w:sz w:val="20"/>
                <w:szCs w:val="20"/>
              </w:rPr>
              <w:t>Vyjadřování počtu a pořadí číslem</w:t>
            </w:r>
          </w:p>
          <w:p w:rsidR="00DD7A7F" w:rsidRPr="005E3193" w:rsidRDefault="00DD7A7F" w:rsidP="00DD7A7F">
            <w:pPr>
              <w:spacing w:line="259" w:lineRule="auto"/>
              <w:ind w:left="108"/>
              <w:jc w:val="both"/>
              <w:rPr>
                <w:rFonts w:ascii="Arial" w:hAnsi="Arial" w:cs="Arial"/>
                <w:sz w:val="20"/>
                <w:szCs w:val="20"/>
              </w:rPr>
            </w:pPr>
          </w:p>
          <w:p w:rsidR="00DD7A7F" w:rsidRPr="005E3193" w:rsidRDefault="00DD7A7F" w:rsidP="00DD7A7F">
            <w:pPr>
              <w:spacing w:line="259" w:lineRule="auto"/>
              <w:ind w:left="108"/>
              <w:jc w:val="both"/>
              <w:rPr>
                <w:rFonts w:ascii="Arial" w:hAnsi="Arial" w:cs="Arial"/>
                <w:sz w:val="20"/>
                <w:szCs w:val="20"/>
              </w:rPr>
            </w:pPr>
            <w:r w:rsidRPr="005E3193">
              <w:rPr>
                <w:rFonts w:ascii="Arial" w:hAnsi="Arial" w:cs="Arial"/>
                <w:sz w:val="20"/>
                <w:szCs w:val="20"/>
              </w:rPr>
              <w:t xml:space="preserve">Počítání předmětů, vytváření skupin o daném počtu </w:t>
            </w: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1.- 3.</w:t>
            </w: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1.-2.</w:t>
            </w:r>
          </w:p>
        </w:tc>
      </w:tr>
      <w:tr w:rsidR="00DD7A7F" w:rsidRPr="00F978E1" w:rsidTr="00DD7A7F">
        <w:trPr>
          <w:trHeight w:val="434"/>
        </w:trPr>
        <w:tc>
          <w:tcPr>
            <w:tcW w:w="2722" w:type="dxa"/>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čte, zapisuje a porovnává přirozená čísla do 1 000,  užívá a zapisuje vztah  rovnosti a nerovnosti</w:t>
            </w:r>
          </w:p>
        </w:tc>
        <w:tc>
          <w:tcPr>
            <w:tcW w:w="2698" w:type="dxa"/>
          </w:tcPr>
          <w:p w:rsidR="00DD7A7F" w:rsidRPr="005E3193" w:rsidRDefault="00DD7A7F" w:rsidP="00DD7A7F">
            <w:pPr>
              <w:spacing w:after="1" w:line="277" w:lineRule="auto"/>
              <w:ind w:left="2"/>
              <w:jc w:val="both"/>
              <w:rPr>
                <w:rFonts w:ascii="Arial" w:hAnsi="Arial" w:cs="Arial"/>
                <w:sz w:val="20"/>
                <w:szCs w:val="20"/>
              </w:rPr>
            </w:pPr>
            <w:r w:rsidRPr="005E3193">
              <w:rPr>
                <w:rFonts w:ascii="Arial" w:hAnsi="Arial" w:cs="Arial"/>
                <w:sz w:val="20"/>
                <w:szCs w:val="20"/>
              </w:rPr>
              <w:t xml:space="preserve">čte a zapisuje přirozená čísla do 20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porovnává množství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p>
          <w:p w:rsidR="00DD7A7F" w:rsidRPr="005E3193" w:rsidRDefault="00DD7A7F" w:rsidP="00DD7A7F">
            <w:pPr>
              <w:spacing w:after="22"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78" w:lineRule="auto"/>
              <w:ind w:left="2" w:right="137"/>
              <w:jc w:val="both"/>
              <w:rPr>
                <w:rFonts w:ascii="Arial" w:hAnsi="Arial" w:cs="Arial"/>
                <w:sz w:val="20"/>
                <w:szCs w:val="20"/>
              </w:rPr>
            </w:pPr>
            <w:r w:rsidRPr="005E3193">
              <w:rPr>
                <w:rFonts w:ascii="Arial" w:hAnsi="Arial" w:cs="Arial"/>
                <w:sz w:val="20"/>
                <w:szCs w:val="20"/>
              </w:rPr>
              <w:t xml:space="preserve">čte a zapisuje přirozená čísla do 100 porovnává množství </w:t>
            </w:r>
          </w:p>
          <w:p w:rsidR="00DD7A7F" w:rsidRPr="005E3193" w:rsidRDefault="00DD7A7F" w:rsidP="00DD7A7F">
            <w:pPr>
              <w:tabs>
                <w:tab w:val="center" w:pos="874"/>
              </w:tabs>
              <w:spacing w:line="259" w:lineRule="auto"/>
              <w:ind w:left="2"/>
              <w:jc w:val="both"/>
              <w:rPr>
                <w:rFonts w:ascii="Arial" w:hAnsi="Arial" w:cs="Arial"/>
                <w:sz w:val="20"/>
                <w:szCs w:val="20"/>
              </w:rPr>
            </w:pPr>
            <w:r w:rsidRPr="005E3193">
              <w:rPr>
                <w:rFonts w:ascii="Arial" w:hAnsi="Arial" w:cs="Arial"/>
                <w:sz w:val="20"/>
                <w:szCs w:val="20"/>
              </w:rPr>
              <w:t xml:space="preserve"> </w:t>
            </w:r>
            <w:r w:rsidRPr="005E3193">
              <w:rPr>
                <w:rFonts w:ascii="Arial" w:hAnsi="Arial" w:cs="Arial"/>
                <w:sz w:val="20"/>
                <w:szCs w:val="20"/>
              </w:rPr>
              <w:tab/>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p>
          <w:p w:rsidR="00DD7A7F" w:rsidRPr="005E3193" w:rsidRDefault="00DD7A7F" w:rsidP="00DD7A7F">
            <w:pPr>
              <w:spacing w:after="2"/>
              <w:ind w:right="646"/>
              <w:jc w:val="both"/>
              <w:rPr>
                <w:rFonts w:ascii="Arial" w:hAnsi="Arial" w:cs="Arial"/>
                <w:sz w:val="20"/>
                <w:szCs w:val="20"/>
              </w:rPr>
            </w:pPr>
            <w:r w:rsidRPr="005E3193">
              <w:rPr>
                <w:rFonts w:ascii="Arial" w:hAnsi="Arial" w:cs="Arial"/>
                <w:sz w:val="20"/>
                <w:szCs w:val="20"/>
              </w:rPr>
              <w:t>čte a zapisuje přirozená čísla do 1000 porovnává množství</w:t>
            </w:r>
          </w:p>
        </w:tc>
        <w:tc>
          <w:tcPr>
            <w:tcW w:w="3797" w:type="dxa"/>
          </w:tcPr>
          <w:p w:rsidR="00DD7A7F" w:rsidRPr="005E3193" w:rsidRDefault="00DD7A7F" w:rsidP="00DD7A7F">
            <w:pPr>
              <w:spacing w:line="265" w:lineRule="auto"/>
              <w:ind w:right="132"/>
              <w:jc w:val="both"/>
              <w:rPr>
                <w:rFonts w:ascii="Arial" w:hAnsi="Arial" w:cs="Arial"/>
                <w:sz w:val="20"/>
                <w:szCs w:val="20"/>
              </w:rPr>
            </w:pPr>
            <w:r w:rsidRPr="005E3193">
              <w:rPr>
                <w:rFonts w:ascii="Arial" w:hAnsi="Arial" w:cs="Arial"/>
                <w:sz w:val="20"/>
                <w:szCs w:val="20"/>
              </w:rPr>
              <w:t xml:space="preserve">čtení a zápis čísel do 20 porovnávání množství a jejich číselných vyjádření </w:t>
            </w:r>
          </w:p>
          <w:p w:rsidR="00DD7A7F" w:rsidRPr="005E3193" w:rsidRDefault="00DD7A7F" w:rsidP="00DD7A7F">
            <w:pPr>
              <w:spacing w:after="9" w:line="259" w:lineRule="auto"/>
              <w:jc w:val="both"/>
              <w:rPr>
                <w:rFonts w:ascii="Arial" w:hAnsi="Arial" w:cs="Arial"/>
                <w:sz w:val="20"/>
                <w:szCs w:val="20"/>
              </w:rPr>
            </w:pPr>
            <w:r w:rsidRPr="005E3193">
              <w:rPr>
                <w:rFonts w:ascii="Arial" w:hAnsi="Arial" w:cs="Arial"/>
                <w:sz w:val="20"/>
                <w:szCs w:val="20"/>
              </w:rPr>
              <w:t xml:space="preserve">v oboru 0-20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používá značky =,&lt;  , &gt;  ,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22"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78" w:lineRule="auto"/>
              <w:jc w:val="both"/>
              <w:rPr>
                <w:rFonts w:ascii="Arial" w:hAnsi="Arial" w:cs="Arial"/>
                <w:sz w:val="20"/>
                <w:szCs w:val="20"/>
              </w:rPr>
            </w:pPr>
            <w:r w:rsidRPr="005E3193">
              <w:rPr>
                <w:rFonts w:ascii="Arial" w:hAnsi="Arial" w:cs="Arial"/>
                <w:sz w:val="20"/>
                <w:szCs w:val="20"/>
              </w:rPr>
              <w:t xml:space="preserve">čtení a zápis čísel do 100 porovnávání množství desítky a jednotky ve dvojciferném čísle porovnávání čísel a zápis výsledku porovnání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používá značky =,&lt;  , &gt;  , </w:t>
            </w:r>
          </w:p>
          <w:p w:rsidR="00DD7A7F" w:rsidRPr="005E3193" w:rsidRDefault="00DD7A7F" w:rsidP="00DD7A7F">
            <w:pPr>
              <w:spacing w:after="22"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2"/>
              <w:ind w:right="234"/>
              <w:jc w:val="both"/>
              <w:rPr>
                <w:rFonts w:ascii="Arial" w:hAnsi="Arial" w:cs="Arial"/>
                <w:sz w:val="20"/>
                <w:szCs w:val="20"/>
              </w:rPr>
            </w:pPr>
            <w:r w:rsidRPr="005E3193">
              <w:rPr>
                <w:rFonts w:ascii="Arial" w:hAnsi="Arial" w:cs="Arial"/>
                <w:sz w:val="20"/>
                <w:szCs w:val="20"/>
              </w:rPr>
              <w:t>čtení a zápis čísel do 1000 porovnávání množství desítky a jednotky ve dvojciferném čísle porovnávání čísel a zápis výsledku porovnání používá značky =,&lt;  , &gt;  ,</w:t>
            </w: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w:t>
            </w: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2.</w:t>
            </w: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3.</w:t>
            </w:r>
          </w:p>
        </w:tc>
      </w:tr>
      <w:tr w:rsidR="00DD7A7F" w:rsidRPr="00F978E1" w:rsidTr="00DD7A7F">
        <w:trPr>
          <w:trHeight w:val="434"/>
        </w:trPr>
        <w:tc>
          <w:tcPr>
            <w:tcW w:w="2722" w:type="dxa"/>
          </w:tcPr>
          <w:p w:rsidR="00DD7A7F" w:rsidRPr="005E3193" w:rsidRDefault="00DD7A7F" w:rsidP="00DD7A7F">
            <w:pPr>
              <w:spacing w:after="21" w:line="259" w:lineRule="auto"/>
              <w:ind w:left="2"/>
              <w:jc w:val="both"/>
              <w:rPr>
                <w:rFonts w:ascii="Arial" w:hAnsi="Arial" w:cs="Arial"/>
                <w:sz w:val="20"/>
                <w:szCs w:val="20"/>
              </w:rPr>
            </w:pPr>
            <w:r w:rsidRPr="005E3193">
              <w:rPr>
                <w:rFonts w:ascii="Arial" w:hAnsi="Arial" w:cs="Arial"/>
                <w:sz w:val="20"/>
                <w:szCs w:val="20"/>
              </w:rPr>
              <w:t xml:space="preserve">zobrazí číslo na číselné ose </w:t>
            </w:r>
          </w:p>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užívá lineární uspořádání</w:t>
            </w:r>
          </w:p>
        </w:tc>
        <w:tc>
          <w:tcPr>
            <w:tcW w:w="2698" w:type="dxa"/>
          </w:tcPr>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orientuje se na č.ose </w:t>
            </w:r>
          </w:p>
          <w:p w:rsidR="00DD7A7F" w:rsidRPr="005E3193" w:rsidRDefault="00DD7A7F" w:rsidP="00DD7A7F">
            <w:pPr>
              <w:spacing w:after="1" w:line="277" w:lineRule="auto"/>
              <w:ind w:left="2"/>
              <w:jc w:val="both"/>
              <w:rPr>
                <w:rFonts w:ascii="Arial" w:hAnsi="Arial" w:cs="Arial"/>
                <w:sz w:val="20"/>
                <w:szCs w:val="20"/>
              </w:rPr>
            </w:pPr>
          </w:p>
        </w:tc>
        <w:tc>
          <w:tcPr>
            <w:tcW w:w="3797" w:type="dxa"/>
          </w:tcPr>
          <w:p w:rsidR="00DD7A7F" w:rsidRPr="005E3193" w:rsidRDefault="00DD7A7F" w:rsidP="00DD7A7F">
            <w:pPr>
              <w:spacing w:after="13" w:line="259" w:lineRule="auto"/>
              <w:jc w:val="both"/>
              <w:rPr>
                <w:rFonts w:ascii="Arial" w:hAnsi="Arial" w:cs="Arial"/>
                <w:sz w:val="20"/>
                <w:szCs w:val="20"/>
              </w:rPr>
            </w:pPr>
            <w:r w:rsidRPr="005E3193">
              <w:rPr>
                <w:rFonts w:ascii="Arial" w:hAnsi="Arial" w:cs="Arial"/>
                <w:sz w:val="20"/>
                <w:szCs w:val="20"/>
              </w:rPr>
              <w:t xml:space="preserve">zobrazování, vyhledávání  </w:t>
            </w:r>
          </w:p>
          <w:p w:rsidR="00DD7A7F" w:rsidRPr="005E3193" w:rsidRDefault="00DD7A7F" w:rsidP="00DD7A7F">
            <w:pPr>
              <w:spacing w:line="278" w:lineRule="auto"/>
              <w:ind w:right="458"/>
              <w:jc w:val="both"/>
              <w:rPr>
                <w:rFonts w:ascii="Arial" w:hAnsi="Arial" w:cs="Arial"/>
                <w:sz w:val="20"/>
                <w:szCs w:val="20"/>
              </w:rPr>
            </w:pPr>
            <w:r w:rsidRPr="005E3193">
              <w:rPr>
                <w:rFonts w:ascii="Arial" w:hAnsi="Arial" w:cs="Arial"/>
                <w:sz w:val="20"/>
                <w:szCs w:val="20"/>
              </w:rPr>
              <w:t xml:space="preserve">čísla na ose 0-20 ovládá číselnou řadu  </w:t>
            </w:r>
          </w:p>
          <w:p w:rsidR="00DD7A7F" w:rsidRPr="005E3193" w:rsidRDefault="00DD7A7F" w:rsidP="00DD7A7F">
            <w:pPr>
              <w:spacing w:after="17" w:line="263" w:lineRule="auto"/>
              <w:ind w:right="285"/>
              <w:jc w:val="both"/>
              <w:rPr>
                <w:rFonts w:ascii="Arial" w:hAnsi="Arial" w:cs="Arial"/>
                <w:sz w:val="20"/>
                <w:szCs w:val="20"/>
              </w:rPr>
            </w:pPr>
            <w:r w:rsidRPr="005E3193">
              <w:rPr>
                <w:rFonts w:ascii="Arial" w:hAnsi="Arial" w:cs="Arial"/>
                <w:sz w:val="20"/>
                <w:szCs w:val="20"/>
              </w:rPr>
              <w:t xml:space="preserve">20 pracuje s pojmy: před, za,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hned před, hned za, mezi </w:t>
            </w:r>
          </w:p>
          <w:p w:rsidR="00DD7A7F" w:rsidRPr="005E3193" w:rsidRDefault="00DD7A7F" w:rsidP="00DD7A7F">
            <w:pPr>
              <w:spacing w:line="259" w:lineRule="auto"/>
              <w:jc w:val="both"/>
              <w:rPr>
                <w:rFonts w:ascii="Arial" w:hAnsi="Arial" w:cs="Arial"/>
                <w:sz w:val="20"/>
                <w:szCs w:val="20"/>
              </w:rPr>
            </w:pPr>
          </w:p>
          <w:p w:rsidR="00DD7A7F" w:rsidRPr="005E3193" w:rsidRDefault="00DD7A7F" w:rsidP="00DD7A7F">
            <w:pPr>
              <w:spacing w:line="273" w:lineRule="auto"/>
              <w:ind w:right="297"/>
              <w:jc w:val="both"/>
              <w:rPr>
                <w:rFonts w:ascii="Arial" w:hAnsi="Arial" w:cs="Arial"/>
                <w:sz w:val="20"/>
                <w:szCs w:val="20"/>
              </w:rPr>
            </w:pPr>
            <w:r w:rsidRPr="005E3193">
              <w:rPr>
                <w:rFonts w:ascii="Arial" w:hAnsi="Arial" w:cs="Arial"/>
                <w:sz w:val="20"/>
                <w:szCs w:val="20"/>
              </w:rPr>
              <w:t xml:space="preserve">zobrazování, vyhledávání  čísla na ose 0-100 ovládá číselnou řadu  </w:t>
            </w:r>
          </w:p>
          <w:p w:rsidR="00DD7A7F" w:rsidRPr="005E3193" w:rsidRDefault="00DD7A7F" w:rsidP="00DD7A7F">
            <w:pPr>
              <w:spacing w:after="17" w:line="263" w:lineRule="auto"/>
              <w:ind w:right="285"/>
              <w:jc w:val="both"/>
              <w:rPr>
                <w:rFonts w:ascii="Arial" w:hAnsi="Arial" w:cs="Arial"/>
                <w:sz w:val="20"/>
                <w:szCs w:val="20"/>
              </w:rPr>
            </w:pPr>
            <w:r w:rsidRPr="005E3193">
              <w:rPr>
                <w:rFonts w:ascii="Arial" w:hAnsi="Arial" w:cs="Arial"/>
                <w:sz w:val="20"/>
                <w:szCs w:val="20"/>
              </w:rPr>
              <w:t xml:space="preserve">100 pracuje s pojmy: před, za,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hned před, hned za, mezi </w:t>
            </w:r>
          </w:p>
          <w:p w:rsidR="00DD7A7F" w:rsidRPr="005E3193" w:rsidRDefault="00DD7A7F" w:rsidP="00DD7A7F">
            <w:pPr>
              <w:spacing w:line="259" w:lineRule="auto"/>
              <w:jc w:val="both"/>
              <w:rPr>
                <w:rFonts w:ascii="Arial" w:hAnsi="Arial" w:cs="Arial"/>
                <w:sz w:val="20"/>
                <w:szCs w:val="20"/>
              </w:rPr>
            </w:pPr>
          </w:p>
          <w:p w:rsidR="00DD7A7F" w:rsidRPr="005E3193" w:rsidRDefault="00DD7A7F" w:rsidP="00DD7A7F">
            <w:pPr>
              <w:spacing w:line="272" w:lineRule="auto"/>
              <w:ind w:right="217"/>
              <w:jc w:val="both"/>
              <w:rPr>
                <w:rFonts w:ascii="Arial" w:hAnsi="Arial" w:cs="Arial"/>
                <w:sz w:val="20"/>
                <w:szCs w:val="20"/>
              </w:rPr>
            </w:pPr>
            <w:r w:rsidRPr="005E3193">
              <w:rPr>
                <w:rFonts w:ascii="Arial" w:hAnsi="Arial" w:cs="Arial"/>
                <w:sz w:val="20"/>
                <w:szCs w:val="20"/>
              </w:rPr>
              <w:t xml:space="preserve">zobrazování, vyhledávání  čísla na ose 0-1000 ovládá číselnou řadu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1000 </w:t>
            </w:r>
          </w:p>
          <w:p w:rsidR="00DD7A7F" w:rsidRPr="005E3193" w:rsidRDefault="00DD7A7F" w:rsidP="00DD7A7F">
            <w:pPr>
              <w:spacing w:after="22" w:line="259" w:lineRule="auto"/>
              <w:jc w:val="both"/>
              <w:rPr>
                <w:rFonts w:ascii="Arial" w:hAnsi="Arial" w:cs="Arial"/>
                <w:sz w:val="20"/>
                <w:szCs w:val="20"/>
              </w:rPr>
            </w:pPr>
            <w:r w:rsidRPr="005E3193">
              <w:rPr>
                <w:rFonts w:ascii="Arial" w:hAnsi="Arial" w:cs="Arial"/>
                <w:sz w:val="20"/>
                <w:szCs w:val="20"/>
              </w:rPr>
              <w:t xml:space="preserve">pracuje s pojmy: před, za,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hned před, hned za, mezi </w:t>
            </w:r>
          </w:p>
          <w:p w:rsidR="00DD7A7F" w:rsidRPr="005E3193" w:rsidRDefault="00DD7A7F" w:rsidP="00DD7A7F">
            <w:pPr>
              <w:spacing w:line="259" w:lineRule="auto"/>
              <w:jc w:val="both"/>
              <w:rPr>
                <w:rFonts w:ascii="Arial" w:hAnsi="Arial" w:cs="Arial"/>
                <w:sz w:val="20"/>
                <w:szCs w:val="20"/>
              </w:rPr>
            </w:pP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w:t>
            </w: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2.</w:t>
            </w: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3.</w:t>
            </w:r>
          </w:p>
        </w:tc>
      </w:tr>
      <w:tr w:rsidR="00DD7A7F" w:rsidRPr="00F978E1" w:rsidTr="00DD7A7F">
        <w:trPr>
          <w:trHeight w:val="434"/>
        </w:trPr>
        <w:tc>
          <w:tcPr>
            <w:tcW w:w="2722" w:type="dxa"/>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provádí zpaměti jednoduché  početní operace s přirozenými  čísly</w:t>
            </w:r>
          </w:p>
        </w:tc>
        <w:tc>
          <w:tcPr>
            <w:tcW w:w="2698" w:type="dxa"/>
          </w:tcPr>
          <w:p w:rsidR="00DD7A7F" w:rsidRPr="005E3193" w:rsidRDefault="00DD7A7F" w:rsidP="00DD7A7F">
            <w:pPr>
              <w:spacing w:after="21" w:line="259" w:lineRule="auto"/>
              <w:ind w:left="2"/>
              <w:jc w:val="both"/>
              <w:rPr>
                <w:rFonts w:ascii="Arial" w:hAnsi="Arial" w:cs="Arial"/>
                <w:sz w:val="20"/>
                <w:szCs w:val="20"/>
              </w:rPr>
            </w:pPr>
            <w:r w:rsidRPr="005E3193">
              <w:rPr>
                <w:rFonts w:ascii="Arial" w:hAnsi="Arial" w:cs="Arial"/>
                <w:sz w:val="20"/>
                <w:szCs w:val="20"/>
              </w:rPr>
              <w:t xml:space="preserve">sčítání a odčítání bez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přechodu desítky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21"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sčítání a odčítání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21"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22" w:line="259" w:lineRule="auto"/>
              <w:ind w:left="2"/>
              <w:jc w:val="both"/>
              <w:rPr>
                <w:rFonts w:ascii="Arial" w:hAnsi="Arial" w:cs="Arial"/>
                <w:sz w:val="20"/>
                <w:szCs w:val="20"/>
              </w:rPr>
            </w:pPr>
            <w:r w:rsidRPr="005E3193">
              <w:rPr>
                <w:rFonts w:ascii="Arial" w:hAnsi="Arial" w:cs="Arial"/>
                <w:sz w:val="20"/>
                <w:szCs w:val="20"/>
              </w:rPr>
              <w:t xml:space="preserve">sčítání a odčítání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písemně sčítá a odčítá  </w:t>
            </w:r>
          </w:p>
          <w:p w:rsidR="00DD7A7F" w:rsidRPr="005E3193" w:rsidRDefault="00DD7A7F" w:rsidP="00DD7A7F">
            <w:pPr>
              <w:spacing w:after="1" w:line="277" w:lineRule="auto"/>
              <w:ind w:left="2"/>
              <w:jc w:val="both"/>
              <w:rPr>
                <w:rFonts w:ascii="Arial" w:hAnsi="Arial" w:cs="Arial"/>
                <w:sz w:val="20"/>
                <w:szCs w:val="20"/>
              </w:rPr>
            </w:pPr>
          </w:p>
        </w:tc>
        <w:tc>
          <w:tcPr>
            <w:tcW w:w="3797" w:type="dxa"/>
          </w:tcPr>
          <w:p w:rsidR="00DD7A7F" w:rsidRPr="005E3193" w:rsidRDefault="00DD7A7F" w:rsidP="00DD7A7F">
            <w:pPr>
              <w:spacing w:line="271" w:lineRule="auto"/>
              <w:ind w:right="156"/>
              <w:jc w:val="both"/>
              <w:rPr>
                <w:rFonts w:ascii="Arial" w:hAnsi="Arial" w:cs="Arial"/>
                <w:sz w:val="20"/>
                <w:szCs w:val="20"/>
              </w:rPr>
            </w:pPr>
            <w:r w:rsidRPr="005E3193">
              <w:rPr>
                <w:rFonts w:ascii="Arial" w:hAnsi="Arial" w:cs="Arial"/>
                <w:sz w:val="20"/>
                <w:szCs w:val="20"/>
              </w:rPr>
              <w:t xml:space="preserve">sčítání a odčítání v oboru 0 – 20 s přechodem přes desítku </w:t>
            </w:r>
          </w:p>
          <w:p w:rsidR="00DD7A7F" w:rsidRPr="005E3193" w:rsidRDefault="00DD7A7F" w:rsidP="00DD7A7F">
            <w:pPr>
              <w:spacing w:after="10"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sčítání a odčítání v oboru </w:t>
            </w:r>
          </w:p>
          <w:p w:rsidR="00DD7A7F" w:rsidRPr="005E3193" w:rsidRDefault="00DD7A7F" w:rsidP="00DD7A7F">
            <w:pPr>
              <w:spacing w:after="22" w:line="259" w:lineRule="auto"/>
              <w:jc w:val="both"/>
              <w:rPr>
                <w:rFonts w:ascii="Arial" w:hAnsi="Arial" w:cs="Arial"/>
                <w:sz w:val="20"/>
                <w:szCs w:val="20"/>
              </w:rPr>
            </w:pPr>
            <w:r w:rsidRPr="005E3193">
              <w:rPr>
                <w:rFonts w:ascii="Arial" w:hAnsi="Arial" w:cs="Arial"/>
                <w:sz w:val="20"/>
                <w:szCs w:val="20"/>
              </w:rPr>
              <w:t xml:space="preserve">0 – 100 , </w:t>
            </w:r>
          </w:p>
          <w:p w:rsidR="00DD7A7F" w:rsidRPr="005E3193" w:rsidRDefault="00DD7A7F" w:rsidP="00DD7A7F">
            <w:pPr>
              <w:spacing w:line="268" w:lineRule="auto"/>
              <w:jc w:val="both"/>
              <w:rPr>
                <w:rFonts w:ascii="Arial" w:hAnsi="Arial" w:cs="Arial"/>
                <w:sz w:val="20"/>
                <w:szCs w:val="20"/>
              </w:rPr>
            </w:pPr>
            <w:r w:rsidRPr="005E3193">
              <w:rPr>
                <w:rFonts w:ascii="Arial" w:hAnsi="Arial" w:cs="Arial"/>
                <w:sz w:val="20"/>
                <w:szCs w:val="20"/>
              </w:rPr>
              <w:t xml:space="preserve">násobení a dělení do 50 sčítání a odčítání v oboru </w:t>
            </w:r>
          </w:p>
          <w:p w:rsidR="00DD7A7F" w:rsidRPr="005E3193" w:rsidRDefault="00DD7A7F" w:rsidP="00DD7A7F">
            <w:pPr>
              <w:spacing w:after="22" w:line="259" w:lineRule="auto"/>
              <w:jc w:val="both"/>
              <w:rPr>
                <w:rFonts w:ascii="Arial" w:hAnsi="Arial" w:cs="Arial"/>
                <w:sz w:val="20"/>
                <w:szCs w:val="20"/>
              </w:rPr>
            </w:pPr>
            <w:r w:rsidRPr="005E3193">
              <w:rPr>
                <w:rFonts w:ascii="Arial" w:hAnsi="Arial" w:cs="Arial"/>
                <w:sz w:val="20"/>
                <w:szCs w:val="20"/>
              </w:rPr>
              <w:t xml:space="preserve">0 – 1000  </w:t>
            </w:r>
          </w:p>
          <w:p w:rsidR="00DD7A7F" w:rsidRPr="005E3193" w:rsidRDefault="00DD7A7F" w:rsidP="00DD7A7F">
            <w:pPr>
              <w:spacing w:line="238" w:lineRule="auto"/>
              <w:jc w:val="both"/>
              <w:rPr>
                <w:rFonts w:ascii="Arial" w:hAnsi="Arial" w:cs="Arial"/>
                <w:sz w:val="20"/>
                <w:szCs w:val="20"/>
              </w:rPr>
            </w:pPr>
            <w:r w:rsidRPr="005E3193">
              <w:rPr>
                <w:rFonts w:ascii="Arial" w:hAnsi="Arial" w:cs="Arial"/>
                <w:sz w:val="20"/>
                <w:szCs w:val="20"/>
              </w:rPr>
              <w:t xml:space="preserve">násobení a dělení do 100 násobení a dělení násobků </w:t>
            </w:r>
          </w:p>
          <w:p w:rsidR="00DD7A7F" w:rsidRPr="005E3193" w:rsidRDefault="00DD7A7F" w:rsidP="00DD7A7F">
            <w:pPr>
              <w:spacing w:line="278" w:lineRule="auto"/>
              <w:ind w:right="1033"/>
              <w:jc w:val="both"/>
              <w:rPr>
                <w:rFonts w:ascii="Arial" w:hAnsi="Arial" w:cs="Arial"/>
                <w:sz w:val="20"/>
                <w:szCs w:val="20"/>
              </w:rPr>
            </w:pPr>
            <w:r w:rsidRPr="005E3193">
              <w:rPr>
                <w:rFonts w:ascii="Arial" w:hAnsi="Arial" w:cs="Arial"/>
                <w:sz w:val="20"/>
                <w:szCs w:val="20"/>
              </w:rPr>
              <w:t xml:space="preserve">10 dělení se zbytkem </w:t>
            </w:r>
          </w:p>
          <w:p w:rsidR="00DD7A7F" w:rsidRPr="005E3193" w:rsidRDefault="00DD7A7F" w:rsidP="00DD7A7F">
            <w:pPr>
              <w:spacing w:line="265" w:lineRule="auto"/>
              <w:ind w:right="132"/>
              <w:jc w:val="both"/>
              <w:rPr>
                <w:rFonts w:ascii="Arial" w:hAnsi="Arial" w:cs="Arial"/>
                <w:sz w:val="20"/>
                <w:szCs w:val="20"/>
              </w:rPr>
            </w:pPr>
          </w:p>
        </w:tc>
        <w:tc>
          <w:tcPr>
            <w:tcW w:w="875" w:type="dxa"/>
          </w:tcPr>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1.- 2.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2.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 xml:space="preserve">   3.</w:t>
            </w:r>
          </w:p>
        </w:tc>
      </w:tr>
      <w:tr w:rsidR="00DD7A7F" w:rsidRPr="00F978E1" w:rsidTr="00DD7A7F">
        <w:trPr>
          <w:trHeight w:val="434"/>
        </w:trPr>
        <w:tc>
          <w:tcPr>
            <w:tcW w:w="2722" w:type="dxa"/>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řeší a tvoří úlohy, ve kterých  aplikuje a modeluje osvojené  početní operace</w:t>
            </w:r>
          </w:p>
        </w:tc>
        <w:tc>
          <w:tcPr>
            <w:tcW w:w="2698" w:type="dxa"/>
          </w:tcPr>
          <w:p w:rsidR="00DD7A7F" w:rsidRPr="005E3193" w:rsidRDefault="00DD7A7F" w:rsidP="00DD7A7F">
            <w:pPr>
              <w:spacing w:after="1" w:line="277" w:lineRule="auto"/>
              <w:ind w:left="2"/>
              <w:jc w:val="both"/>
              <w:rPr>
                <w:rFonts w:ascii="Arial" w:hAnsi="Arial" w:cs="Arial"/>
                <w:sz w:val="20"/>
                <w:szCs w:val="20"/>
              </w:rPr>
            </w:pPr>
          </w:p>
        </w:tc>
        <w:tc>
          <w:tcPr>
            <w:tcW w:w="3797" w:type="dxa"/>
          </w:tcPr>
          <w:p w:rsidR="00DD7A7F" w:rsidRPr="005E3193" w:rsidRDefault="00DD7A7F" w:rsidP="00DD7A7F">
            <w:pPr>
              <w:spacing w:line="277" w:lineRule="auto"/>
              <w:ind w:right="584"/>
              <w:jc w:val="both"/>
              <w:rPr>
                <w:rFonts w:ascii="Arial" w:hAnsi="Arial" w:cs="Arial"/>
                <w:sz w:val="20"/>
                <w:szCs w:val="20"/>
              </w:rPr>
            </w:pPr>
            <w:r w:rsidRPr="005E3193">
              <w:rPr>
                <w:rFonts w:ascii="Arial" w:hAnsi="Arial" w:cs="Arial"/>
                <w:sz w:val="20"/>
                <w:szCs w:val="20"/>
              </w:rPr>
              <w:t xml:space="preserve">řešení a tvorba úloh  ze života dětí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18" w:line="259" w:lineRule="auto"/>
              <w:jc w:val="both"/>
              <w:rPr>
                <w:rFonts w:ascii="Arial" w:hAnsi="Arial" w:cs="Arial"/>
                <w:sz w:val="20"/>
                <w:szCs w:val="20"/>
              </w:rPr>
            </w:pPr>
            <w:r w:rsidRPr="005E3193">
              <w:rPr>
                <w:rFonts w:ascii="Arial" w:hAnsi="Arial" w:cs="Arial"/>
                <w:sz w:val="20"/>
                <w:szCs w:val="20"/>
              </w:rPr>
              <w:t xml:space="preserve">formulace odpovědi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k získaným výsledkům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65" w:lineRule="auto"/>
              <w:ind w:right="132"/>
              <w:jc w:val="both"/>
              <w:rPr>
                <w:rFonts w:ascii="Arial" w:hAnsi="Arial" w:cs="Arial"/>
                <w:sz w:val="20"/>
                <w:szCs w:val="20"/>
              </w:rPr>
            </w:pPr>
            <w:r w:rsidRPr="005E3193">
              <w:rPr>
                <w:rFonts w:ascii="Arial" w:hAnsi="Arial" w:cs="Arial"/>
                <w:sz w:val="20"/>
                <w:szCs w:val="20"/>
              </w:rPr>
              <w:t>tvorba jednoduchých slovních úloh podle vzorů</w:t>
            </w: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 – 3.</w:t>
            </w:r>
          </w:p>
        </w:tc>
      </w:tr>
      <w:tr w:rsidR="00DD7A7F" w:rsidRPr="00F978E1" w:rsidTr="00DD7A7F">
        <w:trPr>
          <w:trHeight w:val="434"/>
        </w:trPr>
        <w:tc>
          <w:tcPr>
            <w:tcW w:w="2722" w:type="dxa"/>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žák využívá při pamětném i písemném počítání komutativnost a asociativnost sčítání</w:t>
            </w:r>
          </w:p>
        </w:tc>
        <w:tc>
          <w:tcPr>
            <w:tcW w:w="2698" w:type="dxa"/>
          </w:tcPr>
          <w:p w:rsidR="00DD7A7F" w:rsidRPr="005E3193" w:rsidRDefault="00DD7A7F" w:rsidP="00DD7A7F">
            <w:pPr>
              <w:spacing w:after="1" w:line="277" w:lineRule="auto"/>
              <w:ind w:left="2"/>
              <w:jc w:val="both"/>
              <w:rPr>
                <w:rFonts w:ascii="Arial" w:hAnsi="Arial" w:cs="Arial"/>
                <w:sz w:val="20"/>
                <w:szCs w:val="20"/>
              </w:rPr>
            </w:pPr>
            <w:r w:rsidRPr="005E3193">
              <w:rPr>
                <w:rFonts w:ascii="Arial" w:hAnsi="Arial" w:cs="Arial"/>
                <w:sz w:val="20"/>
                <w:szCs w:val="20"/>
              </w:rPr>
              <w:t>žák zpaměti sčítá a odčítá čísla do sta, násobí a dělí v oboru malé násobilky</w:t>
            </w:r>
          </w:p>
        </w:tc>
        <w:tc>
          <w:tcPr>
            <w:tcW w:w="3797" w:type="dxa"/>
          </w:tcPr>
          <w:p w:rsidR="00DD7A7F" w:rsidRPr="005E3193" w:rsidRDefault="00DD7A7F" w:rsidP="00DD7A7F">
            <w:pPr>
              <w:spacing w:line="265" w:lineRule="auto"/>
              <w:ind w:right="132"/>
              <w:jc w:val="both"/>
              <w:rPr>
                <w:rFonts w:ascii="Arial" w:hAnsi="Arial" w:cs="Arial"/>
                <w:sz w:val="20"/>
                <w:szCs w:val="20"/>
              </w:rPr>
            </w:pP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1.- 3.</w:t>
            </w:r>
          </w:p>
        </w:tc>
      </w:tr>
      <w:tr w:rsidR="00DD7A7F" w:rsidRPr="00F978E1" w:rsidTr="00DD7A7F">
        <w:trPr>
          <w:trHeight w:val="434"/>
        </w:trPr>
        <w:tc>
          <w:tcPr>
            <w:tcW w:w="2722" w:type="dxa"/>
            <w:tcBorders>
              <w:bottom w:val="single" w:sz="4" w:space="0" w:color="auto"/>
            </w:tcBorders>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tcBorders>
              <w:bottom w:val="single" w:sz="4" w:space="0" w:color="auto"/>
            </w:tcBorders>
          </w:tcPr>
          <w:p w:rsidR="00DD7A7F" w:rsidRPr="005E3193" w:rsidRDefault="00DD7A7F" w:rsidP="00DD7A7F">
            <w:pPr>
              <w:spacing w:after="46" w:line="238" w:lineRule="auto"/>
              <w:ind w:left="2" w:right="27"/>
              <w:jc w:val="both"/>
              <w:rPr>
                <w:rFonts w:ascii="Arial" w:hAnsi="Arial" w:cs="Arial"/>
                <w:sz w:val="20"/>
                <w:szCs w:val="20"/>
              </w:rPr>
            </w:pPr>
            <w:r w:rsidRPr="005E3193">
              <w:rPr>
                <w:rFonts w:ascii="Arial" w:hAnsi="Arial" w:cs="Arial"/>
                <w:sz w:val="20"/>
                <w:szCs w:val="20"/>
              </w:rPr>
              <w:t xml:space="preserve">žák využívá komutativnost sčítání a násobení při řešení úlohy a při provádění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zkoušky výpočtu </w:t>
            </w:r>
          </w:p>
          <w:p w:rsidR="00DD7A7F" w:rsidRPr="005E3193" w:rsidRDefault="00DD7A7F" w:rsidP="00DD7A7F">
            <w:pPr>
              <w:spacing w:after="1" w:line="277" w:lineRule="auto"/>
              <w:ind w:left="2"/>
              <w:jc w:val="both"/>
              <w:rPr>
                <w:rFonts w:ascii="Arial" w:hAnsi="Arial" w:cs="Arial"/>
                <w:sz w:val="20"/>
                <w:szCs w:val="20"/>
              </w:rPr>
            </w:pPr>
          </w:p>
        </w:tc>
        <w:tc>
          <w:tcPr>
            <w:tcW w:w="3797" w:type="dxa"/>
            <w:tcBorders>
              <w:bottom w:val="single" w:sz="4" w:space="0" w:color="auto"/>
            </w:tcBorders>
          </w:tcPr>
          <w:p w:rsidR="00DD7A7F" w:rsidRPr="005E3193" w:rsidRDefault="00DD7A7F" w:rsidP="00DD7A7F">
            <w:pPr>
              <w:spacing w:line="265" w:lineRule="auto"/>
              <w:ind w:right="132"/>
              <w:jc w:val="both"/>
              <w:rPr>
                <w:rFonts w:ascii="Arial" w:hAnsi="Arial" w:cs="Arial"/>
                <w:sz w:val="20"/>
                <w:szCs w:val="20"/>
              </w:rPr>
            </w:pPr>
            <w:r w:rsidRPr="005E3193">
              <w:rPr>
                <w:rFonts w:ascii="Arial" w:hAnsi="Arial" w:cs="Arial"/>
                <w:sz w:val="20"/>
                <w:szCs w:val="20"/>
              </w:rPr>
              <w:t>řešení a tvorba úloh se zkouškami</w:t>
            </w:r>
          </w:p>
        </w:tc>
        <w:tc>
          <w:tcPr>
            <w:tcW w:w="875" w:type="dxa"/>
            <w:tcBorders>
              <w:bottom w:val="single" w:sz="4" w:space="0" w:color="auto"/>
            </w:tcBorders>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 – 3.</w:t>
            </w:r>
          </w:p>
        </w:tc>
      </w:tr>
      <w:tr w:rsidR="00DD7A7F" w:rsidRPr="00F978E1" w:rsidTr="00DD7A7F">
        <w:trPr>
          <w:trHeight w:val="434"/>
        </w:trPr>
        <w:tc>
          <w:tcPr>
            <w:tcW w:w="2722" w:type="dxa"/>
            <w:tcBorders>
              <w:top w:val="single" w:sz="4" w:space="0" w:color="auto"/>
              <w:left w:val="single" w:sz="4" w:space="0" w:color="auto"/>
              <w:bottom w:val="single" w:sz="4" w:space="0" w:color="auto"/>
              <w:right w:val="nil"/>
            </w:tcBorders>
          </w:tcPr>
          <w:p w:rsidR="00DD7A7F" w:rsidRPr="005E3193"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5E3193">
              <w:rPr>
                <w:rFonts w:ascii="Arial" w:hAnsi="Arial" w:cs="Arial"/>
                <w:b/>
                <w:sz w:val="20"/>
                <w:szCs w:val="20"/>
              </w:rPr>
              <w:t>Závislosti, vztahy a práce s daty</w:t>
            </w:r>
          </w:p>
        </w:tc>
        <w:tc>
          <w:tcPr>
            <w:tcW w:w="2698" w:type="dxa"/>
            <w:tcBorders>
              <w:top w:val="single" w:sz="4" w:space="0" w:color="auto"/>
              <w:left w:val="nil"/>
              <w:bottom w:val="single" w:sz="4" w:space="0" w:color="auto"/>
              <w:right w:val="nil"/>
            </w:tcBorders>
          </w:tcPr>
          <w:p w:rsidR="00DD7A7F" w:rsidRPr="005E3193" w:rsidRDefault="00DD7A7F" w:rsidP="00DD7A7F">
            <w:pPr>
              <w:spacing w:after="1" w:line="277" w:lineRule="auto"/>
              <w:ind w:left="2"/>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5E3193" w:rsidRDefault="00DD7A7F" w:rsidP="00DD7A7F">
            <w:pPr>
              <w:spacing w:line="265" w:lineRule="auto"/>
              <w:ind w:right="132"/>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5E3193" w:rsidRDefault="00DD7A7F" w:rsidP="00DD7A7F">
            <w:pPr>
              <w:pStyle w:val="gmail-msolistparagraph"/>
              <w:spacing w:before="0" w:beforeAutospacing="0" w:after="0" w:afterAutospacing="0"/>
              <w:jc w:val="both"/>
              <w:rPr>
                <w:rFonts w:ascii="Arial" w:hAnsi="Arial" w:cs="Arial"/>
                <w:sz w:val="20"/>
                <w:szCs w:val="20"/>
              </w:rPr>
            </w:pPr>
          </w:p>
        </w:tc>
      </w:tr>
      <w:tr w:rsidR="00DD7A7F" w:rsidRPr="00F978E1" w:rsidTr="00DD7A7F">
        <w:trPr>
          <w:trHeight w:val="434"/>
        </w:trPr>
        <w:tc>
          <w:tcPr>
            <w:tcW w:w="2722" w:type="dxa"/>
            <w:tcBorders>
              <w:top w:val="single" w:sz="4" w:space="0" w:color="auto"/>
            </w:tcBorders>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orientuje se v čase, provádí jednoduché převody jednotek času</w:t>
            </w:r>
          </w:p>
        </w:tc>
        <w:tc>
          <w:tcPr>
            <w:tcW w:w="2698" w:type="dxa"/>
            <w:tcBorders>
              <w:top w:val="single" w:sz="4" w:space="0" w:color="auto"/>
            </w:tcBorders>
          </w:tcPr>
          <w:p w:rsidR="00DD7A7F" w:rsidRPr="005E3193" w:rsidRDefault="00DD7A7F" w:rsidP="00DD7A7F">
            <w:pPr>
              <w:spacing w:line="278" w:lineRule="auto"/>
              <w:ind w:left="2"/>
              <w:jc w:val="both"/>
              <w:rPr>
                <w:rFonts w:ascii="Arial" w:hAnsi="Arial" w:cs="Arial"/>
                <w:sz w:val="20"/>
                <w:szCs w:val="20"/>
              </w:rPr>
            </w:pPr>
            <w:r w:rsidRPr="005E3193">
              <w:rPr>
                <w:rFonts w:ascii="Arial" w:hAnsi="Arial" w:cs="Arial"/>
                <w:sz w:val="20"/>
                <w:szCs w:val="20"/>
              </w:rPr>
              <w:t xml:space="preserve">základní časové pojmy (ráno, dopoledne, …)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základní časové pojmy </w:t>
            </w:r>
          </w:p>
          <w:p w:rsidR="00DD7A7F" w:rsidRPr="005E3193" w:rsidRDefault="00DD7A7F" w:rsidP="00DD7A7F">
            <w:pPr>
              <w:spacing w:after="1" w:line="277" w:lineRule="auto"/>
              <w:ind w:left="2"/>
              <w:jc w:val="both"/>
              <w:rPr>
                <w:rFonts w:ascii="Arial" w:hAnsi="Arial" w:cs="Arial"/>
                <w:sz w:val="20"/>
                <w:szCs w:val="20"/>
              </w:rPr>
            </w:pPr>
          </w:p>
        </w:tc>
        <w:tc>
          <w:tcPr>
            <w:tcW w:w="3797" w:type="dxa"/>
            <w:tcBorders>
              <w:top w:val="single" w:sz="4" w:space="0" w:color="auto"/>
            </w:tcBorders>
          </w:tcPr>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určování celé hodiny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22"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77" w:lineRule="auto"/>
              <w:ind w:left="2"/>
              <w:jc w:val="both"/>
              <w:rPr>
                <w:rFonts w:ascii="Arial" w:hAnsi="Arial" w:cs="Arial"/>
                <w:sz w:val="20"/>
                <w:szCs w:val="20"/>
              </w:rPr>
            </w:pPr>
            <w:r w:rsidRPr="005E3193">
              <w:rPr>
                <w:rFonts w:ascii="Arial" w:hAnsi="Arial" w:cs="Arial"/>
                <w:sz w:val="20"/>
                <w:szCs w:val="20"/>
              </w:rPr>
              <w:t xml:space="preserve">určování čtvrt, půl,  třičtvrtě, celá  </w:t>
            </w:r>
          </w:p>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65" w:lineRule="auto"/>
              <w:ind w:right="132"/>
              <w:jc w:val="both"/>
              <w:rPr>
                <w:rFonts w:ascii="Arial" w:hAnsi="Arial" w:cs="Arial"/>
                <w:sz w:val="20"/>
                <w:szCs w:val="20"/>
              </w:rPr>
            </w:pPr>
            <w:r w:rsidRPr="005E3193">
              <w:rPr>
                <w:rFonts w:ascii="Arial" w:hAnsi="Arial" w:cs="Arial"/>
                <w:sz w:val="20"/>
                <w:szCs w:val="20"/>
              </w:rPr>
              <w:t>převody z hod. na min. a z min. na s. a opačně</w:t>
            </w:r>
          </w:p>
        </w:tc>
        <w:tc>
          <w:tcPr>
            <w:tcW w:w="875" w:type="dxa"/>
            <w:tcBorders>
              <w:top w:val="single" w:sz="4" w:space="0" w:color="auto"/>
            </w:tcBorders>
          </w:tcPr>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1.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2.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 xml:space="preserve">   3.</w:t>
            </w:r>
          </w:p>
        </w:tc>
      </w:tr>
      <w:tr w:rsidR="00DD7A7F" w:rsidRPr="00F978E1" w:rsidTr="00DD7A7F">
        <w:trPr>
          <w:trHeight w:val="434"/>
        </w:trPr>
        <w:tc>
          <w:tcPr>
            <w:tcW w:w="2722" w:type="dxa"/>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popisuje jednoduché závislosti z praktického života</w:t>
            </w:r>
          </w:p>
        </w:tc>
        <w:tc>
          <w:tcPr>
            <w:tcW w:w="2698" w:type="dxa"/>
          </w:tcPr>
          <w:p w:rsidR="00DD7A7F" w:rsidRPr="005E3193" w:rsidRDefault="00DD7A7F" w:rsidP="00DD7A7F">
            <w:pPr>
              <w:spacing w:after="1" w:line="277" w:lineRule="auto"/>
              <w:ind w:left="2"/>
              <w:jc w:val="both"/>
              <w:rPr>
                <w:rFonts w:ascii="Arial" w:hAnsi="Arial" w:cs="Arial"/>
                <w:sz w:val="20"/>
                <w:szCs w:val="20"/>
              </w:rPr>
            </w:pPr>
          </w:p>
        </w:tc>
        <w:tc>
          <w:tcPr>
            <w:tcW w:w="3797" w:type="dxa"/>
          </w:tcPr>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slovní úlohy  </w:t>
            </w:r>
          </w:p>
          <w:p w:rsidR="00DD7A7F" w:rsidRPr="005E3193" w:rsidRDefault="00DD7A7F" w:rsidP="00DD7A7F">
            <w:pPr>
              <w:spacing w:line="265" w:lineRule="auto"/>
              <w:ind w:right="132"/>
              <w:jc w:val="both"/>
              <w:rPr>
                <w:rFonts w:ascii="Arial" w:hAnsi="Arial" w:cs="Arial"/>
                <w:sz w:val="20"/>
                <w:szCs w:val="20"/>
              </w:rPr>
            </w:pP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 - 3.</w:t>
            </w:r>
          </w:p>
        </w:tc>
      </w:tr>
      <w:tr w:rsidR="00DD7A7F" w:rsidRPr="00F978E1" w:rsidTr="00DD7A7F">
        <w:trPr>
          <w:trHeight w:val="434"/>
        </w:trPr>
        <w:tc>
          <w:tcPr>
            <w:tcW w:w="2722" w:type="dxa"/>
            <w:tcBorders>
              <w:bottom w:val="single" w:sz="4" w:space="0" w:color="auto"/>
            </w:tcBorders>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doplňuje tabulky, schémata, posloupnosti čísel</w:t>
            </w:r>
          </w:p>
        </w:tc>
        <w:tc>
          <w:tcPr>
            <w:tcW w:w="2698" w:type="dxa"/>
            <w:tcBorders>
              <w:bottom w:val="single" w:sz="4" w:space="0" w:color="auto"/>
            </w:tcBorders>
          </w:tcPr>
          <w:p w:rsidR="00DD7A7F" w:rsidRPr="005E3193" w:rsidRDefault="00DD7A7F" w:rsidP="00DD7A7F">
            <w:pPr>
              <w:spacing w:after="1" w:line="277" w:lineRule="auto"/>
              <w:ind w:left="2"/>
              <w:jc w:val="both"/>
              <w:rPr>
                <w:rFonts w:ascii="Arial" w:hAnsi="Arial" w:cs="Arial"/>
                <w:sz w:val="20"/>
                <w:szCs w:val="20"/>
              </w:rPr>
            </w:pPr>
          </w:p>
        </w:tc>
        <w:tc>
          <w:tcPr>
            <w:tcW w:w="3797" w:type="dxa"/>
            <w:tcBorders>
              <w:bottom w:val="single" w:sz="4" w:space="0" w:color="auto"/>
            </w:tcBorders>
          </w:tcPr>
          <w:p w:rsidR="00DD7A7F" w:rsidRPr="005E3193" w:rsidRDefault="00DD7A7F" w:rsidP="00DD7A7F">
            <w:pPr>
              <w:spacing w:line="259" w:lineRule="auto"/>
              <w:ind w:left="2"/>
              <w:jc w:val="both"/>
              <w:rPr>
                <w:rFonts w:ascii="Arial" w:hAnsi="Arial" w:cs="Arial"/>
                <w:sz w:val="20"/>
                <w:szCs w:val="20"/>
              </w:rPr>
            </w:pPr>
            <w:r w:rsidRPr="005E3193">
              <w:rPr>
                <w:rFonts w:ascii="Arial" w:hAnsi="Arial" w:cs="Arial"/>
                <w:sz w:val="20"/>
                <w:szCs w:val="20"/>
              </w:rPr>
              <w:t xml:space="preserve">práce s údaji, tabulky </w:t>
            </w:r>
          </w:p>
          <w:p w:rsidR="00DD7A7F" w:rsidRPr="005E3193" w:rsidRDefault="00DD7A7F" w:rsidP="00DD7A7F">
            <w:pPr>
              <w:spacing w:line="265" w:lineRule="auto"/>
              <w:ind w:right="132"/>
              <w:jc w:val="both"/>
              <w:rPr>
                <w:rFonts w:ascii="Arial" w:hAnsi="Arial" w:cs="Arial"/>
                <w:sz w:val="20"/>
                <w:szCs w:val="20"/>
              </w:rPr>
            </w:pPr>
          </w:p>
        </w:tc>
        <w:tc>
          <w:tcPr>
            <w:tcW w:w="875" w:type="dxa"/>
            <w:tcBorders>
              <w:bottom w:val="single" w:sz="4" w:space="0" w:color="auto"/>
            </w:tcBorders>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 - 3.</w:t>
            </w:r>
          </w:p>
        </w:tc>
      </w:tr>
      <w:tr w:rsidR="00DD7A7F" w:rsidRPr="00F978E1" w:rsidTr="00DD7A7F">
        <w:trPr>
          <w:trHeight w:val="434"/>
        </w:trPr>
        <w:tc>
          <w:tcPr>
            <w:tcW w:w="2722" w:type="dxa"/>
            <w:tcBorders>
              <w:top w:val="single" w:sz="4" w:space="0" w:color="auto"/>
              <w:left w:val="single" w:sz="4" w:space="0" w:color="auto"/>
              <w:bottom w:val="single" w:sz="4" w:space="0" w:color="auto"/>
              <w:right w:val="nil"/>
            </w:tcBorders>
          </w:tcPr>
          <w:p w:rsidR="00DD7A7F" w:rsidRPr="005E3193"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5E3193">
              <w:rPr>
                <w:rFonts w:ascii="Arial" w:hAnsi="Arial" w:cs="Arial"/>
                <w:b/>
                <w:sz w:val="20"/>
                <w:szCs w:val="20"/>
              </w:rPr>
              <w:t>Geometrie v rovině a prostoru</w:t>
            </w:r>
          </w:p>
        </w:tc>
        <w:tc>
          <w:tcPr>
            <w:tcW w:w="2698" w:type="dxa"/>
            <w:tcBorders>
              <w:top w:val="single" w:sz="4" w:space="0" w:color="auto"/>
              <w:left w:val="nil"/>
              <w:bottom w:val="single" w:sz="4" w:space="0" w:color="auto"/>
              <w:right w:val="nil"/>
            </w:tcBorders>
          </w:tcPr>
          <w:p w:rsidR="00DD7A7F" w:rsidRPr="005E3193" w:rsidRDefault="00DD7A7F" w:rsidP="00DD7A7F">
            <w:pPr>
              <w:spacing w:after="1" w:line="277" w:lineRule="auto"/>
              <w:ind w:left="2"/>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5E3193" w:rsidRDefault="00DD7A7F" w:rsidP="00DD7A7F">
            <w:pPr>
              <w:spacing w:line="265" w:lineRule="auto"/>
              <w:ind w:right="132"/>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5E3193" w:rsidRDefault="00DD7A7F" w:rsidP="00DD7A7F">
            <w:pPr>
              <w:pStyle w:val="gmail-msolistparagraph"/>
              <w:spacing w:before="0" w:beforeAutospacing="0" w:after="0" w:afterAutospacing="0"/>
              <w:jc w:val="both"/>
              <w:rPr>
                <w:rFonts w:ascii="Arial" w:hAnsi="Arial" w:cs="Arial"/>
                <w:sz w:val="20"/>
                <w:szCs w:val="20"/>
              </w:rPr>
            </w:pPr>
          </w:p>
        </w:tc>
      </w:tr>
      <w:tr w:rsidR="00DD7A7F" w:rsidRPr="00F978E1" w:rsidTr="00DD7A7F">
        <w:trPr>
          <w:trHeight w:val="434"/>
        </w:trPr>
        <w:tc>
          <w:tcPr>
            <w:tcW w:w="2722" w:type="dxa"/>
            <w:tcBorders>
              <w:top w:val="single" w:sz="4" w:space="0" w:color="auto"/>
            </w:tcBorders>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rozezná, pojmenuje, vymodeluje  a popíše základní rovinné útvary,  nachází v realitě jejich prezentaci</w:t>
            </w:r>
          </w:p>
        </w:tc>
        <w:tc>
          <w:tcPr>
            <w:tcW w:w="2698" w:type="dxa"/>
            <w:tcBorders>
              <w:top w:val="single" w:sz="4" w:space="0" w:color="auto"/>
            </w:tcBorders>
          </w:tcPr>
          <w:p w:rsidR="00DD7A7F" w:rsidRPr="005E3193" w:rsidRDefault="00DD7A7F" w:rsidP="00DD7A7F">
            <w:pPr>
              <w:spacing w:line="259" w:lineRule="auto"/>
              <w:ind w:left="31"/>
              <w:jc w:val="both"/>
              <w:rPr>
                <w:rFonts w:ascii="Arial" w:hAnsi="Arial" w:cs="Arial"/>
                <w:sz w:val="20"/>
                <w:szCs w:val="20"/>
              </w:rPr>
            </w:pPr>
            <w:r w:rsidRPr="005E3193">
              <w:rPr>
                <w:rFonts w:ascii="Arial" w:hAnsi="Arial" w:cs="Arial"/>
                <w:sz w:val="20"/>
                <w:szCs w:val="20"/>
              </w:rPr>
              <w:t xml:space="preserve">rozlišuje, třídí </w:t>
            </w:r>
          </w:p>
          <w:p w:rsidR="00DD7A7F" w:rsidRPr="005E3193" w:rsidRDefault="00DD7A7F" w:rsidP="00DD7A7F">
            <w:pPr>
              <w:spacing w:line="259" w:lineRule="auto"/>
              <w:ind w:left="31"/>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22" w:line="259" w:lineRule="auto"/>
              <w:ind w:left="31"/>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31"/>
              <w:jc w:val="both"/>
              <w:rPr>
                <w:rFonts w:ascii="Arial" w:hAnsi="Arial" w:cs="Arial"/>
                <w:sz w:val="20"/>
                <w:szCs w:val="20"/>
              </w:rPr>
            </w:pPr>
            <w:r w:rsidRPr="005E3193">
              <w:rPr>
                <w:rFonts w:ascii="Arial" w:hAnsi="Arial" w:cs="Arial"/>
                <w:sz w:val="20"/>
                <w:szCs w:val="20"/>
              </w:rPr>
              <w:t xml:space="preserve">rýsuje, kreslí, poznává </w:t>
            </w:r>
          </w:p>
          <w:p w:rsidR="00DD7A7F" w:rsidRPr="005E3193" w:rsidRDefault="00DD7A7F" w:rsidP="00DD7A7F">
            <w:pPr>
              <w:spacing w:after="21" w:line="259" w:lineRule="auto"/>
              <w:ind w:left="31"/>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31"/>
              <w:jc w:val="both"/>
              <w:rPr>
                <w:rFonts w:ascii="Arial" w:hAnsi="Arial" w:cs="Arial"/>
                <w:sz w:val="20"/>
                <w:szCs w:val="20"/>
              </w:rPr>
            </w:pPr>
            <w:r w:rsidRPr="005E3193">
              <w:rPr>
                <w:rFonts w:ascii="Arial" w:hAnsi="Arial" w:cs="Arial"/>
                <w:sz w:val="20"/>
                <w:szCs w:val="20"/>
              </w:rPr>
              <w:t xml:space="preserve">rýsuje, práce s kružítkem </w:t>
            </w:r>
          </w:p>
          <w:p w:rsidR="00DD7A7F" w:rsidRPr="005E3193" w:rsidRDefault="00DD7A7F" w:rsidP="00DD7A7F">
            <w:pPr>
              <w:spacing w:after="1" w:line="277" w:lineRule="auto"/>
              <w:ind w:left="2"/>
              <w:jc w:val="both"/>
              <w:rPr>
                <w:rFonts w:ascii="Arial" w:hAnsi="Arial" w:cs="Arial"/>
                <w:sz w:val="20"/>
                <w:szCs w:val="20"/>
              </w:rPr>
            </w:pPr>
          </w:p>
        </w:tc>
        <w:tc>
          <w:tcPr>
            <w:tcW w:w="3797" w:type="dxa"/>
            <w:tcBorders>
              <w:top w:val="single" w:sz="4" w:space="0" w:color="auto"/>
            </w:tcBorders>
          </w:tcPr>
          <w:p w:rsidR="00DD7A7F" w:rsidRPr="005E3193" w:rsidRDefault="00DD7A7F" w:rsidP="00DD7A7F">
            <w:pPr>
              <w:spacing w:line="251" w:lineRule="auto"/>
              <w:ind w:right="385"/>
              <w:jc w:val="both"/>
              <w:rPr>
                <w:rFonts w:ascii="Arial" w:hAnsi="Arial" w:cs="Arial"/>
                <w:sz w:val="20"/>
                <w:szCs w:val="20"/>
              </w:rPr>
            </w:pPr>
            <w:r w:rsidRPr="005E3193">
              <w:rPr>
                <w:rFonts w:ascii="Arial" w:hAnsi="Arial" w:cs="Arial"/>
                <w:sz w:val="20"/>
                <w:szCs w:val="20"/>
              </w:rPr>
              <w:t xml:space="preserve">lomená čára, křivá čára čtverec, obdélník, trojúhelník, kruh </w:t>
            </w:r>
          </w:p>
          <w:p w:rsidR="00DD7A7F" w:rsidRPr="005E3193" w:rsidRDefault="00DD7A7F" w:rsidP="00DD7A7F">
            <w:pPr>
              <w:spacing w:after="1" w:line="277" w:lineRule="auto"/>
              <w:jc w:val="both"/>
              <w:rPr>
                <w:rFonts w:ascii="Arial" w:hAnsi="Arial" w:cs="Arial"/>
                <w:sz w:val="20"/>
                <w:szCs w:val="20"/>
              </w:rPr>
            </w:pPr>
            <w:r w:rsidRPr="005E3193">
              <w:rPr>
                <w:rFonts w:ascii="Arial" w:hAnsi="Arial" w:cs="Arial"/>
                <w:sz w:val="20"/>
                <w:szCs w:val="20"/>
              </w:rPr>
              <w:t xml:space="preserve">přímka, úsečka, trojúhelník,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čtyřúhelník, obdélník, </w:t>
            </w:r>
          </w:p>
          <w:p w:rsidR="00DD7A7F" w:rsidRPr="005E3193" w:rsidRDefault="00DD7A7F" w:rsidP="00DD7A7F">
            <w:pPr>
              <w:spacing w:after="22" w:line="259" w:lineRule="auto"/>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after="13" w:line="267" w:lineRule="auto"/>
              <w:jc w:val="both"/>
              <w:rPr>
                <w:rFonts w:ascii="Arial" w:hAnsi="Arial" w:cs="Arial"/>
                <w:sz w:val="20"/>
                <w:szCs w:val="20"/>
              </w:rPr>
            </w:pPr>
            <w:r w:rsidRPr="005E3193">
              <w:rPr>
                <w:rFonts w:ascii="Arial" w:hAnsi="Arial" w:cs="Arial"/>
                <w:sz w:val="20"/>
                <w:szCs w:val="20"/>
              </w:rPr>
              <w:t xml:space="preserve">přímka, polopřímka, úsečka, kružnice konstrukce trojúhelníku, </w:t>
            </w:r>
          </w:p>
          <w:p w:rsidR="00DD7A7F" w:rsidRPr="005E3193" w:rsidRDefault="00DD7A7F" w:rsidP="00DD7A7F">
            <w:pPr>
              <w:spacing w:line="259" w:lineRule="auto"/>
              <w:jc w:val="both"/>
              <w:rPr>
                <w:rFonts w:ascii="Arial" w:hAnsi="Arial" w:cs="Arial"/>
                <w:sz w:val="20"/>
                <w:szCs w:val="20"/>
              </w:rPr>
            </w:pPr>
            <w:r w:rsidRPr="005E3193">
              <w:rPr>
                <w:rFonts w:ascii="Arial" w:hAnsi="Arial" w:cs="Arial"/>
                <w:sz w:val="20"/>
                <w:szCs w:val="20"/>
              </w:rPr>
              <w:t xml:space="preserve">obvod trojúhelníku,    </w:t>
            </w:r>
          </w:p>
          <w:p w:rsidR="00DD7A7F" w:rsidRPr="005E3193" w:rsidRDefault="00DD7A7F" w:rsidP="00DD7A7F">
            <w:pPr>
              <w:spacing w:line="265" w:lineRule="auto"/>
              <w:ind w:right="132"/>
              <w:jc w:val="both"/>
              <w:rPr>
                <w:rFonts w:ascii="Arial" w:hAnsi="Arial" w:cs="Arial"/>
                <w:sz w:val="20"/>
                <w:szCs w:val="20"/>
              </w:rPr>
            </w:pPr>
          </w:p>
        </w:tc>
        <w:tc>
          <w:tcPr>
            <w:tcW w:w="875" w:type="dxa"/>
            <w:tcBorders>
              <w:top w:val="single" w:sz="4" w:space="0" w:color="auto"/>
            </w:tcBorders>
          </w:tcPr>
          <w:p w:rsidR="00DD7A7F" w:rsidRPr="005E3193" w:rsidRDefault="00DD7A7F" w:rsidP="00DD7A7F">
            <w:pPr>
              <w:spacing w:line="259" w:lineRule="auto"/>
              <w:ind w:left="29"/>
              <w:jc w:val="both"/>
              <w:rPr>
                <w:rFonts w:ascii="Arial" w:hAnsi="Arial" w:cs="Arial"/>
                <w:sz w:val="20"/>
                <w:szCs w:val="20"/>
              </w:rPr>
            </w:pPr>
            <w:r w:rsidRPr="005E3193">
              <w:rPr>
                <w:rFonts w:ascii="Arial" w:hAnsi="Arial" w:cs="Arial"/>
                <w:sz w:val="20"/>
                <w:szCs w:val="20"/>
              </w:rPr>
              <w:t xml:space="preserve">    1. </w:t>
            </w:r>
          </w:p>
          <w:p w:rsidR="00DD7A7F" w:rsidRPr="005E3193" w:rsidRDefault="00DD7A7F" w:rsidP="00DD7A7F">
            <w:pPr>
              <w:spacing w:line="259" w:lineRule="auto"/>
              <w:ind w:left="29"/>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9"/>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9"/>
              <w:jc w:val="both"/>
              <w:rPr>
                <w:rFonts w:ascii="Arial" w:hAnsi="Arial" w:cs="Arial"/>
                <w:sz w:val="20"/>
                <w:szCs w:val="20"/>
              </w:rPr>
            </w:pPr>
            <w:r w:rsidRPr="005E3193">
              <w:rPr>
                <w:rFonts w:ascii="Arial" w:hAnsi="Arial" w:cs="Arial"/>
                <w:sz w:val="20"/>
                <w:szCs w:val="20"/>
              </w:rPr>
              <w:t xml:space="preserve">     2. </w:t>
            </w:r>
          </w:p>
          <w:p w:rsidR="00DD7A7F" w:rsidRPr="005E3193" w:rsidRDefault="00DD7A7F" w:rsidP="00DD7A7F">
            <w:pPr>
              <w:spacing w:line="259" w:lineRule="auto"/>
              <w:ind w:left="29"/>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9"/>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spacing w:line="259" w:lineRule="auto"/>
              <w:ind w:left="29"/>
              <w:jc w:val="both"/>
              <w:rPr>
                <w:rFonts w:ascii="Arial" w:hAnsi="Arial" w:cs="Arial"/>
                <w:sz w:val="20"/>
                <w:szCs w:val="20"/>
              </w:rPr>
            </w:pPr>
            <w:r w:rsidRPr="005E3193">
              <w:rPr>
                <w:rFonts w:ascii="Arial" w:hAnsi="Arial" w:cs="Arial"/>
                <w:sz w:val="20"/>
                <w:szCs w:val="20"/>
              </w:rPr>
              <w:t xml:space="preserve"> </w:t>
            </w:r>
          </w:p>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 xml:space="preserve">    3.</w:t>
            </w:r>
          </w:p>
        </w:tc>
      </w:tr>
      <w:tr w:rsidR="00DD7A7F" w:rsidRPr="00F978E1" w:rsidTr="00DD7A7F">
        <w:trPr>
          <w:trHeight w:val="434"/>
        </w:trPr>
        <w:tc>
          <w:tcPr>
            <w:tcW w:w="2722" w:type="dxa"/>
          </w:tcPr>
          <w:p w:rsidR="00DD7A7F" w:rsidRPr="005E3193" w:rsidRDefault="00DD7A7F" w:rsidP="00DD7A7F">
            <w:pPr>
              <w:spacing w:after="22" w:line="259" w:lineRule="auto"/>
              <w:ind w:left="3"/>
              <w:jc w:val="both"/>
              <w:rPr>
                <w:rFonts w:ascii="Arial" w:hAnsi="Arial" w:cs="Arial"/>
                <w:sz w:val="20"/>
                <w:szCs w:val="20"/>
              </w:rPr>
            </w:pPr>
            <w:r w:rsidRPr="005E3193">
              <w:rPr>
                <w:rFonts w:ascii="Arial" w:hAnsi="Arial" w:cs="Arial"/>
                <w:sz w:val="20"/>
                <w:szCs w:val="20"/>
              </w:rPr>
              <w:t xml:space="preserve">rozezná, pojmenuje, vymodeluje a popíše jednoduchá tělesa; </w:t>
            </w:r>
          </w:p>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nachází v realitě jejich reprezentaci</w:t>
            </w:r>
          </w:p>
        </w:tc>
        <w:tc>
          <w:tcPr>
            <w:tcW w:w="2698" w:type="dxa"/>
          </w:tcPr>
          <w:p w:rsidR="00DD7A7F" w:rsidRPr="005E3193" w:rsidRDefault="00DD7A7F" w:rsidP="00DD7A7F">
            <w:pPr>
              <w:spacing w:after="1" w:line="277" w:lineRule="auto"/>
              <w:ind w:left="2"/>
              <w:jc w:val="both"/>
              <w:rPr>
                <w:rFonts w:ascii="Arial" w:hAnsi="Arial" w:cs="Arial"/>
                <w:sz w:val="20"/>
                <w:szCs w:val="20"/>
              </w:rPr>
            </w:pPr>
            <w:r w:rsidRPr="005E3193">
              <w:rPr>
                <w:rFonts w:ascii="Arial" w:hAnsi="Arial" w:cs="Arial"/>
                <w:sz w:val="20"/>
                <w:szCs w:val="20"/>
              </w:rPr>
              <w:t>rozeznává, třídí</w:t>
            </w:r>
          </w:p>
        </w:tc>
        <w:tc>
          <w:tcPr>
            <w:tcW w:w="3797" w:type="dxa"/>
          </w:tcPr>
          <w:p w:rsidR="00DD7A7F" w:rsidRPr="005E3193" w:rsidRDefault="00DD7A7F" w:rsidP="00DD7A7F">
            <w:pPr>
              <w:spacing w:line="265" w:lineRule="auto"/>
              <w:ind w:right="132"/>
              <w:jc w:val="both"/>
              <w:rPr>
                <w:rFonts w:ascii="Arial" w:hAnsi="Arial" w:cs="Arial"/>
                <w:sz w:val="20"/>
                <w:szCs w:val="20"/>
              </w:rPr>
            </w:pPr>
            <w:r w:rsidRPr="005E3193">
              <w:rPr>
                <w:rFonts w:ascii="Arial" w:hAnsi="Arial" w:cs="Arial"/>
                <w:sz w:val="20"/>
                <w:szCs w:val="20"/>
              </w:rPr>
              <w:t>tělesa</w:t>
            </w: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1.- 3.</w:t>
            </w:r>
          </w:p>
        </w:tc>
      </w:tr>
      <w:tr w:rsidR="00DD7A7F" w:rsidRPr="00F978E1" w:rsidTr="00DD7A7F">
        <w:trPr>
          <w:trHeight w:val="434"/>
        </w:trPr>
        <w:tc>
          <w:tcPr>
            <w:tcW w:w="2722" w:type="dxa"/>
          </w:tcPr>
          <w:p w:rsidR="00DD7A7F" w:rsidRPr="005E3193"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5E3193">
              <w:rPr>
                <w:rFonts w:ascii="Arial" w:hAnsi="Arial" w:cs="Arial"/>
                <w:sz w:val="20"/>
                <w:szCs w:val="20"/>
              </w:rPr>
              <w:t>porovnává velikost útvarů, měří a odhaduje délku úsečky</w:t>
            </w:r>
          </w:p>
        </w:tc>
        <w:tc>
          <w:tcPr>
            <w:tcW w:w="2698" w:type="dxa"/>
          </w:tcPr>
          <w:p w:rsidR="00DD7A7F" w:rsidRPr="005E3193" w:rsidRDefault="00DD7A7F" w:rsidP="00DD7A7F">
            <w:pPr>
              <w:spacing w:after="1" w:line="277" w:lineRule="auto"/>
              <w:ind w:left="2"/>
              <w:jc w:val="both"/>
              <w:rPr>
                <w:rFonts w:ascii="Arial" w:hAnsi="Arial" w:cs="Arial"/>
                <w:sz w:val="20"/>
                <w:szCs w:val="20"/>
              </w:rPr>
            </w:pPr>
            <w:r w:rsidRPr="005E3193">
              <w:rPr>
                <w:rFonts w:ascii="Arial" w:hAnsi="Arial" w:cs="Arial"/>
                <w:sz w:val="20"/>
                <w:szCs w:val="20"/>
              </w:rPr>
              <w:t>odhaduje a měří</w:t>
            </w:r>
          </w:p>
        </w:tc>
        <w:tc>
          <w:tcPr>
            <w:tcW w:w="3797" w:type="dxa"/>
          </w:tcPr>
          <w:p w:rsidR="00DD7A7F" w:rsidRPr="005E3193" w:rsidRDefault="00DD7A7F" w:rsidP="00DD7A7F">
            <w:pPr>
              <w:spacing w:line="265" w:lineRule="auto"/>
              <w:ind w:right="132"/>
              <w:jc w:val="both"/>
              <w:rPr>
                <w:rFonts w:ascii="Arial" w:hAnsi="Arial" w:cs="Arial"/>
                <w:sz w:val="20"/>
                <w:szCs w:val="20"/>
              </w:rPr>
            </w:pPr>
            <w:r w:rsidRPr="005E3193">
              <w:rPr>
                <w:rFonts w:ascii="Arial" w:hAnsi="Arial" w:cs="Arial"/>
                <w:sz w:val="20"/>
                <w:szCs w:val="20"/>
              </w:rPr>
              <w:t>měření, zápis měření jednotky délky</w:t>
            </w:r>
          </w:p>
        </w:tc>
        <w:tc>
          <w:tcPr>
            <w:tcW w:w="875" w:type="dxa"/>
          </w:tcPr>
          <w:p w:rsidR="00DD7A7F" w:rsidRPr="005E3193" w:rsidRDefault="00DD7A7F" w:rsidP="00DD7A7F">
            <w:pPr>
              <w:pStyle w:val="gmail-msolistparagraph"/>
              <w:spacing w:before="0" w:beforeAutospacing="0" w:after="0" w:afterAutospacing="0"/>
              <w:jc w:val="both"/>
              <w:rPr>
                <w:rFonts w:ascii="Arial" w:hAnsi="Arial" w:cs="Arial"/>
                <w:sz w:val="20"/>
                <w:szCs w:val="20"/>
              </w:rPr>
            </w:pPr>
            <w:r w:rsidRPr="005E3193">
              <w:rPr>
                <w:rFonts w:ascii="Arial" w:hAnsi="Arial" w:cs="Arial"/>
                <w:sz w:val="20"/>
                <w:szCs w:val="20"/>
              </w:rPr>
              <w:t>2.-3.</w:t>
            </w:r>
          </w:p>
        </w:tc>
      </w:tr>
    </w:tbl>
    <w:p w:rsidR="00DD7A7F" w:rsidRDefault="00DD7A7F" w:rsidP="00DD7A7F">
      <w:pPr>
        <w:pStyle w:val="gmail-msolistparagraph"/>
        <w:spacing w:before="0" w:beforeAutospacing="0" w:after="0" w:afterAutospacing="0" w:line="360" w:lineRule="auto"/>
        <w:jc w:val="both"/>
        <w:rPr>
          <w:rFonts w:ascii="Arial" w:hAnsi="Arial" w:cs="Arial"/>
          <w:sz w:val="24"/>
          <w:szCs w:val="24"/>
        </w:rPr>
      </w:pPr>
    </w:p>
    <w:p w:rsidR="00DD7A7F" w:rsidRPr="00D12B63" w:rsidRDefault="00DD7A7F" w:rsidP="00DD7A7F">
      <w:pPr>
        <w:spacing w:before="100" w:beforeAutospacing="1" w:line="360" w:lineRule="auto"/>
        <w:jc w:val="both"/>
        <w:rPr>
          <w:rFonts w:ascii="Arial" w:hAnsi="Arial" w:cs="Arial"/>
          <w:b/>
        </w:rPr>
      </w:pPr>
      <w:r>
        <w:rPr>
          <w:rFonts w:ascii="Arial" w:hAnsi="Arial" w:cs="Arial"/>
          <w:b/>
        </w:rPr>
        <w:t>2</w:t>
      </w:r>
      <w:r w:rsidRPr="00D12B63">
        <w:rPr>
          <w:rFonts w:ascii="Arial" w:hAnsi="Arial" w:cs="Arial"/>
          <w:b/>
        </w:rPr>
        <w:t>. období</w:t>
      </w:r>
    </w:p>
    <w:tbl>
      <w:tblPr>
        <w:tblStyle w:val="Mkatabulky"/>
        <w:tblW w:w="10092" w:type="dxa"/>
        <w:tblLook w:val="04A0" w:firstRow="1" w:lastRow="0" w:firstColumn="1" w:lastColumn="0" w:noHBand="0" w:noVBand="1"/>
      </w:tblPr>
      <w:tblGrid>
        <w:gridCol w:w="3246"/>
        <w:gridCol w:w="2587"/>
        <w:gridCol w:w="3391"/>
        <w:gridCol w:w="868"/>
      </w:tblGrid>
      <w:tr w:rsidR="00DD7A7F" w:rsidRPr="00F978E1" w:rsidTr="00DD7A7F">
        <w:trPr>
          <w:trHeight w:val="434"/>
        </w:trPr>
        <w:tc>
          <w:tcPr>
            <w:tcW w:w="3246"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Očekáváné výstupy</w:t>
            </w:r>
          </w:p>
        </w:tc>
        <w:tc>
          <w:tcPr>
            <w:tcW w:w="2587"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Dílčí výstupy</w:t>
            </w:r>
          </w:p>
        </w:tc>
        <w:tc>
          <w:tcPr>
            <w:tcW w:w="3391"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Učivo</w:t>
            </w:r>
          </w:p>
        </w:tc>
        <w:tc>
          <w:tcPr>
            <w:tcW w:w="868"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sidRPr="00F978E1">
              <w:rPr>
                <w:rFonts w:ascii="Arial" w:hAnsi="Arial" w:cs="Arial"/>
                <w:sz w:val="20"/>
                <w:szCs w:val="20"/>
              </w:rPr>
              <w:t>Ročník</w:t>
            </w:r>
          </w:p>
        </w:tc>
      </w:tr>
      <w:tr w:rsidR="00DD7A7F" w:rsidRPr="00F978E1" w:rsidTr="00DD7A7F">
        <w:trPr>
          <w:trHeight w:val="444"/>
        </w:trPr>
        <w:tc>
          <w:tcPr>
            <w:tcW w:w="10092" w:type="dxa"/>
            <w:gridSpan w:val="4"/>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b/>
                <w:sz w:val="20"/>
                <w:szCs w:val="20"/>
              </w:rPr>
              <w:t>Číslo a početní operace</w:t>
            </w:r>
          </w:p>
        </w:tc>
      </w:tr>
      <w:tr w:rsidR="00DD7A7F" w:rsidRPr="00F978E1" w:rsidTr="00DD7A7F">
        <w:trPr>
          <w:trHeight w:val="434"/>
        </w:trPr>
        <w:tc>
          <w:tcPr>
            <w:tcW w:w="3246" w:type="dxa"/>
          </w:tcPr>
          <w:p w:rsidR="00DD7A7F" w:rsidRPr="00942F6D" w:rsidRDefault="00DD7A7F" w:rsidP="00DD7A7F">
            <w:pPr>
              <w:pStyle w:val="gmail-msolistparagraph"/>
              <w:spacing w:before="0" w:beforeAutospacing="0" w:after="0" w:afterAutospacing="0"/>
              <w:jc w:val="both"/>
              <w:rPr>
                <w:rFonts w:ascii="Arial" w:hAnsi="Arial" w:cs="Arial"/>
                <w:sz w:val="20"/>
                <w:szCs w:val="20"/>
              </w:rPr>
            </w:pPr>
            <w:r w:rsidRPr="00942F6D">
              <w:rPr>
                <w:rFonts w:ascii="Arial" w:hAnsi="Arial" w:cs="Arial"/>
                <w:sz w:val="20"/>
                <w:szCs w:val="20"/>
              </w:rPr>
              <w:t xml:space="preserve">využívá při pamětném i písemném počítání  komutativnost a  asociativnost sčítání  </w:t>
            </w:r>
          </w:p>
        </w:tc>
        <w:tc>
          <w:tcPr>
            <w:tcW w:w="2587" w:type="dxa"/>
          </w:tcPr>
          <w:p w:rsidR="00DD7A7F" w:rsidRPr="00942F6D" w:rsidRDefault="00DD7A7F" w:rsidP="00DD7A7F">
            <w:pPr>
              <w:jc w:val="both"/>
              <w:rPr>
                <w:rFonts w:ascii="Arial" w:hAnsi="Arial" w:cs="Arial"/>
                <w:sz w:val="20"/>
                <w:szCs w:val="20"/>
              </w:rPr>
            </w:pPr>
          </w:p>
        </w:tc>
        <w:tc>
          <w:tcPr>
            <w:tcW w:w="3391" w:type="dxa"/>
          </w:tcPr>
          <w:p w:rsidR="00DD7A7F" w:rsidRPr="00942F6D" w:rsidRDefault="00DD7A7F" w:rsidP="00DD7A7F">
            <w:pPr>
              <w:spacing w:line="259" w:lineRule="auto"/>
              <w:ind w:left="108"/>
              <w:rPr>
                <w:rFonts w:ascii="Arial" w:hAnsi="Arial" w:cs="Arial"/>
                <w:sz w:val="20"/>
                <w:szCs w:val="20"/>
              </w:rPr>
            </w:pPr>
            <w:r w:rsidRPr="00942F6D">
              <w:rPr>
                <w:rFonts w:ascii="Arial" w:hAnsi="Arial" w:cs="Arial"/>
                <w:sz w:val="20"/>
                <w:szCs w:val="20"/>
              </w:rPr>
              <w:t>komutativní zákon asociativní zákon</w:t>
            </w:r>
          </w:p>
        </w:tc>
        <w:tc>
          <w:tcPr>
            <w:tcW w:w="868"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 -5.</w:t>
            </w:r>
          </w:p>
        </w:tc>
      </w:tr>
      <w:tr w:rsidR="00DD7A7F" w:rsidRPr="00F978E1" w:rsidTr="00DD7A7F">
        <w:trPr>
          <w:trHeight w:val="434"/>
        </w:trPr>
        <w:tc>
          <w:tcPr>
            <w:tcW w:w="3246" w:type="dxa"/>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využívá při pamětném i písemném počítání  komutativnost a  asociativnost násobení</w:t>
            </w:r>
          </w:p>
        </w:tc>
        <w:tc>
          <w:tcPr>
            <w:tcW w:w="2587" w:type="dxa"/>
          </w:tcPr>
          <w:p w:rsidR="00DD7A7F" w:rsidRPr="00942F6D" w:rsidRDefault="00DD7A7F" w:rsidP="00DD7A7F">
            <w:pPr>
              <w:spacing w:after="2"/>
              <w:ind w:right="646"/>
              <w:jc w:val="both"/>
              <w:rPr>
                <w:rFonts w:ascii="Arial" w:hAnsi="Arial" w:cs="Arial"/>
                <w:sz w:val="20"/>
                <w:szCs w:val="20"/>
              </w:rPr>
            </w:pPr>
          </w:p>
        </w:tc>
        <w:tc>
          <w:tcPr>
            <w:tcW w:w="3391" w:type="dxa"/>
          </w:tcPr>
          <w:p w:rsidR="00DD7A7F" w:rsidRPr="00942F6D" w:rsidRDefault="00DD7A7F" w:rsidP="00DD7A7F">
            <w:pPr>
              <w:spacing w:after="2"/>
              <w:ind w:right="234"/>
              <w:jc w:val="both"/>
              <w:rPr>
                <w:rFonts w:ascii="Arial" w:hAnsi="Arial" w:cs="Arial"/>
                <w:sz w:val="20"/>
                <w:szCs w:val="20"/>
              </w:rPr>
            </w:pPr>
            <w:r w:rsidRPr="00942F6D">
              <w:rPr>
                <w:rFonts w:ascii="Arial" w:hAnsi="Arial" w:cs="Arial"/>
                <w:sz w:val="20"/>
                <w:szCs w:val="20"/>
              </w:rPr>
              <w:t>žák využívá asociativnost sčítání a násobení při řešení jednoduchých úloh s užitím závorek.</w:t>
            </w:r>
          </w:p>
        </w:tc>
        <w:tc>
          <w:tcPr>
            <w:tcW w:w="868" w:type="dxa"/>
          </w:tcPr>
          <w:p w:rsidR="00DD7A7F" w:rsidRPr="00F978E1"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 – 5.</w:t>
            </w:r>
          </w:p>
        </w:tc>
      </w:tr>
      <w:tr w:rsidR="00DD7A7F" w:rsidRPr="00F978E1" w:rsidTr="00DD7A7F">
        <w:trPr>
          <w:trHeight w:val="434"/>
        </w:trPr>
        <w:tc>
          <w:tcPr>
            <w:tcW w:w="3246" w:type="dxa"/>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provádí písemné početní  operace v oboru  přirozených čísel</w:t>
            </w:r>
          </w:p>
        </w:tc>
        <w:tc>
          <w:tcPr>
            <w:tcW w:w="2587" w:type="dxa"/>
          </w:tcPr>
          <w:p w:rsidR="00DD7A7F" w:rsidRPr="00942F6D" w:rsidRDefault="00DD7A7F" w:rsidP="00DD7A7F">
            <w:pPr>
              <w:spacing w:line="257" w:lineRule="auto"/>
              <w:ind w:left="60" w:right="548"/>
              <w:rPr>
                <w:rFonts w:ascii="Arial" w:hAnsi="Arial" w:cs="Arial"/>
                <w:sz w:val="20"/>
                <w:szCs w:val="20"/>
              </w:rPr>
            </w:pPr>
            <w:r w:rsidRPr="00942F6D">
              <w:rPr>
                <w:rFonts w:ascii="Arial" w:hAnsi="Arial" w:cs="Arial"/>
                <w:sz w:val="20"/>
                <w:szCs w:val="20"/>
              </w:rPr>
              <w:t xml:space="preserve">provádí písemné početní  operace 0 -100 000 provádí písemné početní  </w:t>
            </w:r>
          </w:p>
          <w:p w:rsidR="00DD7A7F" w:rsidRPr="00942F6D" w:rsidRDefault="00DD7A7F" w:rsidP="00DD7A7F">
            <w:pPr>
              <w:spacing w:after="2"/>
              <w:ind w:right="646"/>
              <w:jc w:val="both"/>
              <w:rPr>
                <w:rFonts w:ascii="Arial" w:hAnsi="Arial" w:cs="Arial"/>
                <w:sz w:val="20"/>
                <w:szCs w:val="20"/>
              </w:rPr>
            </w:pPr>
            <w:r w:rsidRPr="00942F6D">
              <w:rPr>
                <w:rFonts w:ascii="Arial" w:hAnsi="Arial" w:cs="Arial"/>
                <w:sz w:val="20"/>
                <w:szCs w:val="20"/>
              </w:rPr>
              <w:t>operace 0 – 1 000 000</w:t>
            </w:r>
          </w:p>
        </w:tc>
        <w:tc>
          <w:tcPr>
            <w:tcW w:w="3391" w:type="dxa"/>
          </w:tcPr>
          <w:p w:rsidR="00DD7A7F" w:rsidRPr="00942F6D" w:rsidRDefault="00DD7A7F" w:rsidP="00DD7A7F">
            <w:pPr>
              <w:spacing w:line="259" w:lineRule="auto"/>
              <w:ind w:left="30"/>
              <w:rPr>
                <w:rFonts w:ascii="Arial" w:hAnsi="Arial" w:cs="Arial"/>
                <w:sz w:val="20"/>
                <w:szCs w:val="20"/>
              </w:rPr>
            </w:pPr>
            <w:r w:rsidRPr="00942F6D">
              <w:rPr>
                <w:rFonts w:ascii="Arial" w:hAnsi="Arial" w:cs="Arial"/>
                <w:sz w:val="20"/>
                <w:szCs w:val="20"/>
              </w:rPr>
              <w:t xml:space="preserve">dělení se zbytkem v oboru násobilky </w:t>
            </w:r>
          </w:p>
          <w:p w:rsidR="00DD7A7F" w:rsidRPr="00942F6D" w:rsidRDefault="00DD7A7F" w:rsidP="00DD7A7F">
            <w:pPr>
              <w:spacing w:after="22" w:line="259" w:lineRule="auto"/>
              <w:ind w:left="30"/>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8" w:lineRule="auto"/>
              <w:ind w:left="30"/>
              <w:rPr>
                <w:rFonts w:ascii="Arial" w:hAnsi="Arial" w:cs="Arial"/>
                <w:sz w:val="20"/>
                <w:szCs w:val="20"/>
              </w:rPr>
            </w:pPr>
            <w:r w:rsidRPr="00942F6D">
              <w:rPr>
                <w:rFonts w:ascii="Arial" w:hAnsi="Arial" w:cs="Arial"/>
                <w:sz w:val="20"/>
                <w:szCs w:val="20"/>
              </w:rPr>
              <w:t xml:space="preserve">písemné sčítání a odčítání včetně kontroly, správný zápis čísel pod sebe </w:t>
            </w:r>
          </w:p>
          <w:p w:rsidR="00DD7A7F" w:rsidRPr="00942F6D" w:rsidRDefault="00DD7A7F" w:rsidP="00DD7A7F">
            <w:pPr>
              <w:spacing w:line="259" w:lineRule="auto"/>
              <w:ind w:left="30"/>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8" w:lineRule="auto"/>
              <w:ind w:left="30"/>
              <w:rPr>
                <w:rFonts w:ascii="Arial" w:hAnsi="Arial" w:cs="Arial"/>
                <w:sz w:val="20"/>
                <w:szCs w:val="20"/>
              </w:rPr>
            </w:pPr>
            <w:r w:rsidRPr="00942F6D">
              <w:rPr>
                <w:rFonts w:ascii="Arial" w:hAnsi="Arial" w:cs="Arial"/>
                <w:sz w:val="20"/>
                <w:szCs w:val="20"/>
              </w:rPr>
              <w:t xml:space="preserve">při písemném výpočtu využívat znalost přechodu mezi jednotlivými řády </w:t>
            </w:r>
          </w:p>
          <w:p w:rsidR="00DD7A7F" w:rsidRPr="00942F6D" w:rsidRDefault="00DD7A7F" w:rsidP="00DD7A7F">
            <w:pPr>
              <w:spacing w:line="259" w:lineRule="auto"/>
              <w:ind w:left="30"/>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5" w:lineRule="auto"/>
              <w:ind w:left="30" w:right="522"/>
              <w:rPr>
                <w:rFonts w:ascii="Arial" w:hAnsi="Arial" w:cs="Arial"/>
                <w:sz w:val="20"/>
                <w:szCs w:val="20"/>
              </w:rPr>
            </w:pPr>
            <w:r w:rsidRPr="00942F6D">
              <w:rPr>
                <w:rFonts w:ascii="Arial" w:hAnsi="Arial" w:cs="Arial"/>
                <w:sz w:val="20"/>
                <w:szCs w:val="20"/>
              </w:rPr>
              <w:t xml:space="preserve">dodržování pravidla pro pořadí operací v oboru přirozených čísel </w:t>
            </w:r>
          </w:p>
          <w:p w:rsidR="00DD7A7F" w:rsidRPr="00942F6D" w:rsidRDefault="00DD7A7F" w:rsidP="00DD7A7F">
            <w:pPr>
              <w:spacing w:after="22" w:line="259" w:lineRule="auto"/>
              <w:ind w:left="30"/>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8" w:lineRule="auto"/>
              <w:ind w:left="30" w:right="125"/>
              <w:rPr>
                <w:rFonts w:ascii="Arial" w:hAnsi="Arial" w:cs="Arial"/>
                <w:sz w:val="20"/>
                <w:szCs w:val="20"/>
              </w:rPr>
            </w:pPr>
            <w:r w:rsidRPr="00942F6D">
              <w:rPr>
                <w:rFonts w:ascii="Arial" w:hAnsi="Arial" w:cs="Arial"/>
                <w:sz w:val="20"/>
                <w:szCs w:val="20"/>
              </w:rPr>
              <w:t xml:space="preserve">násobení dvojciferným a trojciferným číslem včetně kontroly </w:t>
            </w:r>
          </w:p>
          <w:p w:rsidR="00DD7A7F" w:rsidRPr="00942F6D" w:rsidRDefault="00DD7A7F" w:rsidP="00DD7A7F">
            <w:pPr>
              <w:spacing w:line="278" w:lineRule="auto"/>
              <w:ind w:left="30" w:right="125"/>
              <w:rPr>
                <w:rFonts w:ascii="Arial" w:hAnsi="Arial" w:cs="Arial"/>
                <w:sz w:val="20"/>
                <w:szCs w:val="20"/>
              </w:rPr>
            </w:pPr>
            <w:r w:rsidRPr="00942F6D">
              <w:rPr>
                <w:rFonts w:ascii="Arial" w:hAnsi="Arial" w:cs="Arial"/>
                <w:sz w:val="20"/>
                <w:szCs w:val="20"/>
              </w:rPr>
              <w:t>dělení jednociferným i dvojciferným číslem včetně kontroly</w:t>
            </w:r>
          </w:p>
          <w:p w:rsidR="00DD7A7F" w:rsidRPr="00942F6D" w:rsidRDefault="00DD7A7F" w:rsidP="00DD7A7F">
            <w:pPr>
              <w:spacing w:after="2"/>
              <w:ind w:right="234"/>
              <w:jc w:val="both"/>
              <w:rPr>
                <w:rFonts w:ascii="Arial" w:hAnsi="Arial" w:cs="Arial"/>
                <w:sz w:val="20"/>
                <w:szCs w:val="20"/>
              </w:rPr>
            </w:pPr>
          </w:p>
        </w:tc>
        <w:tc>
          <w:tcPr>
            <w:tcW w:w="868" w:type="dxa"/>
          </w:tcPr>
          <w:p w:rsidR="00DD7A7F" w:rsidRPr="001C1F6E" w:rsidRDefault="00DD7A7F" w:rsidP="00DD7A7F">
            <w:pPr>
              <w:spacing w:line="259" w:lineRule="auto"/>
              <w:ind w:left="30"/>
              <w:rPr>
                <w:rFonts w:ascii="Arial" w:hAnsi="Arial" w:cs="Arial"/>
              </w:rPr>
            </w:pPr>
            <w:r w:rsidRPr="001C1F6E">
              <w:rPr>
                <w:rFonts w:ascii="Arial" w:hAnsi="Arial" w:cs="Arial"/>
              </w:rPr>
              <w:t xml:space="preserve">4. </w:t>
            </w:r>
          </w:p>
          <w:p w:rsidR="00DD7A7F" w:rsidRPr="001C1F6E" w:rsidRDefault="00DD7A7F" w:rsidP="00DD7A7F">
            <w:pPr>
              <w:spacing w:line="259" w:lineRule="auto"/>
              <w:ind w:left="30"/>
              <w:rPr>
                <w:rFonts w:ascii="Arial" w:hAnsi="Arial" w:cs="Arial"/>
              </w:rPr>
            </w:pPr>
            <w:r w:rsidRPr="001C1F6E">
              <w:rPr>
                <w:rFonts w:ascii="Arial" w:hAnsi="Arial" w:cs="Arial"/>
              </w:rPr>
              <w:t xml:space="preserve"> </w:t>
            </w:r>
          </w:p>
          <w:p w:rsidR="00DD7A7F" w:rsidRPr="001C1F6E" w:rsidRDefault="00DD7A7F" w:rsidP="00DD7A7F">
            <w:pPr>
              <w:spacing w:line="259" w:lineRule="auto"/>
              <w:ind w:left="30"/>
              <w:rPr>
                <w:rFonts w:ascii="Arial" w:hAnsi="Arial" w:cs="Arial"/>
              </w:rPr>
            </w:pPr>
            <w:r w:rsidRPr="001C1F6E">
              <w:rPr>
                <w:rFonts w:ascii="Arial" w:hAnsi="Arial" w:cs="Arial"/>
              </w:rPr>
              <w:t xml:space="preserve">4. – 5. </w:t>
            </w:r>
          </w:p>
          <w:p w:rsidR="00DD7A7F" w:rsidRPr="001C1F6E" w:rsidRDefault="00DD7A7F" w:rsidP="00DD7A7F">
            <w:pPr>
              <w:spacing w:line="259" w:lineRule="auto"/>
              <w:ind w:left="30"/>
              <w:rPr>
                <w:rFonts w:ascii="Arial" w:hAnsi="Arial" w:cs="Arial"/>
              </w:rPr>
            </w:pPr>
            <w:r w:rsidRPr="001C1F6E">
              <w:rPr>
                <w:rFonts w:ascii="Arial" w:hAnsi="Arial" w:cs="Arial"/>
              </w:rPr>
              <w:t xml:space="preserve">4. – 5. </w:t>
            </w:r>
          </w:p>
          <w:p w:rsidR="00DD7A7F" w:rsidRPr="001C1F6E" w:rsidRDefault="00DD7A7F" w:rsidP="00DD7A7F">
            <w:pPr>
              <w:spacing w:line="259" w:lineRule="auto"/>
              <w:ind w:left="30"/>
              <w:rPr>
                <w:rFonts w:ascii="Arial" w:hAnsi="Arial" w:cs="Arial"/>
              </w:rPr>
            </w:pPr>
            <w:r w:rsidRPr="001C1F6E">
              <w:rPr>
                <w:rFonts w:ascii="Arial" w:hAnsi="Arial" w:cs="Arial"/>
              </w:rPr>
              <w:t xml:space="preserve"> </w:t>
            </w:r>
          </w:p>
          <w:p w:rsidR="00DD7A7F" w:rsidRPr="001C1F6E" w:rsidRDefault="00DD7A7F" w:rsidP="00DD7A7F">
            <w:pPr>
              <w:spacing w:line="259" w:lineRule="auto"/>
              <w:ind w:left="30"/>
              <w:rPr>
                <w:rFonts w:ascii="Arial" w:hAnsi="Arial" w:cs="Arial"/>
              </w:rPr>
            </w:pPr>
            <w:r w:rsidRPr="001C1F6E">
              <w:rPr>
                <w:rFonts w:ascii="Arial" w:hAnsi="Arial" w:cs="Arial"/>
              </w:rPr>
              <w:t xml:space="preserve">4. </w:t>
            </w:r>
          </w:p>
          <w:p w:rsidR="00DD7A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4. -</w:t>
            </w:r>
            <w:r w:rsidRPr="001C1F6E">
              <w:rPr>
                <w:rFonts w:ascii="Arial" w:hAnsi="Arial" w:cs="Arial"/>
                <w:color w:val="FF0000"/>
              </w:rPr>
              <w:t xml:space="preserve"> </w:t>
            </w:r>
            <w:r w:rsidRPr="001C1F6E">
              <w:rPr>
                <w:rFonts w:ascii="Arial" w:hAnsi="Arial" w:cs="Arial"/>
              </w:rPr>
              <w:t>5.</w:t>
            </w:r>
          </w:p>
        </w:tc>
      </w:tr>
      <w:tr w:rsidR="00DD7A7F" w:rsidRPr="00F978E1" w:rsidTr="00DD7A7F">
        <w:trPr>
          <w:trHeight w:val="434"/>
        </w:trPr>
        <w:tc>
          <w:tcPr>
            <w:tcW w:w="3246" w:type="dxa"/>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zaokrouhluje přirozená  čísla, provádí odhady a  kontroluje výsledky  početních operací  v oboru přirozených čísel</w:t>
            </w:r>
          </w:p>
        </w:tc>
        <w:tc>
          <w:tcPr>
            <w:tcW w:w="2587" w:type="dxa"/>
          </w:tcPr>
          <w:p w:rsidR="00DD7A7F" w:rsidRPr="00942F6D" w:rsidRDefault="00DD7A7F" w:rsidP="00DD7A7F">
            <w:pPr>
              <w:spacing w:after="2"/>
              <w:ind w:right="646"/>
              <w:jc w:val="both"/>
              <w:rPr>
                <w:rFonts w:ascii="Arial" w:hAnsi="Arial" w:cs="Arial"/>
                <w:sz w:val="20"/>
                <w:szCs w:val="20"/>
              </w:rPr>
            </w:pPr>
          </w:p>
        </w:tc>
        <w:tc>
          <w:tcPr>
            <w:tcW w:w="3391" w:type="dxa"/>
          </w:tcPr>
          <w:p w:rsidR="00DD7A7F" w:rsidRPr="00942F6D" w:rsidRDefault="00DD7A7F" w:rsidP="00DD7A7F">
            <w:pPr>
              <w:spacing w:line="278" w:lineRule="auto"/>
              <w:rPr>
                <w:rFonts w:ascii="Arial" w:hAnsi="Arial" w:cs="Arial"/>
                <w:sz w:val="20"/>
                <w:szCs w:val="20"/>
              </w:rPr>
            </w:pPr>
            <w:r w:rsidRPr="00942F6D">
              <w:rPr>
                <w:rFonts w:ascii="Arial" w:hAnsi="Arial" w:cs="Arial"/>
                <w:sz w:val="20"/>
                <w:szCs w:val="20"/>
              </w:rPr>
              <w:t xml:space="preserve">čtení a zápis čísla (do milionů) s užitím znalostí číselných řádů v desítkové soustavě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1" w:lineRule="auto"/>
              <w:rPr>
                <w:rFonts w:ascii="Arial" w:hAnsi="Arial" w:cs="Arial"/>
                <w:sz w:val="20"/>
                <w:szCs w:val="20"/>
              </w:rPr>
            </w:pPr>
            <w:r w:rsidRPr="00942F6D">
              <w:rPr>
                <w:rFonts w:ascii="Arial" w:hAnsi="Arial" w:cs="Arial"/>
                <w:sz w:val="20"/>
                <w:szCs w:val="20"/>
              </w:rPr>
              <w:t xml:space="preserve">užívání polohových vztahů (hned před, hned za) v oboru přirozených čísel </w:t>
            </w:r>
          </w:p>
          <w:p w:rsidR="00DD7A7F" w:rsidRPr="00942F6D" w:rsidRDefault="00DD7A7F" w:rsidP="00DD7A7F">
            <w:pPr>
              <w:spacing w:after="23"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využití rozvinutého zápisu čísla (do statisíců)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porovnávání čísel do statisíců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3" w:lineRule="auto"/>
              <w:rPr>
                <w:rFonts w:ascii="Arial" w:hAnsi="Arial" w:cs="Arial"/>
                <w:sz w:val="20"/>
                <w:szCs w:val="20"/>
              </w:rPr>
            </w:pPr>
            <w:r w:rsidRPr="00942F6D">
              <w:rPr>
                <w:rFonts w:ascii="Arial" w:hAnsi="Arial" w:cs="Arial"/>
                <w:sz w:val="20"/>
                <w:szCs w:val="20"/>
              </w:rPr>
              <w:t xml:space="preserve">zaokrouhlování čísel do statisíců s použitím znaku pro zaokrouhlování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orientace na číselné ose a jejich úsecích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6" w:lineRule="auto"/>
              <w:rPr>
                <w:rFonts w:ascii="Arial" w:hAnsi="Arial" w:cs="Arial"/>
                <w:sz w:val="20"/>
                <w:szCs w:val="20"/>
              </w:rPr>
            </w:pPr>
            <w:r w:rsidRPr="00942F6D">
              <w:rPr>
                <w:rFonts w:ascii="Arial" w:hAnsi="Arial" w:cs="Arial"/>
                <w:sz w:val="20"/>
                <w:szCs w:val="20"/>
              </w:rPr>
              <w:t xml:space="preserve">provádění číselného odhadu a kontroly výsledku </w:t>
            </w:r>
          </w:p>
          <w:p w:rsidR="00DD7A7F" w:rsidRPr="00942F6D" w:rsidRDefault="00DD7A7F" w:rsidP="00DD7A7F">
            <w:pPr>
              <w:spacing w:after="2"/>
              <w:ind w:right="234"/>
              <w:jc w:val="both"/>
              <w:rPr>
                <w:rFonts w:ascii="Arial" w:hAnsi="Arial" w:cs="Arial"/>
                <w:sz w:val="20"/>
                <w:szCs w:val="20"/>
              </w:rPr>
            </w:pPr>
          </w:p>
        </w:tc>
        <w:tc>
          <w:tcPr>
            <w:tcW w:w="868" w:type="dxa"/>
          </w:tcPr>
          <w:p w:rsidR="00DD7A7F" w:rsidRPr="001C1F6E" w:rsidRDefault="00DD7A7F" w:rsidP="00DD7A7F">
            <w:pPr>
              <w:spacing w:line="259" w:lineRule="auto"/>
              <w:rPr>
                <w:rFonts w:ascii="Arial" w:hAnsi="Arial" w:cs="Arial"/>
              </w:rPr>
            </w:pPr>
            <w:r w:rsidRPr="001C1F6E">
              <w:rPr>
                <w:rFonts w:ascii="Arial" w:hAnsi="Arial" w:cs="Arial"/>
              </w:rPr>
              <w:t xml:space="preserve">4. -5. </w:t>
            </w:r>
          </w:p>
          <w:p w:rsidR="00DD7A7F" w:rsidRDefault="00DD7A7F" w:rsidP="00DD7A7F">
            <w:pPr>
              <w:pStyle w:val="gmail-msolistparagraph"/>
              <w:spacing w:before="0" w:beforeAutospacing="0" w:after="0" w:afterAutospacing="0"/>
              <w:jc w:val="both"/>
              <w:rPr>
                <w:rFonts w:ascii="Arial" w:hAnsi="Arial" w:cs="Arial"/>
                <w:sz w:val="20"/>
                <w:szCs w:val="20"/>
              </w:rPr>
            </w:pPr>
          </w:p>
        </w:tc>
      </w:tr>
      <w:tr w:rsidR="00DD7A7F" w:rsidRPr="00F978E1" w:rsidTr="00DD7A7F">
        <w:trPr>
          <w:trHeight w:val="434"/>
        </w:trPr>
        <w:tc>
          <w:tcPr>
            <w:tcW w:w="3246" w:type="dxa"/>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řeší a tvoří úlohy, ve  kterých aplikuje osvojené  početní operace v celém  oboru přirozených čísel</w:t>
            </w:r>
          </w:p>
        </w:tc>
        <w:tc>
          <w:tcPr>
            <w:tcW w:w="2587" w:type="dxa"/>
          </w:tcPr>
          <w:p w:rsidR="00DD7A7F" w:rsidRPr="00942F6D" w:rsidRDefault="00DD7A7F" w:rsidP="00DD7A7F">
            <w:pPr>
              <w:spacing w:after="2"/>
              <w:ind w:right="646"/>
              <w:jc w:val="both"/>
              <w:rPr>
                <w:rFonts w:ascii="Arial" w:hAnsi="Arial" w:cs="Arial"/>
                <w:sz w:val="20"/>
                <w:szCs w:val="20"/>
              </w:rPr>
            </w:pPr>
          </w:p>
        </w:tc>
        <w:tc>
          <w:tcPr>
            <w:tcW w:w="3391" w:type="dxa"/>
          </w:tcPr>
          <w:p w:rsidR="00DD7A7F" w:rsidRPr="00942F6D" w:rsidRDefault="00DD7A7F" w:rsidP="00DD7A7F">
            <w:pPr>
              <w:spacing w:line="275" w:lineRule="auto"/>
              <w:rPr>
                <w:rFonts w:ascii="Arial" w:hAnsi="Arial" w:cs="Arial"/>
                <w:sz w:val="20"/>
                <w:szCs w:val="20"/>
              </w:rPr>
            </w:pPr>
            <w:r w:rsidRPr="00942F6D">
              <w:rPr>
                <w:rFonts w:ascii="Arial" w:hAnsi="Arial" w:cs="Arial"/>
                <w:sz w:val="20"/>
                <w:szCs w:val="20"/>
              </w:rPr>
              <w:t xml:space="preserve">porozumění textu jednoduché úlohy a její řešení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formulace odpovědi k získaným výsledkům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39" w:lineRule="auto"/>
              <w:rPr>
                <w:rFonts w:ascii="Arial" w:hAnsi="Arial" w:cs="Arial"/>
                <w:sz w:val="20"/>
                <w:szCs w:val="20"/>
              </w:rPr>
            </w:pPr>
            <w:r w:rsidRPr="00942F6D">
              <w:rPr>
                <w:rFonts w:ascii="Arial" w:hAnsi="Arial" w:cs="Arial"/>
                <w:sz w:val="20"/>
                <w:szCs w:val="20"/>
              </w:rPr>
              <w:t xml:space="preserve">vytvoření jednoduché slovní úlohy podle vzoru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after="2"/>
              <w:ind w:right="234"/>
              <w:jc w:val="both"/>
              <w:rPr>
                <w:rFonts w:ascii="Arial" w:hAnsi="Arial" w:cs="Arial"/>
                <w:sz w:val="20"/>
                <w:szCs w:val="20"/>
              </w:rPr>
            </w:pPr>
            <w:r w:rsidRPr="00942F6D">
              <w:rPr>
                <w:rFonts w:ascii="Arial" w:hAnsi="Arial" w:cs="Arial"/>
                <w:sz w:val="20"/>
                <w:szCs w:val="20"/>
              </w:rPr>
              <w:t xml:space="preserve">složené slovní úlohy řešené  jednou a dvěma početními operacemi  </w:t>
            </w:r>
          </w:p>
        </w:tc>
        <w:tc>
          <w:tcPr>
            <w:tcW w:w="868" w:type="dxa"/>
          </w:tcPr>
          <w:p w:rsidR="00DD7A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4. -5.</w:t>
            </w:r>
          </w:p>
        </w:tc>
      </w:tr>
      <w:tr w:rsidR="00DD7A7F" w:rsidRPr="00F978E1" w:rsidTr="00DD7A7F">
        <w:trPr>
          <w:trHeight w:val="434"/>
        </w:trPr>
        <w:tc>
          <w:tcPr>
            <w:tcW w:w="3246" w:type="dxa"/>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modeluje a určuje část celku, používá zápis ve formě zlomku</w:t>
            </w:r>
          </w:p>
        </w:tc>
        <w:tc>
          <w:tcPr>
            <w:tcW w:w="2587" w:type="dxa"/>
          </w:tcPr>
          <w:p w:rsidR="00DD7A7F" w:rsidRPr="00942F6D" w:rsidRDefault="00DD7A7F" w:rsidP="00DD7A7F">
            <w:pPr>
              <w:spacing w:after="2"/>
              <w:ind w:right="646"/>
              <w:jc w:val="both"/>
              <w:rPr>
                <w:rFonts w:ascii="Arial" w:hAnsi="Arial" w:cs="Arial"/>
                <w:sz w:val="20"/>
                <w:szCs w:val="20"/>
              </w:rPr>
            </w:pPr>
          </w:p>
        </w:tc>
        <w:tc>
          <w:tcPr>
            <w:tcW w:w="3391" w:type="dxa"/>
          </w:tcPr>
          <w:p w:rsidR="00DD7A7F" w:rsidRPr="00942F6D" w:rsidRDefault="00DD7A7F" w:rsidP="00DD7A7F">
            <w:pPr>
              <w:spacing w:after="2"/>
              <w:ind w:right="234"/>
              <w:jc w:val="both"/>
              <w:rPr>
                <w:rFonts w:ascii="Arial" w:hAnsi="Arial" w:cs="Arial"/>
                <w:sz w:val="20"/>
                <w:szCs w:val="20"/>
              </w:rPr>
            </w:pPr>
            <w:r w:rsidRPr="00942F6D">
              <w:rPr>
                <w:rFonts w:ascii="Arial" w:hAnsi="Arial" w:cs="Arial"/>
                <w:sz w:val="20"/>
                <w:szCs w:val="20"/>
              </w:rPr>
              <w:t>vysvětlení  a znázornění vztahu mezi celkem a jeho částí vyjádřenou zlomkem na</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příkladech z běžného života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využívání názorných obrázků k určování ½,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¼, 1/5, 1/3, 1/10 celku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after="2"/>
              <w:ind w:right="234"/>
              <w:jc w:val="both"/>
              <w:rPr>
                <w:rFonts w:ascii="Arial" w:hAnsi="Arial" w:cs="Arial"/>
                <w:sz w:val="20"/>
                <w:szCs w:val="20"/>
              </w:rPr>
            </w:pPr>
            <w:r w:rsidRPr="00942F6D">
              <w:rPr>
                <w:rFonts w:ascii="Arial" w:hAnsi="Arial" w:cs="Arial"/>
                <w:sz w:val="20"/>
                <w:szCs w:val="20"/>
              </w:rPr>
              <w:t>vyjádření celku z jeho dané poloviny, čtvrtiny, třetiny, pětiny, desetiny</w:t>
            </w:r>
          </w:p>
        </w:tc>
        <w:tc>
          <w:tcPr>
            <w:tcW w:w="868" w:type="dxa"/>
          </w:tcPr>
          <w:p w:rsidR="00DD7A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5.</w:t>
            </w:r>
          </w:p>
        </w:tc>
      </w:tr>
      <w:tr w:rsidR="00DD7A7F" w:rsidRPr="00F978E1" w:rsidTr="00DD7A7F">
        <w:trPr>
          <w:trHeight w:val="434"/>
        </w:trPr>
        <w:tc>
          <w:tcPr>
            <w:tcW w:w="3246" w:type="dxa"/>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porovnává, sčítá, odčítá zlomky se stejným jmenovatelem v oboru kladných čísel</w:t>
            </w:r>
          </w:p>
        </w:tc>
        <w:tc>
          <w:tcPr>
            <w:tcW w:w="2587" w:type="dxa"/>
          </w:tcPr>
          <w:p w:rsidR="00DD7A7F" w:rsidRPr="00942F6D" w:rsidRDefault="00DD7A7F" w:rsidP="00DD7A7F">
            <w:pPr>
              <w:spacing w:after="2"/>
              <w:ind w:right="646"/>
              <w:jc w:val="both"/>
              <w:rPr>
                <w:rFonts w:ascii="Arial" w:hAnsi="Arial" w:cs="Arial"/>
                <w:sz w:val="20"/>
                <w:szCs w:val="20"/>
              </w:rPr>
            </w:pPr>
          </w:p>
        </w:tc>
        <w:tc>
          <w:tcPr>
            <w:tcW w:w="3391" w:type="dxa"/>
          </w:tcPr>
          <w:p w:rsidR="00DD7A7F" w:rsidRPr="00942F6D" w:rsidRDefault="00DD7A7F" w:rsidP="00DD7A7F">
            <w:pPr>
              <w:spacing w:line="239" w:lineRule="auto"/>
              <w:rPr>
                <w:rFonts w:ascii="Arial" w:hAnsi="Arial" w:cs="Arial"/>
                <w:sz w:val="20"/>
                <w:szCs w:val="20"/>
              </w:rPr>
            </w:pPr>
            <w:r w:rsidRPr="00942F6D">
              <w:rPr>
                <w:rFonts w:ascii="Arial" w:hAnsi="Arial" w:cs="Arial"/>
                <w:sz w:val="20"/>
                <w:szCs w:val="20"/>
              </w:rPr>
              <w:t xml:space="preserve">porovnávání zlomků se stejným jmenovatelem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sčítání a odčítání zlomků se stejným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jmenovatelem pomocí názorných obrázků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after="2"/>
              <w:ind w:right="234"/>
              <w:jc w:val="both"/>
              <w:rPr>
                <w:rFonts w:ascii="Arial" w:hAnsi="Arial" w:cs="Arial"/>
                <w:sz w:val="20"/>
                <w:szCs w:val="20"/>
              </w:rPr>
            </w:pPr>
            <w:r w:rsidRPr="00942F6D">
              <w:rPr>
                <w:rFonts w:ascii="Arial" w:hAnsi="Arial" w:cs="Arial"/>
                <w:sz w:val="20"/>
                <w:szCs w:val="20"/>
              </w:rPr>
              <w:t>zápis početních operací se zlomky</w:t>
            </w:r>
          </w:p>
        </w:tc>
        <w:tc>
          <w:tcPr>
            <w:tcW w:w="868" w:type="dxa"/>
          </w:tcPr>
          <w:p w:rsidR="00DD7A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5.</w:t>
            </w:r>
          </w:p>
        </w:tc>
      </w:tr>
      <w:tr w:rsidR="00DD7A7F" w:rsidRPr="00F978E1" w:rsidTr="00DD7A7F">
        <w:trPr>
          <w:trHeight w:val="434"/>
        </w:trPr>
        <w:tc>
          <w:tcPr>
            <w:tcW w:w="3246" w:type="dxa"/>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čtení zápisu desetinného čísla a vyznačení desetinného čísla dané hodnoty na číselné ose</w:t>
            </w:r>
          </w:p>
        </w:tc>
        <w:tc>
          <w:tcPr>
            <w:tcW w:w="2587" w:type="dxa"/>
          </w:tcPr>
          <w:p w:rsidR="00DD7A7F" w:rsidRPr="00942F6D" w:rsidRDefault="00DD7A7F" w:rsidP="00DD7A7F">
            <w:pPr>
              <w:spacing w:after="2"/>
              <w:ind w:right="646"/>
              <w:jc w:val="both"/>
              <w:rPr>
                <w:rFonts w:ascii="Arial" w:hAnsi="Arial" w:cs="Arial"/>
                <w:sz w:val="20"/>
                <w:szCs w:val="20"/>
              </w:rPr>
            </w:pPr>
          </w:p>
        </w:tc>
        <w:tc>
          <w:tcPr>
            <w:tcW w:w="3391" w:type="dxa"/>
          </w:tcPr>
          <w:p w:rsidR="00DD7A7F" w:rsidRPr="00942F6D" w:rsidRDefault="00DD7A7F" w:rsidP="00DD7A7F">
            <w:pPr>
              <w:spacing w:line="279" w:lineRule="auto"/>
              <w:rPr>
                <w:rFonts w:ascii="Arial" w:hAnsi="Arial" w:cs="Arial"/>
                <w:sz w:val="20"/>
                <w:szCs w:val="20"/>
              </w:rPr>
            </w:pPr>
            <w:r w:rsidRPr="00942F6D">
              <w:rPr>
                <w:rFonts w:ascii="Arial" w:hAnsi="Arial" w:cs="Arial"/>
                <w:sz w:val="20"/>
                <w:szCs w:val="20"/>
              </w:rPr>
              <w:t xml:space="preserve">vysvětlení a znázornění vztahu mezi celkem a jeho částmi vyjádřenou desetinným číslem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line="278" w:lineRule="auto"/>
              <w:ind w:right="133"/>
              <w:rPr>
                <w:rFonts w:ascii="Arial" w:hAnsi="Arial" w:cs="Arial"/>
                <w:sz w:val="20"/>
                <w:szCs w:val="20"/>
              </w:rPr>
            </w:pPr>
            <w:r w:rsidRPr="00942F6D">
              <w:rPr>
                <w:rFonts w:ascii="Arial" w:hAnsi="Arial" w:cs="Arial"/>
                <w:sz w:val="20"/>
                <w:szCs w:val="20"/>
              </w:rPr>
              <w:t xml:space="preserve">čtení, zápis, a znázornění desetinného čísla v řádu desetin na číselné ose a jejich úsecích, ve čtvercové síti nebo v kruhovém diagramu </w:t>
            </w:r>
          </w:p>
          <w:p w:rsidR="00DD7A7F" w:rsidRPr="00942F6D" w:rsidRDefault="00DD7A7F" w:rsidP="00DD7A7F">
            <w:pPr>
              <w:spacing w:after="22"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after="2"/>
              <w:ind w:right="234"/>
              <w:jc w:val="both"/>
              <w:rPr>
                <w:rFonts w:ascii="Arial" w:hAnsi="Arial" w:cs="Arial"/>
                <w:sz w:val="20"/>
                <w:szCs w:val="20"/>
              </w:rPr>
            </w:pPr>
            <w:r w:rsidRPr="00942F6D">
              <w:rPr>
                <w:rFonts w:ascii="Arial" w:hAnsi="Arial" w:cs="Arial"/>
                <w:sz w:val="20"/>
                <w:szCs w:val="20"/>
              </w:rPr>
              <w:t>porovnávání desetinných čísel v řádu desetin</w:t>
            </w:r>
          </w:p>
        </w:tc>
        <w:tc>
          <w:tcPr>
            <w:tcW w:w="868" w:type="dxa"/>
          </w:tcPr>
          <w:p w:rsidR="00DD7A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5.</w:t>
            </w:r>
          </w:p>
        </w:tc>
      </w:tr>
      <w:tr w:rsidR="00DD7A7F" w:rsidRPr="00F978E1" w:rsidTr="00DD7A7F">
        <w:trPr>
          <w:trHeight w:val="434"/>
        </w:trPr>
        <w:tc>
          <w:tcPr>
            <w:tcW w:w="3246" w:type="dxa"/>
            <w:tcBorders>
              <w:bottom w:val="single" w:sz="4" w:space="0" w:color="auto"/>
            </w:tcBorders>
          </w:tcPr>
          <w:p w:rsidR="00DD7A7F" w:rsidRPr="00942F6D"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942F6D">
              <w:rPr>
                <w:rFonts w:ascii="Arial" w:hAnsi="Arial" w:cs="Arial"/>
                <w:sz w:val="20"/>
                <w:szCs w:val="20"/>
              </w:rPr>
              <w:t>porozumění významu znaku „-„ pro zápis celého záporného čísla a vyznačení tohoto čísla na číselné ose</w:t>
            </w:r>
          </w:p>
        </w:tc>
        <w:tc>
          <w:tcPr>
            <w:tcW w:w="2587" w:type="dxa"/>
            <w:tcBorders>
              <w:bottom w:val="single" w:sz="4" w:space="0" w:color="auto"/>
            </w:tcBorders>
          </w:tcPr>
          <w:p w:rsidR="00DD7A7F" w:rsidRPr="00942F6D" w:rsidRDefault="00DD7A7F" w:rsidP="00DD7A7F">
            <w:pPr>
              <w:spacing w:after="2"/>
              <w:ind w:right="646"/>
              <w:jc w:val="both"/>
              <w:rPr>
                <w:rFonts w:ascii="Arial" w:hAnsi="Arial" w:cs="Arial"/>
                <w:sz w:val="20"/>
                <w:szCs w:val="20"/>
              </w:rPr>
            </w:pPr>
          </w:p>
        </w:tc>
        <w:tc>
          <w:tcPr>
            <w:tcW w:w="3391" w:type="dxa"/>
            <w:tcBorders>
              <w:bottom w:val="single" w:sz="4" w:space="0" w:color="auto"/>
            </w:tcBorders>
          </w:tcPr>
          <w:p w:rsidR="00DD7A7F" w:rsidRPr="00942F6D" w:rsidRDefault="00DD7A7F" w:rsidP="00DD7A7F">
            <w:pPr>
              <w:spacing w:line="268" w:lineRule="auto"/>
              <w:rPr>
                <w:rFonts w:ascii="Arial" w:hAnsi="Arial" w:cs="Arial"/>
                <w:sz w:val="20"/>
                <w:szCs w:val="20"/>
              </w:rPr>
            </w:pPr>
            <w:r w:rsidRPr="00942F6D">
              <w:rPr>
                <w:rFonts w:ascii="Arial" w:hAnsi="Arial" w:cs="Arial"/>
                <w:sz w:val="20"/>
                <w:szCs w:val="20"/>
              </w:rPr>
              <w:t xml:space="preserve">znázornění, přečtení, zápis a porovnávání čísel v rozmezí -100 až +100 </w:t>
            </w:r>
          </w:p>
          <w:p w:rsidR="00DD7A7F" w:rsidRPr="00942F6D" w:rsidRDefault="00DD7A7F" w:rsidP="00DD7A7F">
            <w:pPr>
              <w:spacing w:line="259" w:lineRule="auto"/>
              <w:rPr>
                <w:rFonts w:ascii="Arial" w:hAnsi="Arial" w:cs="Arial"/>
                <w:sz w:val="20"/>
                <w:szCs w:val="20"/>
              </w:rPr>
            </w:pPr>
            <w:r w:rsidRPr="00942F6D">
              <w:rPr>
                <w:rFonts w:ascii="Arial" w:hAnsi="Arial" w:cs="Arial"/>
                <w:sz w:val="20"/>
                <w:szCs w:val="20"/>
              </w:rPr>
              <w:t xml:space="preserve"> </w:t>
            </w:r>
          </w:p>
          <w:p w:rsidR="00DD7A7F" w:rsidRPr="00942F6D" w:rsidRDefault="00DD7A7F" w:rsidP="00DD7A7F">
            <w:pPr>
              <w:spacing w:after="2"/>
              <w:ind w:right="234"/>
              <w:jc w:val="both"/>
              <w:rPr>
                <w:rFonts w:ascii="Arial" w:hAnsi="Arial" w:cs="Arial"/>
                <w:sz w:val="20"/>
                <w:szCs w:val="20"/>
              </w:rPr>
            </w:pPr>
            <w:r w:rsidRPr="00942F6D">
              <w:rPr>
                <w:rFonts w:ascii="Arial" w:hAnsi="Arial" w:cs="Arial"/>
                <w:sz w:val="20"/>
                <w:szCs w:val="20"/>
              </w:rPr>
              <w:t>hledání reprezentací záporných čísel v běžném životě</w:t>
            </w:r>
          </w:p>
        </w:tc>
        <w:tc>
          <w:tcPr>
            <w:tcW w:w="868" w:type="dxa"/>
            <w:tcBorders>
              <w:bottom w:val="single" w:sz="4" w:space="0" w:color="auto"/>
            </w:tcBorders>
          </w:tcPr>
          <w:p w:rsidR="00DD7A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5.</w:t>
            </w:r>
          </w:p>
        </w:tc>
      </w:tr>
      <w:tr w:rsidR="00DD7A7F" w:rsidRPr="00F978E1" w:rsidTr="00DD7A7F">
        <w:trPr>
          <w:trHeight w:val="434"/>
        </w:trPr>
        <w:tc>
          <w:tcPr>
            <w:tcW w:w="10092" w:type="dxa"/>
            <w:gridSpan w:val="4"/>
            <w:tcBorders>
              <w:top w:val="single" w:sz="4" w:space="0" w:color="auto"/>
              <w:left w:val="single" w:sz="4" w:space="0" w:color="auto"/>
              <w:bottom w:val="single" w:sz="4" w:space="0" w:color="auto"/>
              <w:right w:val="single" w:sz="4" w:space="0" w:color="auto"/>
            </w:tcBorders>
          </w:tcPr>
          <w:p w:rsidR="00DD7A7F" w:rsidRPr="002B7E5E" w:rsidRDefault="00DD7A7F" w:rsidP="00DD7A7F">
            <w:pPr>
              <w:pStyle w:val="gmail-msolistparagraph"/>
              <w:spacing w:before="0" w:beforeAutospacing="0" w:after="0" w:afterAutospacing="0"/>
              <w:jc w:val="center"/>
              <w:rPr>
                <w:rFonts w:ascii="Arial" w:hAnsi="Arial" w:cs="Arial"/>
                <w:b/>
                <w:sz w:val="20"/>
                <w:szCs w:val="20"/>
              </w:rPr>
            </w:pPr>
            <w:r w:rsidRPr="002B7E5E">
              <w:rPr>
                <w:rFonts w:ascii="Arial" w:hAnsi="Arial" w:cs="Arial"/>
                <w:b/>
                <w:sz w:val="20"/>
                <w:szCs w:val="20"/>
              </w:rPr>
              <w:t>Závislosti, vztahy a práce s daty</w:t>
            </w:r>
          </w:p>
        </w:tc>
      </w:tr>
      <w:tr w:rsidR="00DD7A7F" w:rsidRPr="00BB65A8" w:rsidTr="00DD7A7F">
        <w:trPr>
          <w:trHeight w:val="434"/>
        </w:trPr>
        <w:tc>
          <w:tcPr>
            <w:tcW w:w="3246" w:type="dxa"/>
            <w:tcBorders>
              <w:top w:val="single" w:sz="4" w:space="0" w:color="auto"/>
            </w:tcBorders>
          </w:tcPr>
          <w:p w:rsidR="00DD7A7F" w:rsidRPr="00BB65A8"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BB65A8">
              <w:rPr>
                <w:rFonts w:ascii="Arial" w:hAnsi="Arial" w:cs="Arial"/>
                <w:sz w:val="20"/>
                <w:szCs w:val="20"/>
              </w:rPr>
              <w:t>vyhledává, sbírá a třídí data (podle návodu)</w:t>
            </w:r>
          </w:p>
        </w:tc>
        <w:tc>
          <w:tcPr>
            <w:tcW w:w="2587" w:type="dxa"/>
            <w:tcBorders>
              <w:top w:val="single" w:sz="4" w:space="0" w:color="auto"/>
            </w:tcBorders>
          </w:tcPr>
          <w:p w:rsidR="00DD7A7F" w:rsidRPr="00BB65A8" w:rsidRDefault="00DD7A7F" w:rsidP="00DD7A7F">
            <w:pPr>
              <w:spacing w:after="2"/>
              <w:ind w:right="646"/>
              <w:jc w:val="both"/>
              <w:rPr>
                <w:rFonts w:ascii="Arial" w:hAnsi="Arial" w:cs="Arial"/>
                <w:sz w:val="20"/>
                <w:szCs w:val="20"/>
              </w:rPr>
            </w:pPr>
          </w:p>
        </w:tc>
        <w:tc>
          <w:tcPr>
            <w:tcW w:w="3391" w:type="dxa"/>
            <w:tcBorders>
              <w:top w:val="single" w:sz="4" w:space="0" w:color="auto"/>
            </w:tcBorders>
          </w:tcPr>
          <w:p w:rsidR="00DD7A7F" w:rsidRPr="00BB65A8" w:rsidRDefault="00DD7A7F" w:rsidP="00DD7A7F">
            <w:pPr>
              <w:spacing w:line="259" w:lineRule="auto"/>
              <w:ind w:left="2"/>
              <w:rPr>
                <w:rFonts w:ascii="Arial" w:hAnsi="Arial" w:cs="Arial"/>
                <w:sz w:val="20"/>
                <w:szCs w:val="20"/>
              </w:rPr>
            </w:pPr>
            <w:r w:rsidRPr="00BB65A8">
              <w:rPr>
                <w:rFonts w:ascii="Arial" w:hAnsi="Arial" w:cs="Arial"/>
                <w:sz w:val="20"/>
                <w:szCs w:val="20"/>
              </w:rPr>
              <w:t xml:space="preserve">vyhledávání, zápis jednoduchých pozorování, sběr a třídění dat, porovnávání dat podle daného kritéria  </w:t>
            </w:r>
          </w:p>
          <w:p w:rsidR="00DD7A7F" w:rsidRPr="00BB65A8" w:rsidRDefault="00DD7A7F" w:rsidP="00DD7A7F">
            <w:pPr>
              <w:spacing w:after="15" w:line="259" w:lineRule="auto"/>
              <w:ind w:left="2"/>
              <w:rPr>
                <w:rFonts w:ascii="Arial" w:hAnsi="Arial" w:cs="Arial"/>
                <w:sz w:val="20"/>
                <w:szCs w:val="20"/>
              </w:rPr>
            </w:pPr>
            <w:r w:rsidRPr="00BB65A8">
              <w:rPr>
                <w:rFonts w:ascii="Arial" w:hAnsi="Arial" w:cs="Arial"/>
                <w:sz w:val="20"/>
                <w:szCs w:val="20"/>
              </w:rPr>
              <w:t xml:space="preserve"> </w:t>
            </w:r>
          </w:p>
          <w:p w:rsidR="00DD7A7F" w:rsidRPr="00BB65A8" w:rsidRDefault="00DD7A7F" w:rsidP="00DD7A7F">
            <w:pPr>
              <w:spacing w:line="268" w:lineRule="auto"/>
              <w:rPr>
                <w:rFonts w:ascii="Arial" w:hAnsi="Arial" w:cs="Arial"/>
                <w:sz w:val="20"/>
                <w:szCs w:val="20"/>
              </w:rPr>
            </w:pPr>
            <w:r w:rsidRPr="00BB65A8">
              <w:rPr>
                <w:rFonts w:ascii="Arial" w:hAnsi="Arial" w:cs="Arial"/>
                <w:sz w:val="20"/>
                <w:szCs w:val="20"/>
              </w:rPr>
              <w:t>posuzování reálnosti vyhledaných údajů</w:t>
            </w:r>
          </w:p>
        </w:tc>
        <w:tc>
          <w:tcPr>
            <w:tcW w:w="868" w:type="dxa"/>
            <w:tcBorders>
              <w:top w:val="single" w:sz="4" w:space="0" w:color="auto"/>
            </w:tcBorders>
          </w:tcPr>
          <w:p w:rsidR="00DD7A7F" w:rsidRPr="00BB65A8" w:rsidRDefault="00DD7A7F" w:rsidP="00DD7A7F">
            <w:pPr>
              <w:pStyle w:val="gmail-msolistparagraph"/>
              <w:spacing w:before="0" w:beforeAutospacing="0" w:after="0" w:afterAutospacing="0"/>
              <w:jc w:val="both"/>
              <w:rPr>
                <w:rFonts w:ascii="Arial" w:hAnsi="Arial" w:cs="Arial"/>
                <w:sz w:val="20"/>
                <w:szCs w:val="20"/>
              </w:rPr>
            </w:pPr>
            <w:r w:rsidRPr="00BB65A8">
              <w:rPr>
                <w:rFonts w:ascii="Arial" w:hAnsi="Arial" w:cs="Arial"/>
                <w:sz w:val="20"/>
                <w:szCs w:val="20"/>
              </w:rPr>
              <w:t>4. -5.</w:t>
            </w:r>
          </w:p>
        </w:tc>
      </w:tr>
      <w:tr w:rsidR="00DD7A7F" w:rsidRPr="00BB65A8" w:rsidTr="00DD7A7F">
        <w:trPr>
          <w:trHeight w:val="434"/>
        </w:trPr>
        <w:tc>
          <w:tcPr>
            <w:tcW w:w="3246" w:type="dxa"/>
            <w:tcBorders>
              <w:bottom w:val="single" w:sz="4" w:space="0" w:color="auto"/>
            </w:tcBorders>
          </w:tcPr>
          <w:p w:rsidR="00DD7A7F" w:rsidRPr="00BB65A8"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BB65A8">
              <w:rPr>
                <w:rFonts w:ascii="Arial" w:hAnsi="Arial" w:cs="Arial"/>
                <w:sz w:val="20"/>
                <w:szCs w:val="20"/>
              </w:rPr>
              <w:t>čte a sestavuje jednoduché  tabulky a diagramy</w:t>
            </w:r>
          </w:p>
        </w:tc>
        <w:tc>
          <w:tcPr>
            <w:tcW w:w="2587" w:type="dxa"/>
            <w:tcBorders>
              <w:bottom w:val="single" w:sz="4" w:space="0" w:color="auto"/>
            </w:tcBorders>
          </w:tcPr>
          <w:p w:rsidR="00DD7A7F" w:rsidRPr="00BB65A8" w:rsidRDefault="00DD7A7F" w:rsidP="00DD7A7F">
            <w:pPr>
              <w:spacing w:after="2"/>
              <w:ind w:right="646"/>
              <w:jc w:val="both"/>
              <w:rPr>
                <w:rFonts w:ascii="Arial" w:hAnsi="Arial" w:cs="Arial"/>
                <w:sz w:val="20"/>
                <w:szCs w:val="20"/>
              </w:rPr>
            </w:pPr>
          </w:p>
        </w:tc>
        <w:tc>
          <w:tcPr>
            <w:tcW w:w="3391" w:type="dxa"/>
            <w:tcBorders>
              <w:bottom w:val="single" w:sz="4" w:space="0" w:color="auto"/>
            </w:tcBorders>
          </w:tcPr>
          <w:p w:rsidR="00DD7A7F" w:rsidRPr="00BB65A8" w:rsidRDefault="00DD7A7F" w:rsidP="00DD7A7F">
            <w:pPr>
              <w:spacing w:line="238" w:lineRule="auto"/>
              <w:ind w:left="2"/>
              <w:rPr>
                <w:rFonts w:ascii="Arial" w:hAnsi="Arial" w:cs="Arial"/>
                <w:sz w:val="20"/>
                <w:szCs w:val="20"/>
              </w:rPr>
            </w:pPr>
            <w:r w:rsidRPr="00BB65A8">
              <w:rPr>
                <w:rFonts w:ascii="Arial" w:hAnsi="Arial" w:cs="Arial"/>
                <w:sz w:val="20"/>
                <w:szCs w:val="20"/>
              </w:rPr>
              <w:t xml:space="preserve">doplňování údajů do připravené tabulky nebo </w:t>
            </w:r>
          </w:p>
          <w:p w:rsidR="00DD7A7F" w:rsidRPr="00BB65A8" w:rsidRDefault="00DD7A7F" w:rsidP="00DD7A7F">
            <w:pPr>
              <w:spacing w:line="259" w:lineRule="auto"/>
              <w:ind w:left="2"/>
              <w:rPr>
                <w:rFonts w:ascii="Arial" w:hAnsi="Arial" w:cs="Arial"/>
                <w:sz w:val="20"/>
                <w:szCs w:val="20"/>
              </w:rPr>
            </w:pPr>
            <w:r w:rsidRPr="00BB65A8">
              <w:rPr>
                <w:rFonts w:ascii="Arial" w:hAnsi="Arial" w:cs="Arial"/>
                <w:sz w:val="20"/>
                <w:szCs w:val="20"/>
              </w:rPr>
              <w:t xml:space="preserve">diagramu </w:t>
            </w:r>
          </w:p>
          <w:p w:rsidR="00DD7A7F" w:rsidRPr="00BB65A8" w:rsidRDefault="00DD7A7F" w:rsidP="00DD7A7F">
            <w:pPr>
              <w:spacing w:line="259" w:lineRule="auto"/>
              <w:ind w:left="2"/>
              <w:rPr>
                <w:rFonts w:ascii="Arial" w:hAnsi="Arial" w:cs="Arial"/>
                <w:sz w:val="20"/>
                <w:szCs w:val="20"/>
              </w:rPr>
            </w:pPr>
            <w:r w:rsidRPr="00BB65A8">
              <w:rPr>
                <w:rFonts w:ascii="Arial" w:hAnsi="Arial" w:cs="Arial"/>
                <w:sz w:val="20"/>
                <w:szCs w:val="20"/>
              </w:rPr>
              <w:t xml:space="preserve"> </w:t>
            </w:r>
          </w:p>
          <w:p w:rsidR="00DD7A7F" w:rsidRPr="00BB65A8" w:rsidRDefault="00DD7A7F" w:rsidP="00DD7A7F">
            <w:pPr>
              <w:spacing w:line="238" w:lineRule="auto"/>
              <w:ind w:left="2"/>
              <w:rPr>
                <w:rFonts w:ascii="Arial" w:hAnsi="Arial" w:cs="Arial"/>
                <w:sz w:val="20"/>
                <w:szCs w:val="20"/>
              </w:rPr>
            </w:pPr>
            <w:r w:rsidRPr="00BB65A8">
              <w:rPr>
                <w:rFonts w:ascii="Arial" w:hAnsi="Arial" w:cs="Arial"/>
                <w:sz w:val="20"/>
                <w:szCs w:val="20"/>
              </w:rPr>
              <w:t xml:space="preserve">vyhledávání požadovaných dat v tabulce nebo diagramu </w:t>
            </w:r>
          </w:p>
          <w:p w:rsidR="00DD7A7F" w:rsidRPr="00BB65A8" w:rsidRDefault="00DD7A7F" w:rsidP="00DD7A7F">
            <w:pPr>
              <w:spacing w:after="22" w:line="259" w:lineRule="auto"/>
              <w:ind w:left="2"/>
              <w:rPr>
                <w:rFonts w:ascii="Arial" w:hAnsi="Arial" w:cs="Arial"/>
                <w:sz w:val="20"/>
                <w:szCs w:val="20"/>
              </w:rPr>
            </w:pPr>
            <w:r w:rsidRPr="00BB65A8">
              <w:rPr>
                <w:rFonts w:ascii="Arial" w:hAnsi="Arial" w:cs="Arial"/>
                <w:sz w:val="20"/>
                <w:szCs w:val="20"/>
              </w:rPr>
              <w:t xml:space="preserve"> </w:t>
            </w:r>
          </w:p>
          <w:p w:rsidR="00DD7A7F" w:rsidRPr="00BB65A8" w:rsidRDefault="00DD7A7F" w:rsidP="00DD7A7F">
            <w:pPr>
              <w:spacing w:line="257" w:lineRule="auto"/>
              <w:ind w:left="2"/>
              <w:rPr>
                <w:rFonts w:ascii="Arial" w:hAnsi="Arial" w:cs="Arial"/>
                <w:sz w:val="20"/>
                <w:szCs w:val="20"/>
              </w:rPr>
            </w:pPr>
            <w:r w:rsidRPr="00BB65A8">
              <w:rPr>
                <w:rFonts w:ascii="Arial" w:hAnsi="Arial" w:cs="Arial"/>
                <w:sz w:val="20"/>
                <w:szCs w:val="20"/>
              </w:rPr>
              <w:t xml:space="preserve">vyhledávání údajů z různých typů diagramů (sloupcový, kruhový) </w:t>
            </w:r>
          </w:p>
          <w:p w:rsidR="00DD7A7F" w:rsidRPr="00BB65A8" w:rsidRDefault="00DD7A7F" w:rsidP="00DD7A7F">
            <w:pPr>
              <w:spacing w:line="259" w:lineRule="auto"/>
              <w:ind w:left="2"/>
              <w:rPr>
                <w:rFonts w:ascii="Arial" w:hAnsi="Arial" w:cs="Arial"/>
                <w:sz w:val="20"/>
                <w:szCs w:val="20"/>
              </w:rPr>
            </w:pPr>
            <w:r w:rsidRPr="00BB65A8">
              <w:rPr>
                <w:rFonts w:ascii="Arial" w:hAnsi="Arial" w:cs="Arial"/>
                <w:sz w:val="20"/>
                <w:szCs w:val="20"/>
              </w:rPr>
              <w:t xml:space="preserve"> </w:t>
            </w:r>
          </w:p>
          <w:p w:rsidR="00DD7A7F" w:rsidRPr="00BB65A8" w:rsidRDefault="00DD7A7F" w:rsidP="00DD7A7F">
            <w:pPr>
              <w:spacing w:line="249" w:lineRule="auto"/>
              <w:ind w:left="2"/>
              <w:rPr>
                <w:rFonts w:ascii="Arial" w:hAnsi="Arial" w:cs="Arial"/>
                <w:sz w:val="20"/>
                <w:szCs w:val="20"/>
              </w:rPr>
            </w:pPr>
            <w:r w:rsidRPr="00BB65A8">
              <w:rPr>
                <w:rFonts w:ascii="Arial" w:hAnsi="Arial" w:cs="Arial"/>
                <w:sz w:val="20"/>
                <w:szCs w:val="20"/>
              </w:rPr>
              <w:t xml:space="preserve">používání jednoduchých převodů jednotek času při práci s daty  </w:t>
            </w:r>
          </w:p>
          <w:p w:rsidR="00DD7A7F" w:rsidRPr="00BB65A8" w:rsidRDefault="00DD7A7F" w:rsidP="00DD7A7F">
            <w:pPr>
              <w:spacing w:after="21" w:line="259" w:lineRule="auto"/>
              <w:ind w:left="2"/>
              <w:rPr>
                <w:rFonts w:ascii="Arial" w:hAnsi="Arial" w:cs="Arial"/>
                <w:sz w:val="20"/>
                <w:szCs w:val="20"/>
              </w:rPr>
            </w:pPr>
            <w:r w:rsidRPr="00BB65A8">
              <w:rPr>
                <w:rFonts w:ascii="Arial" w:hAnsi="Arial" w:cs="Arial"/>
                <w:color w:val="FF0000"/>
                <w:sz w:val="20"/>
                <w:szCs w:val="20"/>
              </w:rPr>
              <w:t xml:space="preserve"> </w:t>
            </w:r>
          </w:p>
          <w:p w:rsidR="00DD7A7F" w:rsidRPr="00BB65A8" w:rsidRDefault="00DD7A7F" w:rsidP="00DD7A7F">
            <w:pPr>
              <w:spacing w:line="268" w:lineRule="auto"/>
              <w:rPr>
                <w:rFonts w:ascii="Arial" w:hAnsi="Arial" w:cs="Arial"/>
                <w:sz w:val="20"/>
                <w:szCs w:val="20"/>
              </w:rPr>
            </w:pPr>
            <w:r w:rsidRPr="00BB65A8">
              <w:rPr>
                <w:rFonts w:ascii="Arial" w:hAnsi="Arial" w:cs="Arial"/>
                <w:sz w:val="20"/>
                <w:szCs w:val="20"/>
              </w:rPr>
              <w:t xml:space="preserve">čtení a orientace v jízdním řádu,  </w:t>
            </w:r>
          </w:p>
        </w:tc>
        <w:tc>
          <w:tcPr>
            <w:tcW w:w="868" w:type="dxa"/>
            <w:tcBorders>
              <w:bottom w:val="single" w:sz="4" w:space="0" w:color="auto"/>
            </w:tcBorders>
          </w:tcPr>
          <w:p w:rsidR="00DD7A7F" w:rsidRPr="00BB65A8" w:rsidRDefault="00DD7A7F" w:rsidP="00DD7A7F">
            <w:pPr>
              <w:pStyle w:val="gmail-msolistparagraph"/>
              <w:spacing w:before="0" w:beforeAutospacing="0" w:after="0" w:afterAutospacing="0"/>
              <w:jc w:val="both"/>
              <w:rPr>
                <w:rFonts w:ascii="Arial" w:hAnsi="Arial" w:cs="Arial"/>
                <w:sz w:val="20"/>
                <w:szCs w:val="20"/>
              </w:rPr>
            </w:pPr>
            <w:r w:rsidRPr="00BB65A8">
              <w:rPr>
                <w:rFonts w:ascii="Arial" w:hAnsi="Arial" w:cs="Arial"/>
                <w:sz w:val="20"/>
                <w:szCs w:val="20"/>
              </w:rPr>
              <w:t>4. -5.</w:t>
            </w:r>
          </w:p>
        </w:tc>
      </w:tr>
      <w:tr w:rsidR="00DD7A7F" w:rsidRPr="00BB65A8" w:rsidTr="00DD7A7F">
        <w:trPr>
          <w:trHeight w:val="434"/>
        </w:trPr>
        <w:tc>
          <w:tcPr>
            <w:tcW w:w="3246" w:type="dxa"/>
            <w:tcBorders>
              <w:top w:val="single" w:sz="4" w:space="0" w:color="auto"/>
              <w:left w:val="single" w:sz="4" w:space="0" w:color="auto"/>
              <w:bottom w:val="single" w:sz="4" w:space="0" w:color="auto"/>
              <w:right w:val="nil"/>
            </w:tcBorders>
          </w:tcPr>
          <w:p w:rsidR="00DD7A7F" w:rsidRPr="00BB65A8"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BB65A8">
              <w:rPr>
                <w:rFonts w:ascii="Arial" w:hAnsi="Arial" w:cs="Arial"/>
                <w:b/>
                <w:sz w:val="20"/>
                <w:szCs w:val="20"/>
              </w:rPr>
              <w:t>Geometrie v rovině a prostoru</w:t>
            </w:r>
          </w:p>
        </w:tc>
        <w:tc>
          <w:tcPr>
            <w:tcW w:w="2587" w:type="dxa"/>
            <w:tcBorders>
              <w:top w:val="single" w:sz="4" w:space="0" w:color="auto"/>
              <w:left w:val="nil"/>
              <w:bottom w:val="single" w:sz="4" w:space="0" w:color="auto"/>
              <w:right w:val="nil"/>
            </w:tcBorders>
          </w:tcPr>
          <w:p w:rsidR="00DD7A7F" w:rsidRPr="00BB65A8" w:rsidRDefault="00DD7A7F" w:rsidP="00DD7A7F">
            <w:pPr>
              <w:spacing w:after="2"/>
              <w:ind w:right="646"/>
              <w:jc w:val="both"/>
              <w:rPr>
                <w:rFonts w:ascii="Arial" w:hAnsi="Arial" w:cs="Arial"/>
                <w:sz w:val="20"/>
                <w:szCs w:val="20"/>
              </w:rPr>
            </w:pPr>
          </w:p>
        </w:tc>
        <w:tc>
          <w:tcPr>
            <w:tcW w:w="3391" w:type="dxa"/>
            <w:tcBorders>
              <w:top w:val="single" w:sz="4" w:space="0" w:color="auto"/>
              <w:left w:val="nil"/>
              <w:bottom w:val="single" w:sz="4" w:space="0" w:color="auto"/>
              <w:right w:val="nil"/>
            </w:tcBorders>
          </w:tcPr>
          <w:p w:rsidR="00DD7A7F" w:rsidRPr="00BB65A8" w:rsidRDefault="00DD7A7F" w:rsidP="00DD7A7F">
            <w:pPr>
              <w:spacing w:line="268" w:lineRule="auto"/>
              <w:rPr>
                <w:rFonts w:ascii="Arial" w:hAnsi="Arial" w:cs="Arial"/>
                <w:sz w:val="20"/>
                <w:szCs w:val="20"/>
              </w:rPr>
            </w:pPr>
          </w:p>
        </w:tc>
        <w:tc>
          <w:tcPr>
            <w:tcW w:w="868" w:type="dxa"/>
            <w:tcBorders>
              <w:top w:val="single" w:sz="4" w:space="0" w:color="auto"/>
              <w:left w:val="nil"/>
              <w:bottom w:val="single" w:sz="4" w:space="0" w:color="auto"/>
              <w:right w:val="single" w:sz="4" w:space="0" w:color="auto"/>
            </w:tcBorders>
          </w:tcPr>
          <w:p w:rsidR="00DD7A7F" w:rsidRPr="00BB65A8" w:rsidRDefault="00DD7A7F" w:rsidP="00DD7A7F">
            <w:pPr>
              <w:pStyle w:val="gmail-msolistparagraph"/>
              <w:spacing w:before="0" w:beforeAutospacing="0" w:after="0" w:afterAutospacing="0"/>
              <w:jc w:val="both"/>
              <w:rPr>
                <w:rFonts w:ascii="Arial" w:hAnsi="Arial" w:cs="Arial"/>
                <w:sz w:val="20"/>
                <w:szCs w:val="20"/>
              </w:rPr>
            </w:pPr>
          </w:p>
        </w:tc>
      </w:tr>
      <w:tr w:rsidR="00DD7A7F" w:rsidRPr="00BB65A8" w:rsidTr="00DD7A7F">
        <w:trPr>
          <w:trHeight w:val="434"/>
        </w:trPr>
        <w:tc>
          <w:tcPr>
            <w:tcW w:w="3246" w:type="dxa"/>
            <w:tcBorders>
              <w:top w:val="single" w:sz="4" w:space="0" w:color="auto"/>
            </w:tcBorders>
          </w:tcPr>
          <w:p w:rsidR="00DD7A7F" w:rsidRPr="00BB65A8"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1C1F6E">
              <w:rPr>
                <w:rFonts w:ascii="Arial" w:hAnsi="Arial" w:cs="Arial"/>
              </w:rPr>
              <w:t>Narýsuje, znázorní  základní rovinné útvary (čtverec,  obdélník, trojúhelník a kružnici);  užívá jednoduché konstrukce</w:t>
            </w:r>
          </w:p>
        </w:tc>
        <w:tc>
          <w:tcPr>
            <w:tcW w:w="2587" w:type="dxa"/>
            <w:tcBorders>
              <w:top w:val="single" w:sz="4" w:space="0" w:color="auto"/>
            </w:tcBorders>
          </w:tcPr>
          <w:p w:rsidR="00DD7A7F" w:rsidRPr="001C1F6E" w:rsidRDefault="00DD7A7F" w:rsidP="00DD7A7F">
            <w:pPr>
              <w:spacing w:line="278" w:lineRule="auto"/>
              <w:ind w:right="382"/>
              <w:rPr>
                <w:rFonts w:ascii="Arial" w:hAnsi="Arial" w:cs="Arial"/>
              </w:rPr>
            </w:pPr>
            <w:r w:rsidRPr="001C1F6E">
              <w:rPr>
                <w:rFonts w:ascii="Arial" w:hAnsi="Arial" w:cs="Arial"/>
              </w:rPr>
              <w:t xml:space="preserve">manipuluje s kružítkem používá pravítko s ryskou a dvě pravítka </w:t>
            </w:r>
          </w:p>
          <w:p w:rsidR="00DD7A7F" w:rsidRPr="00BB65A8" w:rsidRDefault="00DD7A7F" w:rsidP="00DD7A7F">
            <w:pPr>
              <w:spacing w:after="2"/>
              <w:ind w:right="646"/>
              <w:jc w:val="both"/>
              <w:rPr>
                <w:rFonts w:ascii="Arial" w:hAnsi="Arial" w:cs="Arial"/>
                <w:sz w:val="20"/>
                <w:szCs w:val="20"/>
              </w:rPr>
            </w:pPr>
            <w:r w:rsidRPr="001C1F6E">
              <w:rPr>
                <w:rFonts w:ascii="Arial" w:hAnsi="Arial" w:cs="Arial"/>
              </w:rPr>
              <w:t>využívá postup pro konstrukci pravoúhlých rovinných útvarů užívá postup pro rýsování kružnice</w:t>
            </w:r>
          </w:p>
        </w:tc>
        <w:tc>
          <w:tcPr>
            <w:tcW w:w="3391" w:type="dxa"/>
            <w:tcBorders>
              <w:top w:val="single" w:sz="4" w:space="0" w:color="auto"/>
            </w:tcBorders>
          </w:tcPr>
          <w:p w:rsidR="00DD7A7F" w:rsidRPr="001C1F6E" w:rsidRDefault="00DD7A7F" w:rsidP="00DD7A7F">
            <w:pPr>
              <w:spacing w:line="278" w:lineRule="auto"/>
              <w:rPr>
                <w:rFonts w:ascii="Arial" w:hAnsi="Arial" w:cs="Arial"/>
              </w:rPr>
            </w:pPr>
            <w:r w:rsidRPr="001C1F6E">
              <w:rPr>
                <w:rFonts w:ascii="Arial" w:hAnsi="Arial" w:cs="Arial"/>
              </w:rPr>
              <w:t xml:space="preserve">rýsování kružnice a části kružnice s daným </w:t>
            </w:r>
          </w:p>
          <w:p w:rsidR="00DD7A7F" w:rsidRPr="001C1F6E" w:rsidRDefault="00DD7A7F" w:rsidP="00DD7A7F">
            <w:pPr>
              <w:spacing w:line="259" w:lineRule="auto"/>
              <w:rPr>
                <w:rFonts w:ascii="Arial" w:hAnsi="Arial" w:cs="Arial"/>
              </w:rPr>
            </w:pPr>
            <w:r w:rsidRPr="001C1F6E">
              <w:rPr>
                <w:rFonts w:ascii="Arial" w:hAnsi="Arial" w:cs="Arial"/>
              </w:rPr>
              <w:t xml:space="preserve">poloměrem </w:t>
            </w:r>
          </w:p>
          <w:p w:rsidR="00DD7A7F" w:rsidRPr="001C1F6E" w:rsidRDefault="00DD7A7F" w:rsidP="00DD7A7F">
            <w:pPr>
              <w:spacing w:line="259" w:lineRule="auto"/>
              <w:rPr>
                <w:rFonts w:ascii="Arial" w:hAnsi="Arial" w:cs="Arial"/>
              </w:rPr>
            </w:pPr>
            <w:r w:rsidRPr="001C1F6E">
              <w:rPr>
                <w:rFonts w:ascii="Arial" w:hAnsi="Arial" w:cs="Arial"/>
              </w:rPr>
              <w:t xml:space="preserve"> </w:t>
            </w:r>
          </w:p>
          <w:p w:rsidR="00DD7A7F" w:rsidRPr="001C1F6E" w:rsidRDefault="00DD7A7F" w:rsidP="00DD7A7F">
            <w:pPr>
              <w:spacing w:line="268" w:lineRule="auto"/>
              <w:rPr>
                <w:rFonts w:ascii="Arial" w:hAnsi="Arial" w:cs="Arial"/>
              </w:rPr>
            </w:pPr>
            <w:r w:rsidRPr="001C1F6E">
              <w:rPr>
                <w:rFonts w:ascii="Arial" w:hAnsi="Arial" w:cs="Arial"/>
              </w:rPr>
              <w:t>rozeznávání základních rovinných útvarů nezávisle na jejich velikosti, natočení</w:t>
            </w:r>
            <w:r>
              <w:rPr>
                <w:rFonts w:ascii="Arial" w:hAnsi="Arial" w:cs="Arial"/>
              </w:rPr>
              <w:t xml:space="preserve"> </w:t>
            </w:r>
            <w:r w:rsidRPr="001C1F6E">
              <w:rPr>
                <w:rFonts w:ascii="Arial" w:hAnsi="Arial" w:cs="Arial"/>
              </w:rPr>
              <w:t xml:space="preserve">či označení </w:t>
            </w:r>
          </w:p>
          <w:p w:rsidR="00DD7A7F" w:rsidRPr="001C1F6E" w:rsidRDefault="00DD7A7F" w:rsidP="00DD7A7F">
            <w:pPr>
              <w:spacing w:line="259" w:lineRule="auto"/>
              <w:rPr>
                <w:rFonts w:ascii="Arial" w:hAnsi="Arial" w:cs="Arial"/>
              </w:rPr>
            </w:pPr>
            <w:r w:rsidRPr="001C1F6E">
              <w:rPr>
                <w:rFonts w:ascii="Arial" w:hAnsi="Arial" w:cs="Arial"/>
              </w:rPr>
              <w:t xml:space="preserve"> </w:t>
            </w:r>
          </w:p>
          <w:p w:rsidR="00DD7A7F" w:rsidRPr="001C1F6E" w:rsidRDefault="00DD7A7F" w:rsidP="00DD7A7F">
            <w:pPr>
              <w:spacing w:line="238" w:lineRule="auto"/>
              <w:rPr>
                <w:rFonts w:ascii="Arial" w:hAnsi="Arial" w:cs="Arial"/>
              </w:rPr>
            </w:pPr>
            <w:r w:rsidRPr="001C1F6E">
              <w:rPr>
                <w:rFonts w:ascii="Arial" w:hAnsi="Arial" w:cs="Arial"/>
              </w:rPr>
              <w:t xml:space="preserve">určení rovinných útvarů pomocí počtu vrcholů a stran, rovnoběžnosti a kolmosti stran </w:t>
            </w:r>
          </w:p>
          <w:p w:rsidR="00DD7A7F" w:rsidRPr="001C1F6E" w:rsidRDefault="00DD7A7F" w:rsidP="00DD7A7F">
            <w:pPr>
              <w:spacing w:line="259" w:lineRule="auto"/>
              <w:rPr>
                <w:rFonts w:ascii="Arial" w:hAnsi="Arial" w:cs="Arial"/>
              </w:rPr>
            </w:pPr>
            <w:r w:rsidRPr="001C1F6E">
              <w:rPr>
                <w:rFonts w:ascii="Arial" w:hAnsi="Arial" w:cs="Arial"/>
              </w:rPr>
              <w:t xml:space="preserve"> </w:t>
            </w:r>
          </w:p>
          <w:p w:rsidR="00DD7A7F" w:rsidRPr="001C1F6E" w:rsidRDefault="00DD7A7F" w:rsidP="00DD7A7F">
            <w:pPr>
              <w:spacing w:line="239" w:lineRule="auto"/>
              <w:rPr>
                <w:rFonts w:ascii="Arial" w:hAnsi="Arial" w:cs="Arial"/>
              </w:rPr>
            </w:pPr>
            <w:r w:rsidRPr="001C1F6E">
              <w:rPr>
                <w:rFonts w:ascii="Arial" w:hAnsi="Arial" w:cs="Arial"/>
              </w:rPr>
              <w:t xml:space="preserve">využívání základních pojmů a značek užívaných </w:t>
            </w:r>
          </w:p>
          <w:p w:rsidR="00DD7A7F" w:rsidRPr="001C1F6E" w:rsidRDefault="00DD7A7F" w:rsidP="00DD7A7F">
            <w:pPr>
              <w:spacing w:line="259" w:lineRule="auto"/>
              <w:rPr>
                <w:rFonts w:ascii="Arial" w:hAnsi="Arial" w:cs="Arial"/>
              </w:rPr>
            </w:pPr>
            <w:r w:rsidRPr="001C1F6E">
              <w:rPr>
                <w:rFonts w:ascii="Arial" w:hAnsi="Arial" w:cs="Arial"/>
              </w:rPr>
              <w:t xml:space="preserve">v geometrii  </w:t>
            </w:r>
          </w:p>
          <w:p w:rsidR="00DD7A7F" w:rsidRPr="001C1F6E" w:rsidRDefault="00DD7A7F" w:rsidP="00DD7A7F">
            <w:pPr>
              <w:spacing w:line="259" w:lineRule="auto"/>
              <w:rPr>
                <w:rFonts w:ascii="Arial" w:hAnsi="Arial" w:cs="Arial"/>
              </w:rPr>
            </w:pPr>
            <w:r w:rsidRPr="001C1F6E">
              <w:rPr>
                <w:rFonts w:ascii="Arial" w:hAnsi="Arial" w:cs="Arial"/>
              </w:rPr>
              <w:t xml:space="preserve"> </w:t>
            </w:r>
          </w:p>
          <w:p w:rsidR="00DD7A7F" w:rsidRPr="001C1F6E" w:rsidRDefault="00DD7A7F" w:rsidP="00DD7A7F">
            <w:pPr>
              <w:spacing w:line="262" w:lineRule="auto"/>
              <w:ind w:right="22"/>
              <w:rPr>
                <w:rFonts w:ascii="Arial" w:hAnsi="Arial" w:cs="Arial"/>
              </w:rPr>
            </w:pPr>
            <w:r w:rsidRPr="001C1F6E">
              <w:rPr>
                <w:rFonts w:ascii="Arial" w:hAnsi="Arial" w:cs="Arial"/>
              </w:rPr>
              <w:t xml:space="preserve">rozpoznávání jednoduchých těles a na nich určování základních rovinných útvarů </w:t>
            </w:r>
          </w:p>
          <w:p w:rsidR="00DD7A7F" w:rsidRPr="001C1F6E" w:rsidRDefault="00DD7A7F" w:rsidP="00DD7A7F">
            <w:pPr>
              <w:spacing w:line="259" w:lineRule="auto"/>
              <w:rPr>
                <w:rFonts w:ascii="Arial" w:hAnsi="Arial" w:cs="Arial"/>
              </w:rPr>
            </w:pPr>
            <w:r w:rsidRPr="001C1F6E">
              <w:rPr>
                <w:rFonts w:ascii="Arial" w:hAnsi="Arial" w:cs="Arial"/>
              </w:rPr>
              <w:t xml:space="preserve"> </w:t>
            </w:r>
          </w:p>
          <w:p w:rsidR="00DD7A7F" w:rsidRPr="001C1F6E" w:rsidRDefault="00DD7A7F" w:rsidP="00DD7A7F">
            <w:pPr>
              <w:spacing w:after="46" w:line="238" w:lineRule="auto"/>
              <w:rPr>
                <w:rFonts w:ascii="Arial" w:hAnsi="Arial" w:cs="Arial"/>
              </w:rPr>
            </w:pPr>
            <w:r w:rsidRPr="001C1F6E">
              <w:rPr>
                <w:rFonts w:ascii="Arial" w:hAnsi="Arial" w:cs="Arial"/>
              </w:rPr>
              <w:t xml:space="preserve">rýsování obecného trojúhelníku nebo trojúhelníku se třemi </w:t>
            </w:r>
          </w:p>
          <w:p w:rsidR="00DD7A7F" w:rsidRPr="001C1F6E" w:rsidRDefault="00DD7A7F" w:rsidP="00DD7A7F">
            <w:pPr>
              <w:spacing w:line="259" w:lineRule="auto"/>
              <w:rPr>
                <w:rFonts w:ascii="Arial" w:hAnsi="Arial" w:cs="Arial"/>
              </w:rPr>
            </w:pPr>
            <w:r w:rsidRPr="001C1F6E">
              <w:rPr>
                <w:rFonts w:ascii="Arial" w:hAnsi="Arial" w:cs="Arial"/>
              </w:rPr>
              <w:t xml:space="preserve">zadanými délkami stran </w:t>
            </w:r>
          </w:p>
          <w:p w:rsidR="00DD7A7F" w:rsidRPr="001C1F6E" w:rsidRDefault="00DD7A7F" w:rsidP="00DD7A7F">
            <w:pPr>
              <w:spacing w:line="259" w:lineRule="auto"/>
              <w:rPr>
                <w:rFonts w:ascii="Arial" w:hAnsi="Arial" w:cs="Arial"/>
              </w:rPr>
            </w:pPr>
            <w:r w:rsidRPr="001C1F6E">
              <w:rPr>
                <w:rFonts w:ascii="Arial" w:hAnsi="Arial" w:cs="Arial"/>
              </w:rPr>
              <w:t xml:space="preserve"> </w:t>
            </w:r>
          </w:p>
          <w:p w:rsidR="00DD7A7F" w:rsidRPr="001C1F6E" w:rsidRDefault="00DD7A7F" w:rsidP="00DD7A7F">
            <w:pPr>
              <w:spacing w:after="2" w:line="276" w:lineRule="auto"/>
              <w:rPr>
                <w:rFonts w:ascii="Arial" w:hAnsi="Arial" w:cs="Arial"/>
              </w:rPr>
            </w:pPr>
            <w:r w:rsidRPr="001C1F6E">
              <w:rPr>
                <w:rFonts w:ascii="Arial" w:hAnsi="Arial" w:cs="Arial"/>
              </w:rPr>
              <w:t xml:space="preserve">rýsování čtverce, obdélníku s užitím konstrukce </w:t>
            </w:r>
          </w:p>
          <w:p w:rsidR="00DD7A7F" w:rsidRPr="001C1F6E" w:rsidRDefault="00DD7A7F" w:rsidP="00DD7A7F">
            <w:pPr>
              <w:spacing w:line="259" w:lineRule="auto"/>
              <w:rPr>
                <w:rFonts w:ascii="Arial" w:hAnsi="Arial" w:cs="Arial"/>
              </w:rPr>
            </w:pPr>
            <w:r w:rsidRPr="001C1F6E">
              <w:rPr>
                <w:rFonts w:ascii="Arial" w:hAnsi="Arial" w:cs="Arial"/>
              </w:rPr>
              <w:t xml:space="preserve">rovnoběžek a kolmic </w:t>
            </w:r>
          </w:p>
          <w:p w:rsidR="00DD7A7F" w:rsidRPr="001C1F6E" w:rsidRDefault="00DD7A7F" w:rsidP="00DD7A7F">
            <w:pPr>
              <w:spacing w:after="22" w:line="259" w:lineRule="auto"/>
              <w:rPr>
                <w:rFonts w:ascii="Arial" w:hAnsi="Arial" w:cs="Arial"/>
              </w:rPr>
            </w:pPr>
            <w:r w:rsidRPr="001C1F6E">
              <w:rPr>
                <w:rFonts w:ascii="Arial" w:hAnsi="Arial" w:cs="Arial"/>
              </w:rPr>
              <w:t xml:space="preserve"> </w:t>
            </w:r>
          </w:p>
          <w:p w:rsidR="00DD7A7F" w:rsidRPr="001C1F6E" w:rsidRDefault="00DD7A7F" w:rsidP="00DD7A7F">
            <w:pPr>
              <w:spacing w:line="259" w:lineRule="auto"/>
              <w:rPr>
                <w:rFonts w:ascii="Arial" w:hAnsi="Arial" w:cs="Arial"/>
              </w:rPr>
            </w:pPr>
            <w:r>
              <w:rPr>
                <w:rFonts w:ascii="Arial" w:hAnsi="Arial" w:cs="Arial"/>
              </w:rPr>
              <w:t xml:space="preserve">dodržování zásad rýsování </w:t>
            </w:r>
          </w:p>
          <w:p w:rsidR="00DD7A7F" w:rsidRPr="00BB65A8" w:rsidRDefault="00DD7A7F" w:rsidP="00DD7A7F">
            <w:pPr>
              <w:spacing w:line="268" w:lineRule="auto"/>
              <w:rPr>
                <w:rFonts w:ascii="Arial" w:hAnsi="Arial" w:cs="Arial"/>
                <w:sz w:val="20"/>
                <w:szCs w:val="20"/>
              </w:rPr>
            </w:pPr>
          </w:p>
        </w:tc>
        <w:tc>
          <w:tcPr>
            <w:tcW w:w="868" w:type="dxa"/>
            <w:tcBorders>
              <w:top w:val="single" w:sz="4" w:space="0" w:color="auto"/>
            </w:tcBorders>
          </w:tcPr>
          <w:p w:rsidR="00DD7A7F" w:rsidRPr="00BB65A8"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 -5.</w:t>
            </w:r>
          </w:p>
        </w:tc>
      </w:tr>
      <w:tr w:rsidR="00DD7A7F" w:rsidRPr="00BB65A8" w:rsidTr="00DD7A7F">
        <w:trPr>
          <w:trHeight w:val="434"/>
        </w:trPr>
        <w:tc>
          <w:tcPr>
            <w:tcW w:w="3246" w:type="dxa"/>
            <w:tcBorders>
              <w:top w:val="single" w:sz="4" w:space="0" w:color="auto"/>
            </w:tcBorders>
          </w:tcPr>
          <w:p w:rsidR="00DD7A7F" w:rsidRPr="001C1F6E" w:rsidRDefault="00DD7A7F" w:rsidP="00DD7A7F">
            <w:pPr>
              <w:pStyle w:val="gmail-msolistparagraph"/>
              <w:tabs>
                <w:tab w:val="left" w:pos="1991"/>
              </w:tabs>
              <w:spacing w:before="0" w:beforeAutospacing="0" w:after="0" w:afterAutospacing="0"/>
              <w:jc w:val="both"/>
              <w:rPr>
                <w:rFonts w:ascii="Arial" w:hAnsi="Arial" w:cs="Arial"/>
              </w:rPr>
            </w:pPr>
            <w:r w:rsidRPr="001C1F6E">
              <w:rPr>
                <w:rFonts w:ascii="Arial" w:hAnsi="Arial" w:cs="Arial"/>
              </w:rPr>
              <w:t>sčítá a odčítá graficky  úsečky</w:t>
            </w:r>
          </w:p>
        </w:tc>
        <w:tc>
          <w:tcPr>
            <w:tcW w:w="2587" w:type="dxa"/>
            <w:tcBorders>
              <w:top w:val="single" w:sz="4" w:space="0" w:color="auto"/>
            </w:tcBorders>
          </w:tcPr>
          <w:p w:rsidR="00DD7A7F" w:rsidRPr="00BB65A8" w:rsidRDefault="00DD7A7F" w:rsidP="00DD7A7F">
            <w:pPr>
              <w:spacing w:after="2"/>
              <w:ind w:right="646"/>
              <w:jc w:val="both"/>
              <w:rPr>
                <w:rFonts w:ascii="Arial" w:hAnsi="Arial" w:cs="Arial"/>
                <w:sz w:val="20"/>
                <w:szCs w:val="20"/>
              </w:rPr>
            </w:pPr>
            <w:r w:rsidRPr="001C1F6E">
              <w:rPr>
                <w:rFonts w:ascii="Arial" w:hAnsi="Arial" w:cs="Arial"/>
              </w:rPr>
              <w:t>používá kružítko k přenášení délky úsečky</w:t>
            </w:r>
          </w:p>
        </w:tc>
        <w:tc>
          <w:tcPr>
            <w:tcW w:w="3391" w:type="dxa"/>
            <w:tcBorders>
              <w:top w:val="single" w:sz="4" w:space="0" w:color="auto"/>
            </w:tcBorders>
          </w:tcPr>
          <w:p w:rsidR="00DD7A7F" w:rsidRDefault="00DD7A7F" w:rsidP="00DD7A7F">
            <w:pPr>
              <w:spacing w:line="268" w:lineRule="auto"/>
              <w:rPr>
                <w:rFonts w:ascii="Arial" w:hAnsi="Arial" w:cs="Arial"/>
              </w:rPr>
            </w:pPr>
            <w:r w:rsidRPr="001C1F6E">
              <w:rPr>
                <w:rFonts w:ascii="Arial" w:hAnsi="Arial" w:cs="Arial"/>
              </w:rPr>
              <w:t>rozlišování obvodu a obsahu rovinného útvaru</w:t>
            </w:r>
          </w:p>
          <w:p w:rsidR="00DD7A7F" w:rsidRPr="001C1F6E" w:rsidRDefault="00DD7A7F" w:rsidP="00DD7A7F">
            <w:pPr>
              <w:spacing w:after="22" w:line="259" w:lineRule="auto"/>
              <w:rPr>
                <w:rFonts w:ascii="Arial" w:hAnsi="Arial" w:cs="Arial"/>
              </w:rPr>
            </w:pPr>
            <w:r w:rsidRPr="001C1F6E">
              <w:rPr>
                <w:rFonts w:ascii="Arial" w:hAnsi="Arial" w:cs="Arial"/>
              </w:rPr>
              <w:t xml:space="preserve">grafické sčítání, odčítání a </w:t>
            </w:r>
          </w:p>
          <w:p w:rsidR="00DD7A7F" w:rsidRPr="001C1F6E" w:rsidRDefault="00DD7A7F" w:rsidP="00DD7A7F">
            <w:pPr>
              <w:spacing w:line="259" w:lineRule="auto"/>
              <w:rPr>
                <w:rFonts w:ascii="Arial" w:hAnsi="Arial" w:cs="Arial"/>
              </w:rPr>
            </w:pPr>
            <w:r w:rsidRPr="001C1F6E">
              <w:rPr>
                <w:rFonts w:ascii="Arial" w:hAnsi="Arial" w:cs="Arial"/>
              </w:rPr>
              <w:t xml:space="preserve">porovnávání úseček </w:t>
            </w:r>
          </w:p>
          <w:p w:rsidR="00DD7A7F" w:rsidRPr="00BB65A8" w:rsidRDefault="00DD7A7F" w:rsidP="00DD7A7F">
            <w:pPr>
              <w:spacing w:line="268" w:lineRule="auto"/>
              <w:rPr>
                <w:rFonts w:ascii="Arial" w:hAnsi="Arial" w:cs="Arial"/>
                <w:sz w:val="20"/>
                <w:szCs w:val="20"/>
              </w:rPr>
            </w:pPr>
          </w:p>
        </w:tc>
        <w:tc>
          <w:tcPr>
            <w:tcW w:w="868" w:type="dxa"/>
            <w:tcBorders>
              <w:top w:val="single" w:sz="4" w:space="0" w:color="auto"/>
            </w:tcBorders>
          </w:tcPr>
          <w:p w:rsidR="00DD7A7F" w:rsidRPr="00BB65A8"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 -5.</w:t>
            </w:r>
          </w:p>
        </w:tc>
      </w:tr>
      <w:tr w:rsidR="00DD7A7F" w:rsidRPr="00BB65A8" w:rsidTr="00DD7A7F">
        <w:trPr>
          <w:trHeight w:val="434"/>
        </w:trPr>
        <w:tc>
          <w:tcPr>
            <w:tcW w:w="3246" w:type="dxa"/>
            <w:tcBorders>
              <w:top w:val="single" w:sz="4" w:space="0" w:color="auto"/>
            </w:tcBorders>
          </w:tcPr>
          <w:p w:rsidR="00DD7A7F" w:rsidRPr="001472AB"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1472AB">
              <w:rPr>
                <w:rFonts w:ascii="Arial" w:hAnsi="Arial" w:cs="Arial"/>
                <w:sz w:val="20"/>
                <w:szCs w:val="20"/>
              </w:rPr>
              <w:t>určí délku lomené čáry,  obvod mnohoúhelníku  sečtením délek jeho stran</w:t>
            </w:r>
          </w:p>
        </w:tc>
        <w:tc>
          <w:tcPr>
            <w:tcW w:w="2587" w:type="dxa"/>
            <w:tcBorders>
              <w:top w:val="single" w:sz="4" w:space="0" w:color="auto"/>
            </w:tcBorders>
          </w:tcPr>
          <w:p w:rsidR="00DD7A7F" w:rsidRPr="001472AB" w:rsidRDefault="00DD7A7F" w:rsidP="00DD7A7F">
            <w:pPr>
              <w:spacing w:after="2"/>
              <w:ind w:right="646"/>
              <w:jc w:val="both"/>
              <w:rPr>
                <w:rFonts w:ascii="Arial" w:hAnsi="Arial" w:cs="Arial"/>
                <w:sz w:val="20"/>
                <w:szCs w:val="20"/>
              </w:rPr>
            </w:pPr>
          </w:p>
        </w:tc>
        <w:tc>
          <w:tcPr>
            <w:tcW w:w="3391" w:type="dxa"/>
            <w:tcBorders>
              <w:top w:val="single" w:sz="4" w:space="0" w:color="auto"/>
            </w:tcBorders>
          </w:tcPr>
          <w:p w:rsidR="00DD7A7F" w:rsidRPr="001472AB" w:rsidRDefault="00DD7A7F" w:rsidP="00DD7A7F">
            <w:pPr>
              <w:spacing w:after="22" w:line="259" w:lineRule="auto"/>
              <w:rPr>
                <w:rFonts w:ascii="Arial" w:hAnsi="Arial" w:cs="Arial"/>
                <w:sz w:val="20"/>
                <w:szCs w:val="20"/>
              </w:rPr>
            </w:pPr>
            <w:r w:rsidRPr="001472AB">
              <w:rPr>
                <w:rFonts w:ascii="Arial" w:hAnsi="Arial" w:cs="Arial"/>
                <w:sz w:val="20"/>
                <w:szCs w:val="20"/>
              </w:rPr>
              <w:t xml:space="preserve">určování délky lomené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čáry graficky i měřením </w:t>
            </w:r>
          </w:p>
          <w:p w:rsidR="00DD7A7F" w:rsidRPr="001472AB" w:rsidRDefault="00DD7A7F" w:rsidP="00DD7A7F">
            <w:pPr>
              <w:spacing w:after="22" w:line="259" w:lineRule="auto"/>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sčítání částí lomené čáry </w:t>
            </w:r>
          </w:p>
          <w:p w:rsidR="00DD7A7F" w:rsidRPr="001472AB" w:rsidRDefault="00DD7A7F" w:rsidP="00DD7A7F">
            <w:pPr>
              <w:spacing w:after="20" w:line="259" w:lineRule="auto"/>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line="258" w:lineRule="auto"/>
              <w:rPr>
                <w:rFonts w:ascii="Arial" w:hAnsi="Arial" w:cs="Arial"/>
                <w:sz w:val="20"/>
                <w:szCs w:val="20"/>
              </w:rPr>
            </w:pPr>
            <w:r w:rsidRPr="001472AB">
              <w:rPr>
                <w:rFonts w:ascii="Arial" w:hAnsi="Arial" w:cs="Arial"/>
                <w:sz w:val="20"/>
                <w:szCs w:val="20"/>
              </w:rPr>
              <w:t xml:space="preserve">s pomocí čtvercové sítě nebo měřením určit obvod rovinného útvaru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line="238" w:lineRule="auto"/>
              <w:rPr>
                <w:rFonts w:ascii="Arial" w:hAnsi="Arial" w:cs="Arial"/>
                <w:sz w:val="20"/>
                <w:szCs w:val="20"/>
              </w:rPr>
            </w:pPr>
            <w:r w:rsidRPr="001472AB">
              <w:rPr>
                <w:rFonts w:ascii="Arial" w:hAnsi="Arial" w:cs="Arial"/>
                <w:sz w:val="20"/>
                <w:szCs w:val="20"/>
              </w:rPr>
              <w:t xml:space="preserve">převody jednotek: km na m, m na cm, cm na mm </w:t>
            </w:r>
          </w:p>
          <w:p w:rsidR="00DD7A7F" w:rsidRPr="001472AB" w:rsidRDefault="00DD7A7F" w:rsidP="00DD7A7F">
            <w:pPr>
              <w:spacing w:line="268" w:lineRule="auto"/>
              <w:rPr>
                <w:rFonts w:ascii="Arial" w:hAnsi="Arial" w:cs="Arial"/>
                <w:sz w:val="20"/>
                <w:szCs w:val="20"/>
              </w:rPr>
            </w:pPr>
          </w:p>
        </w:tc>
        <w:tc>
          <w:tcPr>
            <w:tcW w:w="868" w:type="dxa"/>
            <w:tcBorders>
              <w:top w:val="single" w:sz="4" w:space="0" w:color="auto"/>
            </w:tcBorders>
          </w:tcPr>
          <w:p w:rsidR="00DD7A7F" w:rsidRPr="001472AB" w:rsidRDefault="00DD7A7F" w:rsidP="00DD7A7F">
            <w:pPr>
              <w:pStyle w:val="gmail-msolistparagraph"/>
              <w:spacing w:before="0" w:beforeAutospacing="0" w:after="0" w:afterAutospacing="0"/>
              <w:jc w:val="both"/>
              <w:rPr>
                <w:rFonts w:ascii="Arial" w:hAnsi="Arial" w:cs="Arial"/>
                <w:sz w:val="20"/>
                <w:szCs w:val="20"/>
              </w:rPr>
            </w:pPr>
            <w:r w:rsidRPr="001472AB">
              <w:rPr>
                <w:rFonts w:ascii="Arial" w:hAnsi="Arial" w:cs="Arial"/>
                <w:sz w:val="20"/>
                <w:szCs w:val="20"/>
              </w:rPr>
              <w:t>4. -5.</w:t>
            </w:r>
          </w:p>
        </w:tc>
      </w:tr>
      <w:tr w:rsidR="00DD7A7F" w:rsidRPr="00BB65A8" w:rsidTr="00DD7A7F">
        <w:trPr>
          <w:trHeight w:val="434"/>
        </w:trPr>
        <w:tc>
          <w:tcPr>
            <w:tcW w:w="3246" w:type="dxa"/>
            <w:tcBorders>
              <w:top w:val="single" w:sz="4" w:space="0" w:color="auto"/>
            </w:tcBorders>
          </w:tcPr>
          <w:p w:rsidR="00DD7A7F" w:rsidRPr="001472AB"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1472AB">
              <w:rPr>
                <w:rFonts w:ascii="Arial" w:hAnsi="Arial" w:cs="Arial"/>
                <w:sz w:val="20"/>
                <w:szCs w:val="20"/>
              </w:rPr>
              <w:t>sestrojí rovnoběžky  a kolmice</w:t>
            </w:r>
          </w:p>
        </w:tc>
        <w:tc>
          <w:tcPr>
            <w:tcW w:w="2587" w:type="dxa"/>
            <w:tcBorders>
              <w:top w:val="single" w:sz="4" w:space="0" w:color="auto"/>
            </w:tcBorders>
          </w:tcPr>
          <w:p w:rsidR="00DD7A7F" w:rsidRPr="001472AB" w:rsidRDefault="00DD7A7F" w:rsidP="00DD7A7F">
            <w:pPr>
              <w:spacing w:after="2"/>
              <w:ind w:right="646"/>
              <w:jc w:val="both"/>
              <w:rPr>
                <w:rFonts w:ascii="Arial" w:hAnsi="Arial" w:cs="Arial"/>
                <w:sz w:val="20"/>
                <w:szCs w:val="20"/>
              </w:rPr>
            </w:pPr>
            <w:r w:rsidRPr="001472AB">
              <w:rPr>
                <w:rFonts w:ascii="Arial" w:hAnsi="Arial" w:cs="Arial"/>
                <w:sz w:val="20"/>
                <w:szCs w:val="20"/>
              </w:rPr>
              <w:t>používá pravítko s ryskou a dvě pravítka</w:t>
            </w:r>
          </w:p>
        </w:tc>
        <w:tc>
          <w:tcPr>
            <w:tcW w:w="3391" w:type="dxa"/>
            <w:tcBorders>
              <w:top w:val="single" w:sz="4" w:space="0" w:color="auto"/>
            </w:tcBorders>
          </w:tcPr>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vyhledání dvojice kolmic a </w:t>
            </w:r>
          </w:p>
          <w:p w:rsidR="00DD7A7F" w:rsidRPr="001472AB" w:rsidRDefault="00DD7A7F" w:rsidP="00DD7A7F">
            <w:pPr>
              <w:spacing w:line="272" w:lineRule="auto"/>
              <w:rPr>
                <w:rFonts w:ascii="Arial" w:hAnsi="Arial" w:cs="Arial"/>
                <w:sz w:val="20"/>
                <w:szCs w:val="20"/>
              </w:rPr>
            </w:pPr>
            <w:r w:rsidRPr="001472AB">
              <w:rPr>
                <w:rFonts w:ascii="Arial" w:hAnsi="Arial" w:cs="Arial"/>
                <w:sz w:val="20"/>
                <w:szCs w:val="20"/>
              </w:rPr>
              <w:t xml:space="preserve">rovnoběžek ve čtvercové síti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after="22" w:line="259" w:lineRule="auto"/>
              <w:rPr>
                <w:rFonts w:ascii="Arial" w:hAnsi="Arial" w:cs="Arial"/>
                <w:sz w:val="20"/>
                <w:szCs w:val="20"/>
              </w:rPr>
            </w:pPr>
            <w:r w:rsidRPr="001472AB">
              <w:rPr>
                <w:rFonts w:ascii="Arial" w:hAnsi="Arial" w:cs="Arial"/>
                <w:sz w:val="20"/>
                <w:szCs w:val="20"/>
              </w:rPr>
              <w:t xml:space="preserve">načrtnutí a narýsování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kolmic a rovnoběžek </w:t>
            </w:r>
          </w:p>
          <w:p w:rsidR="00DD7A7F" w:rsidRPr="001472AB" w:rsidRDefault="00DD7A7F" w:rsidP="00DD7A7F">
            <w:pPr>
              <w:spacing w:line="268" w:lineRule="auto"/>
              <w:rPr>
                <w:rFonts w:ascii="Arial" w:hAnsi="Arial" w:cs="Arial"/>
                <w:sz w:val="20"/>
                <w:szCs w:val="20"/>
              </w:rPr>
            </w:pPr>
          </w:p>
        </w:tc>
        <w:tc>
          <w:tcPr>
            <w:tcW w:w="868" w:type="dxa"/>
            <w:tcBorders>
              <w:top w:val="single" w:sz="4" w:space="0" w:color="auto"/>
            </w:tcBorders>
          </w:tcPr>
          <w:p w:rsidR="00DD7A7F" w:rsidRPr="001472AB" w:rsidRDefault="00DD7A7F" w:rsidP="00DD7A7F">
            <w:pPr>
              <w:pStyle w:val="gmail-msolistparagraph"/>
              <w:spacing w:before="0" w:beforeAutospacing="0" w:after="0" w:afterAutospacing="0"/>
              <w:jc w:val="both"/>
              <w:rPr>
                <w:rFonts w:ascii="Arial" w:hAnsi="Arial" w:cs="Arial"/>
                <w:sz w:val="20"/>
                <w:szCs w:val="20"/>
              </w:rPr>
            </w:pPr>
            <w:r w:rsidRPr="001472AB">
              <w:rPr>
                <w:rFonts w:ascii="Arial" w:hAnsi="Arial" w:cs="Arial"/>
                <w:sz w:val="20"/>
                <w:szCs w:val="20"/>
              </w:rPr>
              <w:t>4,</w:t>
            </w:r>
          </w:p>
        </w:tc>
      </w:tr>
      <w:tr w:rsidR="00DD7A7F" w:rsidRPr="00BB65A8" w:rsidTr="00DD7A7F">
        <w:trPr>
          <w:trHeight w:val="434"/>
        </w:trPr>
        <w:tc>
          <w:tcPr>
            <w:tcW w:w="3246" w:type="dxa"/>
            <w:tcBorders>
              <w:top w:val="single" w:sz="4" w:space="0" w:color="auto"/>
            </w:tcBorders>
          </w:tcPr>
          <w:p w:rsidR="00DD7A7F" w:rsidRPr="001472AB"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1472AB">
              <w:rPr>
                <w:rFonts w:ascii="Arial" w:hAnsi="Arial" w:cs="Arial"/>
                <w:sz w:val="20"/>
                <w:szCs w:val="20"/>
              </w:rPr>
              <w:t>určí obsah obrazce  pomocí čtvercové sítě  a užívá základní  jednotky obsahu</w:t>
            </w:r>
          </w:p>
        </w:tc>
        <w:tc>
          <w:tcPr>
            <w:tcW w:w="2587" w:type="dxa"/>
            <w:tcBorders>
              <w:top w:val="single" w:sz="4" w:space="0" w:color="auto"/>
            </w:tcBorders>
          </w:tcPr>
          <w:p w:rsidR="00DD7A7F" w:rsidRPr="001472AB" w:rsidRDefault="00DD7A7F" w:rsidP="00DD7A7F">
            <w:pPr>
              <w:spacing w:after="2"/>
              <w:ind w:right="646"/>
              <w:jc w:val="both"/>
              <w:rPr>
                <w:rFonts w:ascii="Arial" w:hAnsi="Arial" w:cs="Arial"/>
                <w:sz w:val="20"/>
                <w:szCs w:val="20"/>
              </w:rPr>
            </w:pPr>
            <w:r w:rsidRPr="001472AB">
              <w:rPr>
                <w:rFonts w:ascii="Arial" w:hAnsi="Arial" w:cs="Arial"/>
                <w:sz w:val="20"/>
                <w:szCs w:val="20"/>
              </w:rPr>
              <w:t>aplikuje vzorce pro výpočet obsahu čtverce a obdélníka užívá základní jednotky obsahu</w:t>
            </w:r>
          </w:p>
        </w:tc>
        <w:tc>
          <w:tcPr>
            <w:tcW w:w="3391" w:type="dxa"/>
            <w:tcBorders>
              <w:top w:val="single" w:sz="4" w:space="0" w:color="auto"/>
            </w:tcBorders>
          </w:tcPr>
          <w:p w:rsidR="00DD7A7F" w:rsidRPr="001472AB" w:rsidRDefault="00DD7A7F" w:rsidP="00DD7A7F">
            <w:pPr>
              <w:spacing w:after="46" w:line="238" w:lineRule="auto"/>
              <w:rPr>
                <w:rFonts w:ascii="Arial" w:hAnsi="Arial" w:cs="Arial"/>
                <w:sz w:val="20"/>
                <w:szCs w:val="20"/>
              </w:rPr>
            </w:pPr>
            <w:r w:rsidRPr="001472AB">
              <w:rPr>
                <w:rFonts w:ascii="Arial" w:hAnsi="Arial" w:cs="Arial"/>
                <w:sz w:val="20"/>
                <w:szCs w:val="20"/>
              </w:rPr>
              <w:t xml:space="preserve">práce se čtvercovou sítí, určení obsahu rovinného útvaru, který lze složit ze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čtverců a obdélníků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line="268" w:lineRule="auto"/>
              <w:rPr>
                <w:rFonts w:ascii="Arial" w:hAnsi="Arial" w:cs="Arial"/>
                <w:sz w:val="20"/>
                <w:szCs w:val="20"/>
              </w:rPr>
            </w:pPr>
            <w:r w:rsidRPr="001472AB">
              <w:rPr>
                <w:rFonts w:ascii="Arial" w:hAnsi="Arial" w:cs="Arial"/>
                <w:sz w:val="20"/>
                <w:szCs w:val="20"/>
              </w:rPr>
              <w:t>používání základních jednotek obsahu (cm2, m2, km2) bez vzájemného převádění</w:t>
            </w:r>
          </w:p>
        </w:tc>
        <w:tc>
          <w:tcPr>
            <w:tcW w:w="868" w:type="dxa"/>
            <w:tcBorders>
              <w:top w:val="single" w:sz="4" w:space="0" w:color="auto"/>
            </w:tcBorders>
          </w:tcPr>
          <w:p w:rsidR="00DD7A7F" w:rsidRPr="001472AB" w:rsidRDefault="00DD7A7F" w:rsidP="00DD7A7F">
            <w:pPr>
              <w:pStyle w:val="gmail-msolistparagraph"/>
              <w:spacing w:before="0" w:beforeAutospacing="0" w:after="0" w:afterAutospacing="0"/>
              <w:jc w:val="both"/>
              <w:rPr>
                <w:rFonts w:ascii="Arial" w:hAnsi="Arial" w:cs="Arial"/>
                <w:sz w:val="20"/>
                <w:szCs w:val="20"/>
              </w:rPr>
            </w:pPr>
            <w:r w:rsidRPr="001472AB">
              <w:rPr>
                <w:rFonts w:ascii="Arial" w:hAnsi="Arial" w:cs="Arial"/>
                <w:sz w:val="20"/>
                <w:szCs w:val="20"/>
              </w:rPr>
              <w:t>4.-5</w:t>
            </w:r>
          </w:p>
          <w:p w:rsidR="00DD7A7F" w:rsidRPr="001472AB" w:rsidRDefault="00DD7A7F" w:rsidP="00DD7A7F">
            <w:pPr>
              <w:pStyle w:val="gmail-msolistparagraph"/>
              <w:spacing w:before="0" w:beforeAutospacing="0" w:after="0" w:afterAutospacing="0"/>
              <w:jc w:val="both"/>
              <w:rPr>
                <w:rFonts w:ascii="Arial" w:hAnsi="Arial" w:cs="Arial"/>
                <w:sz w:val="20"/>
                <w:szCs w:val="20"/>
              </w:rPr>
            </w:pPr>
          </w:p>
          <w:p w:rsidR="00DD7A7F" w:rsidRPr="001472AB" w:rsidRDefault="00DD7A7F" w:rsidP="00DD7A7F">
            <w:pPr>
              <w:pStyle w:val="gmail-msolistparagraph"/>
              <w:spacing w:before="0" w:beforeAutospacing="0" w:after="0" w:afterAutospacing="0"/>
              <w:jc w:val="both"/>
              <w:rPr>
                <w:rFonts w:ascii="Arial" w:hAnsi="Arial" w:cs="Arial"/>
                <w:sz w:val="20"/>
                <w:szCs w:val="20"/>
              </w:rPr>
            </w:pPr>
          </w:p>
          <w:p w:rsidR="00DD7A7F" w:rsidRPr="001472AB" w:rsidRDefault="00DD7A7F" w:rsidP="00DD7A7F">
            <w:pPr>
              <w:pStyle w:val="gmail-msolistparagraph"/>
              <w:spacing w:before="0" w:beforeAutospacing="0" w:after="0" w:afterAutospacing="0"/>
              <w:jc w:val="both"/>
              <w:rPr>
                <w:rFonts w:ascii="Arial" w:hAnsi="Arial" w:cs="Arial"/>
                <w:sz w:val="20"/>
                <w:szCs w:val="20"/>
              </w:rPr>
            </w:pPr>
          </w:p>
          <w:p w:rsidR="00DD7A7F" w:rsidRPr="001472AB" w:rsidRDefault="00DD7A7F" w:rsidP="00DD7A7F">
            <w:pPr>
              <w:pStyle w:val="gmail-msolistparagraph"/>
              <w:spacing w:before="0" w:beforeAutospacing="0" w:after="0" w:afterAutospacing="0"/>
              <w:jc w:val="both"/>
              <w:rPr>
                <w:rFonts w:ascii="Arial" w:hAnsi="Arial" w:cs="Arial"/>
                <w:sz w:val="20"/>
                <w:szCs w:val="20"/>
              </w:rPr>
            </w:pPr>
          </w:p>
          <w:p w:rsidR="00DD7A7F" w:rsidRPr="001472AB" w:rsidRDefault="00DD7A7F" w:rsidP="00DD7A7F">
            <w:pPr>
              <w:pStyle w:val="gmail-msolistparagraph"/>
              <w:spacing w:before="0" w:beforeAutospacing="0" w:after="0" w:afterAutospacing="0"/>
              <w:jc w:val="both"/>
              <w:rPr>
                <w:rFonts w:ascii="Arial" w:hAnsi="Arial" w:cs="Arial"/>
                <w:sz w:val="20"/>
                <w:szCs w:val="20"/>
              </w:rPr>
            </w:pPr>
          </w:p>
          <w:p w:rsidR="00DD7A7F" w:rsidRPr="001472AB" w:rsidRDefault="00DD7A7F" w:rsidP="00DD7A7F">
            <w:pPr>
              <w:pStyle w:val="gmail-msolistparagraph"/>
              <w:spacing w:before="0" w:beforeAutospacing="0" w:after="0" w:afterAutospacing="0"/>
              <w:jc w:val="both"/>
              <w:rPr>
                <w:rFonts w:ascii="Arial" w:hAnsi="Arial" w:cs="Arial"/>
                <w:sz w:val="20"/>
                <w:szCs w:val="20"/>
              </w:rPr>
            </w:pPr>
            <w:r w:rsidRPr="001472AB">
              <w:rPr>
                <w:rFonts w:ascii="Arial" w:hAnsi="Arial" w:cs="Arial"/>
                <w:sz w:val="20"/>
                <w:szCs w:val="20"/>
              </w:rPr>
              <w:t>5.</w:t>
            </w:r>
          </w:p>
        </w:tc>
      </w:tr>
      <w:tr w:rsidR="00DD7A7F" w:rsidRPr="00BB65A8" w:rsidTr="00DD7A7F">
        <w:trPr>
          <w:trHeight w:val="434"/>
        </w:trPr>
        <w:tc>
          <w:tcPr>
            <w:tcW w:w="3246" w:type="dxa"/>
            <w:tcBorders>
              <w:top w:val="single" w:sz="4" w:space="0" w:color="auto"/>
              <w:bottom w:val="single" w:sz="4" w:space="0" w:color="auto"/>
            </w:tcBorders>
          </w:tcPr>
          <w:p w:rsidR="00DD7A7F" w:rsidRPr="001472AB" w:rsidRDefault="00DD7A7F" w:rsidP="00DD7A7F">
            <w:pPr>
              <w:spacing w:line="278" w:lineRule="auto"/>
              <w:ind w:right="863"/>
              <w:rPr>
                <w:rFonts w:ascii="Arial" w:hAnsi="Arial" w:cs="Arial"/>
                <w:sz w:val="20"/>
                <w:szCs w:val="20"/>
              </w:rPr>
            </w:pPr>
            <w:r w:rsidRPr="001472AB">
              <w:rPr>
                <w:rFonts w:ascii="Arial" w:hAnsi="Arial" w:cs="Arial"/>
                <w:sz w:val="20"/>
                <w:szCs w:val="20"/>
              </w:rPr>
              <w:t xml:space="preserve">rozpozná a znázorní ve čtvercové síti  jednoduché osově souměrné útvary </w:t>
            </w:r>
          </w:p>
          <w:p w:rsidR="00DD7A7F" w:rsidRPr="001472AB"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1472AB">
              <w:rPr>
                <w:rFonts w:ascii="Arial" w:hAnsi="Arial" w:cs="Arial"/>
                <w:sz w:val="20"/>
                <w:szCs w:val="20"/>
              </w:rPr>
              <w:t>a určí osu souměrnosti útvaru překládáním papíru</w:t>
            </w:r>
          </w:p>
        </w:tc>
        <w:tc>
          <w:tcPr>
            <w:tcW w:w="2587" w:type="dxa"/>
            <w:tcBorders>
              <w:top w:val="single" w:sz="4" w:space="0" w:color="auto"/>
              <w:bottom w:val="single" w:sz="4" w:space="0" w:color="auto"/>
            </w:tcBorders>
          </w:tcPr>
          <w:p w:rsidR="00DD7A7F" w:rsidRPr="001472AB" w:rsidRDefault="00DD7A7F" w:rsidP="00DD7A7F">
            <w:pPr>
              <w:spacing w:after="2"/>
              <w:ind w:right="646"/>
              <w:jc w:val="both"/>
              <w:rPr>
                <w:rFonts w:ascii="Arial" w:hAnsi="Arial" w:cs="Arial"/>
                <w:sz w:val="20"/>
                <w:szCs w:val="20"/>
              </w:rPr>
            </w:pPr>
          </w:p>
        </w:tc>
        <w:tc>
          <w:tcPr>
            <w:tcW w:w="3391" w:type="dxa"/>
            <w:tcBorders>
              <w:top w:val="single" w:sz="4" w:space="0" w:color="auto"/>
              <w:bottom w:val="single" w:sz="4" w:space="0" w:color="auto"/>
            </w:tcBorders>
          </w:tcPr>
          <w:p w:rsidR="00DD7A7F" w:rsidRPr="001472AB" w:rsidRDefault="00DD7A7F" w:rsidP="00DD7A7F">
            <w:pPr>
              <w:spacing w:after="22" w:line="259" w:lineRule="auto"/>
              <w:rPr>
                <w:rFonts w:ascii="Arial" w:hAnsi="Arial" w:cs="Arial"/>
                <w:sz w:val="20"/>
                <w:szCs w:val="20"/>
              </w:rPr>
            </w:pPr>
            <w:r w:rsidRPr="001472AB">
              <w:rPr>
                <w:rFonts w:ascii="Arial" w:hAnsi="Arial" w:cs="Arial"/>
                <w:sz w:val="20"/>
                <w:szCs w:val="20"/>
              </w:rPr>
              <w:t xml:space="preserve">poznávání osově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souměrných útvarů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after="22" w:line="259" w:lineRule="auto"/>
              <w:rPr>
                <w:rFonts w:ascii="Arial" w:hAnsi="Arial" w:cs="Arial"/>
                <w:sz w:val="20"/>
                <w:szCs w:val="20"/>
              </w:rPr>
            </w:pPr>
            <w:r w:rsidRPr="001472AB">
              <w:rPr>
                <w:rFonts w:ascii="Arial" w:hAnsi="Arial" w:cs="Arial"/>
                <w:sz w:val="20"/>
                <w:szCs w:val="20"/>
              </w:rPr>
              <w:t xml:space="preserve">překládáním papíru určení </w:t>
            </w:r>
          </w:p>
          <w:p w:rsidR="00DD7A7F" w:rsidRPr="001472AB" w:rsidRDefault="00DD7A7F" w:rsidP="00DD7A7F">
            <w:pPr>
              <w:spacing w:line="259" w:lineRule="auto"/>
              <w:rPr>
                <w:rFonts w:ascii="Arial" w:hAnsi="Arial" w:cs="Arial"/>
                <w:sz w:val="20"/>
                <w:szCs w:val="20"/>
              </w:rPr>
            </w:pPr>
            <w:r w:rsidRPr="001472AB">
              <w:rPr>
                <w:rFonts w:ascii="Arial" w:hAnsi="Arial" w:cs="Arial"/>
                <w:sz w:val="20"/>
                <w:szCs w:val="20"/>
              </w:rPr>
              <w:t xml:space="preserve">osy souměrnosti útvaru </w:t>
            </w:r>
          </w:p>
          <w:p w:rsidR="00DD7A7F" w:rsidRPr="001472AB" w:rsidRDefault="00DD7A7F" w:rsidP="00DD7A7F">
            <w:pPr>
              <w:spacing w:after="46" w:line="238" w:lineRule="auto"/>
              <w:rPr>
                <w:rFonts w:ascii="Arial" w:hAnsi="Arial" w:cs="Arial"/>
                <w:sz w:val="20"/>
                <w:szCs w:val="20"/>
              </w:rPr>
            </w:pPr>
          </w:p>
        </w:tc>
        <w:tc>
          <w:tcPr>
            <w:tcW w:w="868" w:type="dxa"/>
            <w:tcBorders>
              <w:top w:val="single" w:sz="4" w:space="0" w:color="auto"/>
              <w:bottom w:val="single" w:sz="4" w:space="0" w:color="auto"/>
            </w:tcBorders>
          </w:tcPr>
          <w:p w:rsidR="00DD7A7F" w:rsidRPr="001472AB" w:rsidRDefault="00DD7A7F" w:rsidP="00DD7A7F">
            <w:pPr>
              <w:pStyle w:val="gmail-msolistparagraph"/>
              <w:spacing w:before="0" w:beforeAutospacing="0" w:after="0" w:afterAutospacing="0"/>
              <w:jc w:val="both"/>
              <w:rPr>
                <w:rFonts w:ascii="Arial" w:hAnsi="Arial" w:cs="Arial"/>
                <w:sz w:val="20"/>
                <w:szCs w:val="20"/>
              </w:rPr>
            </w:pPr>
            <w:r w:rsidRPr="001472AB">
              <w:rPr>
                <w:rFonts w:ascii="Arial" w:hAnsi="Arial" w:cs="Arial"/>
                <w:sz w:val="20"/>
                <w:szCs w:val="20"/>
              </w:rPr>
              <w:t>4.-5.</w:t>
            </w:r>
          </w:p>
        </w:tc>
      </w:tr>
      <w:tr w:rsidR="00DD7A7F" w:rsidRPr="00BB65A8" w:rsidTr="00DD7A7F">
        <w:trPr>
          <w:trHeight w:val="434"/>
        </w:trPr>
        <w:tc>
          <w:tcPr>
            <w:tcW w:w="3246" w:type="dxa"/>
            <w:tcBorders>
              <w:top w:val="single" w:sz="4" w:space="0" w:color="auto"/>
              <w:left w:val="single" w:sz="4" w:space="0" w:color="auto"/>
              <w:bottom w:val="single" w:sz="4" w:space="0" w:color="auto"/>
              <w:right w:val="nil"/>
            </w:tcBorders>
          </w:tcPr>
          <w:p w:rsidR="00DD7A7F" w:rsidRPr="001472AB" w:rsidRDefault="00DD7A7F" w:rsidP="00DD7A7F">
            <w:pPr>
              <w:pStyle w:val="gmail-msolistparagraph"/>
              <w:tabs>
                <w:tab w:val="left" w:pos="1991"/>
              </w:tabs>
              <w:spacing w:before="0" w:beforeAutospacing="0" w:after="0" w:afterAutospacing="0"/>
              <w:jc w:val="both"/>
              <w:rPr>
                <w:rFonts w:ascii="Arial" w:hAnsi="Arial" w:cs="Arial"/>
                <w:b/>
              </w:rPr>
            </w:pPr>
            <w:r w:rsidRPr="001472AB">
              <w:rPr>
                <w:rFonts w:ascii="Arial" w:hAnsi="Arial" w:cs="Arial"/>
                <w:b/>
              </w:rPr>
              <w:t>Nestandardní aplikační úlohy a problémy</w:t>
            </w:r>
          </w:p>
        </w:tc>
        <w:tc>
          <w:tcPr>
            <w:tcW w:w="2587" w:type="dxa"/>
            <w:tcBorders>
              <w:top w:val="single" w:sz="4" w:space="0" w:color="auto"/>
              <w:left w:val="nil"/>
              <w:bottom w:val="single" w:sz="4" w:space="0" w:color="auto"/>
              <w:right w:val="nil"/>
            </w:tcBorders>
          </w:tcPr>
          <w:p w:rsidR="00DD7A7F" w:rsidRPr="001C1F6E" w:rsidRDefault="00DD7A7F" w:rsidP="00DD7A7F">
            <w:pPr>
              <w:spacing w:after="2"/>
              <w:ind w:right="646"/>
              <w:jc w:val="both"/>
              <w:rPr>
                <w:rFonts w:ascii="Arial" w:hAnsi="Arial" w:cs="Arial"/>
              </w:rPr>
            </w:pPr>
          </w:p>
        </w:tc>
        <w:tc>
          <w:tcPr>
            <w:tcW w:w="3391" w:type="dxa"/>
            <w:tcBorders>
              <w:top w:val="single" w:sz="4" w:space="0" w:color="auto"/>
              <w:left w:val="nil"/>
              <w:bottom w:val="single" w:sz="4" w:space="0" w:color="auto"/>
              <w:right w:val="nil"/>
            </w:tcBorders>
          </w:tcPr>
          <w:p w:rsidR="00DD7A7F" w:rsidRPr="001C1F6E" w:rsidRDefault="00DD7A7F" w:rsidP="00DD7A7F">
            <w:pPr>
              <w:spacing w:after="46" w:line="238" w:lineRule="auto"/>
              <w:rPr>
                <w:rFonts w:ascii="Arial" w:hAnsi="Arial" w:cs="Arial"/>
              </w:rPr>
            </w:pPr>
          </w:p>
        </w:tc>
        <w:tc>
          <w:tcPr>
            <w:tcW w:w="868" w:type="dxa"/>
            <w:tcBorders>
              <w:top w:val="single" w:sz="4" w:space="0" w:color="auto"/>
              <w:left w:val="nil"/>
              <w:bottom w:val="single" w:sz="4" w:space="0" w:color="auto"/>
              <w:right w:val="single" w:sz="4" w:space="0" w:color="auto"/>
            </w:tcBorders>
          </w:tcPr>
          <w:p w:rsidR="00DD7A7F" w:rsidRDefault="00DD7A7F" w:rsidP="00DD7A7F">
            <w:pPr>
              <w:pStyle w:val="gmail-msolistparagraph"/>
              <w:spacing w:before="0" w:beforeAutospacing="0" w:after="0" w:afterAutospacing="0"/>
              <w:jc w:val="both"/>
              <w:rPr>
                <w:rFonts w:ascii="Arial" w:hAnsi="Arial" w:cs="Arial"/>
                <w:sz w:val="20"/>
                <w:szCs w:val="20"/>
              </w:rPr>
            </w:pPr>
          </w:p>
        </w:tc>
      </w:tr>
      <w:tr w:rsidR="00DD7A7F" w:rsidRPr="00BB65A8" w:rsidTr="00DD7A7F">
        <w:trPr>
          <w:trHeight w:val="434"/>
        </w:trPr>
        <w:tc>
          <w:tcPr>
            <w:tcW w:w="3246" w:type="dxa"/>
            <w:tcBorders>
              <w:top w:val="single" w:sz="4" w:space="0" w:color="auto"/>
            </w:tcBorders>
          </w:tcPr>
          <w:p w:rsidR="00DD7A7F" w:rsidRPr="001472AB" w:rsidRDefault="00DD7A7F" w:rsidP="00DD7A7F">
            <w:pPr>
              <w:spacing w:line="278" w:lineRule="auto"/>
              <w:ind w:right="1995"/>
              <w:jc w:val="both"/>
              <w:rPr>
                <w:rFonts w:ascii="Arial" w:hAnsi="Arial" w:cs="Arial"/>
                <w:sz w:val="20"/>
                <w:szCs w:val="20"/>
              </w:rPr>
            </w:pPr>
            <w:r w:rsidRPr="001472AB">
              <w:rPr>
                <w:rFonts w:ascii="Arial" w:hAnsi="Arial" w:cs="Arial"/>
                <w:sz w:val="20"/>
                <w:szCs w:val="20"/>
              </w:rPr>
              <w:t>Řeší</w:t>
            </w:r>
            <w:r>
              <w:rPr>
                <w:rFonts w:ascii="Arial" w:hAnsi="Arial" w:cs="Arial"/>
                <w:sz w:val="20"/>
                <w:szCs w:val="20"/>
              </w:rPr>
              <w:t xml:space="preserve"> </w:t>
            </w:r>
            <w:r w:rsidRPr="001472AB">
              <w:rPr>
                <w:rFonts w:ascii="Arial" w:hAnsi="Arial" w:cs="Arial"/>
                <w:sz w:val="20"/>
                <w:szCs w:val="20"/>
              </w:rPr>
              <w:t xml:space="preserve">jednoduché praktické slovní  úlohy a problémy, jejichž řešení je  do značné míry nezávislé  </w:t>
            </w:r>
          </w:p>
          <w:p w:rsidR="00DD7A7F" w:rsidRPr="001472AB"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1472AB">
              <w:rPr>
                <w:rFonts w:ascii="Arial" w:hAnsi="Arial" w:cs="Arial"/>
                <w:sz w:val="20"/>
                <w:szCs w:val="20"/>
              </w:rPr>
              <w:t>na obvyklých postupech a algoritmech školské matematiky</w:t>
            </w:r>
          </w:p>
        </w:tc>
        <w:tc>
          <w:tcPr>
            <w:tcW w:w="2587" w:type="dxa"/>
            <w:tcBorders>
              <w:top w:val="single" w:sz="4" w:space="0" w:color="auto"/>
            </w:tcBorders>
          </w:tcPr>
          <w:p w:rsidR="00DD7A7F" w:rsidRPr="001472AB" w:rsidRDefault="00DD7A7F" w:rsidP="00DD7A7F">
            <w:pPr>
              <w:spacing w:after="2"/>
              <w:ind w:right="646"/>
              <w:jc w:val="both"/>
              <w:rPr>
                <w:rFonts w:ascii="Arial" w:hAnsi="Arial" w:cs="Arial"/>
                <w:sz w:val="20"/>
                <w:szCs w:val="20"/>
              </w:rPr>
            </w:pPr>
          </w:p>
        </w:tc>
        <w:tc>
          <w:tcPr>
            <w:tcW w:w="3391" w:type="dxa"/>
            <w:tcBorders>
              <w:top w:val="single" w:sz="4" w:space="0" w:color="auto"/>
            </w:tcBorders>
          </w:tcPr>
          <w:p w:rsidR="00DD7A7F" w:rsidRPr="001472AB" w:rsidRDefault="00DD7A7F" w:rsidP="00DD7A7F">
            <w:pPr>
              <w:spacing w:after="45" w:line="238" w:lineRule="auto"/>
              <w:ind w:left="108"/>
              <w:jc w:val="both"/>
              <w:rPr>
                <w:rFonts w:ascii="Arial" w:hAnsi="Arial" w:cs="Arial"/>
                <w:sz w:val="20"/>
                <w:szCs w:val="20"/>
              </w:rPr>
            </w:pPr>
            <w:r w:rsidRPr="001472AB">
              <w:rPr>
                <w:rFonts w:ascii="Arial" w:hAnsi="Arial" w:cs="Arial"/>
                <w:sz w:val="20"/>
                <w:szCs w:val="20"/>
              </w:rPr>
              <w:t xml:space="preserve">vyhledávání v textu jednoduché úlohy potřebné </w:t>
            </w:r>
          </w:p>
          <w:p w:rsidR="00DD7A7F" w:rsidRPr="001472AB" w:rsidRDefault="00DD7A7F" w:rsidP="00DD7A7F">
            <w:pPr>
              <w:spacing w:line="259" w:lineRule="auto"/>
              <w:ind w:left="108"/>
              <w:rPr>
                <w:rFonts w:ascii="Arial" w:hAnsi="Arial" w:cs="Arial"/>
                <w:sz w:val="20"/>
                <w:szCs w:val="20"/>
              </w:rPr>
            </w:pPr>
            <w:r w:rsidRPr="001472AB">
              <w:rPr>
                <w:rFonts w:ascii="Arial" w:hAnsi="Arial" w:cs="Arial"/>
                <w:sz w:val="20"/>
                <w:szCs w:val="20"/>
              </w:rPr>
              <w:t xml:space="preserve">údaje a vztahy </w:t>
            </w:r>
          </w:p>
          <w:p w:rsidR="00DD7A7F" w:rsidRPr="001472AB" w:rsidRDefault="00DD7A7F" w:rsidP="00DD7A7F">
            <w:pPr>
              <w:spacing w:line="259" w:lineRule="auto"/>
              <w:ind w:left="108"/>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line="256" w:lineRule="auto"/>
              <w:ind w:left="108"/>
              <w:rPr>
                <w:rFonts w:ascii="Arial" w:hAnsi="Arial" w:cs="Arial"/>
                <w:sz w:val="20"/>
                <w:szCs w:val="20"/>
              </w:rPr>
            </w:pPr>
            <w:r w:rsidRPr="001472AB">
              <w:rPr>
                <w:rFonts w:ascii="Arial" w:hAnsi="Arial" w:cs="Arial"/>
                <w:sz w:val="20"/>
                <w:szCs w:val="20"/>
              </w:rPr>
              <w:t xml:space="preserve">volba vhodných postupů pro řešení jednoduchých úloh </w:t>
            </w:r>
          </w:p>
          <w:p w:rsidR="00DD7A7F" w:rsidRPr="001472AB" w:rsidRDefault="00DD7A7F" w:rsidP="00DD7A7F">
            <w:pPr>
              <w:spacing w:after="22" w:line="259" w:lineRule="auto"/>
              <w:ind w:left="108"/>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line="275" w:lineRule="auto"/>
              <w:ind w:left="108"/>
              <w:rPr>
                <w:rFonts w:ascii="Arial" w:hAnsi="Arial" w:cs="Arial"/>
                <w:sz w:val="20"/>
                <w:szCs w:val="20"/>
              </w:rPr>
            </w:pPr>
            <w:r w:rsidRPr="001472AB">
              <w:rPr>
                <w:rFonts w:ascii="Arial" w:hAnsi="Arial" w:cs="Arial"/>
                <w:sz w:val="20"/>
                <w:szCs w:val="20"/>
              </w:rPr>
              <w:t xml:space="preserve">vyhodnocení výsledku úlohy </w:t>
            </w:r>
          </w:p>
          <w:p w:rsidR="00DD7A7F" w:rsidRPr="001472AB" w:rsidRDefault="00DD7A7F" w:rsidP="00DD7A7F">
            <w:pPr>
              <w:spacing w:after="22" w:line="259" w:lineRule="auto"/>
              <w:ind w:left="108"/>
              <w:rPr>
                <w:rFonts w:ascii="Arial" w:hAnsi="Arial" w:cs="Arial"/>
                <w:sz w:val="20"/>
                <w:szCs w:val="20"/>
              </w:rPr>
            </w:pPr>
            <w:r w:rsidRPr="001472AB">
              <w:rPr>
                <w:rFonts w:ascii="Arial" w:hAnsi="Arial" w:cs="Arial"/>
                <w:sz w:val="20"/>
                <w:szCs w:val="20"/>
              </w:rPr>
              <w:t xml:space="preserve"> </w:t>
            </w:r>
          </w:p>
          <w:p w:rsidR="00DD7A7F" w:rsidRPr="001472AB" w:rsidRDefault="00DD7A7F" w:rsidP="00DD7A7F">
            <w:pPr>
              <w:spacing w:line="268" w:lineRule="auto"/>
              <w:rPr>
                <w:rFonts w:ascii="Arial" w:hAnsi="Arial" w:cs="Arial"/>
                <w:sz w:val="20"/>
                <w:szCs w:val="20"/>
              </w:rPr>
            </w:pPr>
            <w:r w:rsidRPr="001472AB">
              <w:rPr>
                <w:rFonts w:ascii="Arial" w:hAnsi="Arial" w:cs="Arial"/>
                <w:sz w:val="20"/>
                <w:szCs w:val="20"/>
              </w:rPr>
              <w:t>neúplné číselné řady magické čtverce hádanky, hlavolamy, rébusy matematické hry</w:t>
            </w:r>
          </w:p>
        </w:tc>
        <w:tc>
          <w:tcPr>
            <w:tcW w:w="868" w:type="dxa"/>
            <w:tcBorders>
              <w:top w:val="single" w:sz="4" w:space="0" w:color="auto"/>
            </w:tcBorders>
          </w:tcPr>
          <w:p w:rsidR="00DD7A7F" w:rsidRPr="00BB65A8"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bl>
    <w:p w:rsidR="00DD7A7F" w:rsidRDefault="00DD7A7F" w:rsidP="00DD7A7F">
      <w:pPr>
        <w:spacing w:after="160" w:line="259" w:lineRule="auto"/>
        <w:rPr>
          <w:rFonts w:ascii="Arial" w:hAnsi="Arial" w:cs="Arial"/>
          <w:sz w:val="20"/>
          <w:szCs w:val="20"/>
        </w:rPr>
      </w:pPr>
    </w:p>
    <w:p w:rsidR="00CC324E" w:rsidRDefault="00CC324E" w:rsidP="00C15E13">
      <w:pPr>
        <w:pStyle w:val="Nadpis2"/>
      </w:pPr>
    </w:p>
    <w:p w:rsidR="00CC324E" w:rsidRDefault="00CC324E" w:rsidP="00CC324E"/>
    <w:p w:rsidR="00CC324E" w:rsidRPr="00CC324E" w:rsidRDefault="00CC324E" w:rsidP="00CC324E"/>
    <w:p w:rsidR="00DD7A7F" w:rsidRPr="00CC324E" w:rsidRDefault="00DD7A7F" w:rsidP="00CC324E">
      <w:pPr>
        <w:pStyle w:val="Nadpis2"/>
      </w:pPr>
      <w:bookmarkStart w:id="21" w:name="_Toc529437465"/>
      <w:r w:rsidRPr="00CC324E">
        <w:t>Informační a komunikační technologie</w:t>
      </w:r>
      <w:bookmarkEnd w:id="21"/>
    </w:p>
    <w:p w:rsidR="00DD7A7F" w:rsidRPr="006A3F7F" w:rsidRDefault="00DD7A7F" w:rsidP="00DD7A7F">
      <w:pPr>
        <w:spacing w:before="100" w:beforeAutospacing="1" w:line="360" w:lineRule="auto"/>
        <w:jc w:val="both"/>
        <w:rPr>
          <w:rFonts w:ascii="Arial" w:hAnsi="Arial" w:cs="Arial"/>
          <w:b/>
        </w:rPr>
      </w:pPr>
      <w:r w:rsidRPr="006A3F7F">
        <w:rPr>
          <w:rFonts w:ascii="Arial" w:hAnsi="Arial" w:cs="Arial"/>
          <w:b/>
        </w:rPr>
        <w:t>Charakteristika vyučovacího předmětu:</w:t>
      </w:r>
    </w:p>
    <w:p w:rsidR="00DD7A7F" w:rsidRPr="006A3F7F" w:rsidRDefault="00DD7A7F" w:rsidP="00DD7A7F">
      <w:pPr>
        <w:spacing w:before="100" w:beforeAutospacing="1" w:line="360" w:lineRule="auto"/>
        <w:jc w:val="both"/>
        <w:rPr>
          <w:rFonts w:ascii="Arial" w:hAnsi="Arial" w:cs="Arial"/>
        </w:rPr>
      </w:pPr>
      <w:r w:rsidRPr="006A3F7F">
        <w:rPr>
          <w:rFonts w:ascii="Arial" w:hAnsi="Arial" w:cs="Arial"/>
        </w:rPr>
        <w:t>Vyučovací předmět Informatika zahrnuje základy práce s osobním počítačem a základním programovým vybavením, zejména textovým editorem. Žáci si prostřednictvím práce se zábavně výukovými počítačovými programy v ostatních vzdělávacích oborech osvojují obsluhu počítače na elementární uživatelské úrovni. Získané dovednosti se stávají pro žáky výhodou při získávání vědomostí v ostatních předmětech.</w:t>
      </w:r>
    </w:p>
    <w:p w:rsidR="00DD7A7F" w:rsidRPr="006A3F7F" w:rsidRDefault="00DD7A7F" w:rsidP="00DD7A7F">
      <w:pPr>
        <w:spacing w:before="100" w:beforeAutospacing="1" w:line="360" w:lineRule="auto"/>
        <w:jc w:val="both"/>
        <w:rPr>
          <w:rFonts w:ascii="Arial" w:hAnsi="Arial" w:cs="Arial"/>
        </w:rPr>
      </w:pPr>
      <w:r w:rsidRPr="006A3F7F">
        <w:rPr>
          <w:rFonts w:ascii="Arial" w:hAnsi="Arial" w:cs="Arial"/>
        </w:rPr>
        <w:t> </w:t>
      </w:r>
    </w:p>
    <w:p w:rsidR="00DD7A7F" w:rsidRPr="006A3F7F" w:rsidRDefault="00DD7A7F" w:rsidP="00DD7A7F">
      <w:pPr>
        <w:spacing w:before="100" w:beforeAutospacing="1" w:line="360" w:lineRule="auto"/>
        <w:jc w:val="both"/>
        <w:rPr>
          <w:rFonts w:ascii="Arial" w:hAnsi="Arial" w:cs="Arial"/>
          <w:b/>
        </w:rPr>
      </w:pPr>
      <w:r w:rsidRPr="006A3F7F">
        <w:rPr>
          <w:rFonts w:ascii="Arial" w:hAnsi="Arial" w:cs="Arial"/>
          <w:b/>
        </w:rPr>
        <w:t>Cíl vzdělávací oblasti:</w:t>
      </w:r>
    </w:p>
    <w:p w:rsidR="00DD7A7F" w:rsidRDefault="00DD7A7F" w:rsidP="00DD7A7F">
      <w:pPr>
        <w:pStyle w:val="gmail-msolistparagraph"/>
        <w:spacing w:before="0" w:beforeAutospacing="0" w:after="0" w:afterAutospacing="0" w:line="360" w:lineRule="auto"/>
        <w:jc w:val="both"/>
        <w:rPr>
          <w:rFonts w:ascii="Arial" w:hAnsi="Arial" w:cs="Arial"/>
          <w:sz w:val="24"/>
          <w:szCs w:val="24"/>
        </w:rPr>
      </w:pPr>
      <w:r w:rsidRPr="006A3F7F">
        <w:rPr>
          <w:rFonts w:ascii="Arial" w:hAnsi="Arial" w:cs="Arial"/>
          <w:sz w:val="24"/>
          <w:szCs w:val="24"/>
        </w:rPr>
        <w:t>Umožnit všem žákům dosáhnout základní úrovně informační gramotnosti. Získání elementárních základů práce s počítačem, pochopení základních funkcí výpočetní techniky, poznání využívání moderních informačních a komunikačních technologií, vyhledávání informací přiměřeně svému věku, používat výpočetní techniku i v jiných vzdělávacích oblastech.</w:t>
      </w:r>
    </w:p>
    <w:p w:rsidR="00CC324E" w:rsidRDefault="00CC324E" w:rsidP="00DD7A7F">
      <w:pPr>
        <w:pStyle w:val="gmail-msolistparagraph"/>
        <w:spacing w:before="0" w:beforeAutospacing="0" w:after="0" w:afterAutospacing="0" w:line="360" w:lineRule="auto"/>
        <w:jc w:val="both"/>
        <w:rPr>
          <w:rFonts w:ascii="Arial" w:hAnsi="Arial" w:cs="Arial"/>
          <w:sz w:val="24"/>
          <w:szCs w:val="24"/>
        </w:rPr>
      </w:pPr>
    </w:p>
    <w:tbl>
      <w:tblPr>
        <w:tblStyle w:val="Mkatabulky"/>
        <w:tblW w:w="10092" w:type="dxa"/>
        <w:tblLook w:val="04A0" w:firstRow="1" w:lastRow="0" w:firstColumn="1" w:lastColumn="0" w:noHBand="0" w:noVBand="1"/>
      </w:tblPr>
      <w:tblGrid>
        <w:gridCol w:w="2722"/>
        <w:gridCol w:w="2698"/>
        <w:gridCol w:w="3797"/>
        <w:gridCol w:w="875"/>
      </w:tblGrid>
      <w:tr w:rsidR="00DD7A7F" w:rsidRPr="005E3193" w:rsidTr="00DD7A7F">
        <w:trPr>
          <w:trHeight w:val="434"/>
        </w:trPr>
        <w:tc>
          <w:tcPr>
            <w:tcW w:w="2722"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Očekáváné výstupy</w:t>
            </w:r>
          </w:p>
        </w:tc>
        <w:tc>
          <w:tcPr>
            <w:tcW w:w="2698"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Dílčí výstupy</w:t>
            </w:r>
          </w:p>
        </w:tc>
        <w:tc>
          <w:tcPr>
            <w:tcW w:w="3797"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Učivo</w:t>
            </w:r>
          </w:p>
        </w:tc>
        <w:tc>
          <w:tcPr>
            <w:tcW w:w="875"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Ročník</w:t>
            </w:r>
          </w:p>
        </w:tc>
      </w:tr>
      <w:tr w:rsidR="00DD7A7F" w:rsidRPr="005E3193" w:rsidTr="00DD7A7F">
        <w:trPr>
          <w:trHeight w:val="444"/>
        </w:trPr>
        <w:tc>
          <w:tcPr>
            <w:tcW w:w="10092" w:type="dxa"/>
            <w:gridSpan w:val="4"/>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b/>
                <w:sz w:val="20"/>
                <w:szCs w:val="20"/>
              </w:rPr>
              <w:t>Základy práce s počítačem</w:t>
            </w:r>
          </w:p>
        </w:tc>
      </w:tr>
      <w:tr w:rsidR="00DD7A7F" w:rsidRPr="005E3193" w:rsidTr="00DD7A7F">
        <w:trPr>
          <w:trHeight w:val="434"/>
        </w:trPr>
        <w:tc>
          <w:tcPr>
            <w:tcW w:w="2722"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využívá základní standardní funkce počítače a jeho nejběžnější periferie</w:t>
            </w:r>
          </w:p>
        </w:tc>
        <w:tc>
          <w:tcPr>
            <w:tcW w:w="2698" w:type="dxa"/>
          </w:tcPr>
          <w:p w:rsidR="00DD7A7F" w:rsidRPr="006A3F7F" w:rsidRDefault="00DD7A7F" w:rsidP="00DD7A7F">
            <w:pPr>
              <w:jc w:val="both"/>
              <w:rPr>
                <w:rFonts w:ascii="Arial" w:hAnsi="Arial" w:cs="Arial"/>
                <w:sz w:val="20"/>
                <w:szCs w:val="20"/>
              </w:rPr>
            </w:pPr>
            <w:r w:rsidRPr="006A3F7F">
              <w:rPr>
                <w:rFonts w:ascii="Arial" w:hAnsi="Arial" w:cs="Arial"/>
                <w:sz w:val="20"/>
                <w:szCs w:val="20"/>
              </w:rPr>
              <w:t>zapnutí a vypnutí počítače přihlášení k účtu a do sítě spouštění programů z nabídky a pomocí zástupců na ploše</w:t>
            </w:r>
          </w:p>
        </w:tc>
        <w:tc>
          <w:tcPr>
            <w:tcW w:w="3797" w:type="dxa"/>
          </w:tcPr>
          <w:p w:rsidR="00DD7A7F" w:rsidRPr="006A3F7F" w:rsidRDefault="00DD7A7F" w:rsidP="00DD7A7F">
            <w:pPr>
              <w:spacing w:after="38"/>
              <w:jc w:val="both"/>
              <w:rPr>
                <w:rFonts w:ascii="Arial" w:hAnsi="Arial" w:cs="Arial"/>
                <w:sz w:val="20"/>
                <w:szCs w:val="20"/>
              </w:rPr>
            </w:pPr>
            <w:r w:rsidRPr="006A3F7F">
              <w:rPr>
                <w:rFonts w:ascii="Arial" w:hAnsi="Arial" w:cs="Arial"/>
                <w:sz w:val="20"/>
                <w:szCs w:val="20"/>
              </w:rPr>
              <w:t xml:space="preserve">počítač, jeho části a základní periferie </w:t>
            </w:r>
          </w:p>
          <w:p w:rsidR="00DD7A7F" w:rsidRPr="006A3F7F" w:rsidRDefault="00DD7A7F" w:rsidP="00DD7A7F">
            <w:pPr>
              <w:jc w:val="both"/>
              <w:rPr>
                <w:rFonts w:ascii="Arial" w:hAnsi="Arial" w:cs="Arial"/>
                <w:sz w:val="20"/>
                <w:szCs w:val="20"/>
              </w:rPr>
            </w:pPr>
            <w:r w:rsidRPr="006A3F7F">
              <w:rPr>
                <w:rFonts w:ascii="Arial" w:hAnsi="Arial" w:cs="Arial"/>
                <w:sz w:val="20"/>
                <w:szCs w:val="20"/>
              </w:rPr>
              <w:t>operační systém, práce s okny ovládání pomocí klávesnice a myši</w:t>
            </w:r>
          </w:p>
          <w:p w:rsidR="00DD7A7F" w:rsidRPr="006A3F7F" w:rsidRDefault="00DD7A7F" w:rsidP="00DD7A7F">
            <w:pPr>
              <w:ind w:left="108"/>
              <w:jc w:val="both"/>
              <w:rPr>
                <w:rFonts w:ascii="Arial" w:hAnsi="Arial" w:cs="Arial"/>
                <w:sz w:val="20"/>
                <w:szCs w:val="20"/>
              </w:rPr>
            </w:pPr>
            <w:r w:rsidRPr="006A3F7F">
              <w:rPr>
                <w:rFonts w:ascii="Arial" w:hAnsi="Arial" w:cs="Arial"/>
                <w:sz w:val="20"/>
                <w:szCs w:val="20"/>
              </w:rPr>
              <w:t xml:space="preserve"> </w:t>
            </w:r>
          </w:p>
        </w:tc>
        <w:tc>
          <w:tcPr>
            <w:tcW w:w="875"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5.</w:t>
            </w:r>
          </w:p>
        </w:tc>
      </w:tr>
      <w:tr w:rsidR="00DD7A7F" w:rsidRPr="005E3193" w:rsidTr="00DD7A7F">
        <w:trPr>
          <w:trHeight w:val="434"/>
        </w:trPr>
        <w:tc>
          <w:tcPr>
            <w:tcW w:w="2722" w:type="dxa"/>
          </w:tcPr>
          <w:p w:rsidR="00DD7A7F" w:rsidRPr="006A3F7F"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6A3F7F">
              <w:rPr>
                <w:rFonts w:ascii="Arial" w:hAnsi="Arial" w:cs="Arial"/>
                <w:sz w:val="20"/>
                <w:szCs w:val="20"/>
              </w:rPr>
              <w:t>respektuje pravidla bezpečné práce s hardware i software a postupuje poučeně v případě jejich závady</w:t>
            </w:r>
          </w:p>
        </w:tc>
        <w:tc>
          <w:tcPr>
            <w:tcW w:w="2698" w:type="dxa"/>
          </w:tcPr>
          <w:p w:rsidR="00DD7A7F" w:rsidRPr="006A3F7F" w:rsidRDefault="00DD7A7F" w:rsidP="00DD7A7F">
            <w:pPr>
              <w:spacing w:after="2"/>
              <w:ind w:right="646"/>
              <w:jc w:val="both"/>
              <w:rPr>
                <w:rFonts w:ascii="Arial" w:hAnsi="Arial" w:cs="Arial"/>
                <w:sz w:val="20"/>
                <w:szCs w:val="20"/>
              </w:rPr>
            </w:pPr>
            <w:r w:rsidRPr="006A3F7F">
              <w:rPr>
                <w:rFonts w:ascii="Arial" w:hAnsi="Arial" w:cs="Arial"/>
                <w:sz w:val="20"/>
                <w:szCs w:val="20"/>
              </w:rPr>
              <w:t>dodržuje zásady ochrany zdraví a bezpečnosti při práci s počítačem</w:t>
            </w:r>
          </w:p>
        </w:tc>
        <w:tc>
          <w:tcPr>
            <w:tcW w:w="3797" w:type="dxa"/>
          </w:tcPr>
          <w:p w:rsidR="00DD7A7F" w:rsidRPr="006A3F7F" w:rsidRDefault="00DD7A7F" w:rsidP="00DD7A7F">
            <w:pPr>
              <w:jc w:val="both"/>
              <w:rPr>
                <w:rFonts w:ascii="Arial" w:hAnsi="Arial" w:cs="Arial"/>
                <w:sz w:val="20"/>
                <w:szCs w:val="20"/>
              </w:rPr>
            </w:pPr>
            <w:r w:rsidRPr="006A3F7F">
              <w:rPr>
                <w:rFonts w:ascii="Arial" w:hAnsi="Arial" w:cs="Arial"/>
                <w:sz w:val="20"/>
                <w:szCs w:val="20"/>
              </w:rPr>
              <w:t xml:space="preserve">správné držení těla při sedění u počítače </w:t>
            </w:r>
          </w:p>
          <w:p w:rsidR="00DD7A7F" w:rsidRPr="006A3F7F" w:rsidRDefault="00DD7A7F" w:rsidP="00DD7A7F">
            <w:pPr>
              <w:spacing w:after="2"/>
              <w:ind w:right="234"/>
              <w:jc w:val="both"/>
              <w:rPr>
                <w:rFonts w:ascii="Arial" w:hAnsi="Arial" w:cs="Arial"/>
                <w:sz w:val="20"/>
                <w:szCs w:val="20"/>
              </w:rPr>
            </w:pPr>
            <w:r w:rsidRPr="006A3F7F">
              <w:rPr>
                <w:rFonts w:ascii="Arial" w:hAnsi="Arial" w:cs="Arial"/>
                <w:sz w:val="20"/>
                <w:szCs w:val="20"/>
              </w:rPr>
              <w:t>vybavení pracoviště uživatele postupy při řešení běžných problémů s hardware a software</w:t>
            </w:r>
          </w:p>
        </w:tc>
        <w:tc>
          <w:tcPr>
            <w:tcW w:w="875"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5.</w:t>
            </w:r>
          </w:p>
        </w:tc>
      </w:tr>
      <w:tr w:rsidR="00DD7A7F" w:rsidRPr="005E3193" w:rsidTr="00DD7A7F">
        <w:trPr>
          <w:trHeight w:val="434"/>
        </w:trPr>
        <w:tc>
          <w:tcPr>
            <w:tcW w:w="2722" w:type="dxa"/>
            <w:tcBorders>
              <w:bottom w:val="single" w:sz="4" w:space="0" w:color="auto"/>
            </w:tcBorders>
          </w:tcPr>
          <w:p w:rsidR="00DD7A7F" w:rsidRPr="006A3F7F"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6A3F7F">
              <w:rPr>
                <w:rFonts w:ascii="Arial" w:hAnsi="Arial" w:cs="Arial"/>
                <w:sz w:val="20"/>
                <w:szCs w:val="20"/>
              </w:rPr>
              <w:t>chrání data před poškozením, ztrátou a zneužitím</w:t>
            </w:r>
          </w:p>
        </w:tc>
        <w:tc>
          <w:tcPr>
            <w:tcW w:w="2698" w:type="dxa"/>
            <w:tcBorders>
              <w:bottom w:val="single" w:sz="4" w:space="0" w:color="auto"/>
            </w:tcBorders>
          </w:tcPr>
          <w:p w:rsidR="00DD7A7F" w:rsidRPr="006A3F7F" w:rsidRDefault="00DD7A7F" w:rsidP="00DD7A7F">
            <w:pPr>
              <w:ind w:left="2"/>
              <w:jc w:val="both"/>
              <w:rPr>
                <w:rFonts w:ascii="Arial" w:hAnsi="Arial" w:cs="Arial"/>
                <w:sz w:val="20"/>
                <w:szCs w:val="20"/>
              </w:rPr>
            </w:pPr>
            <w:r w:rsidRPr="006A3F7F">
              <w:rPr>
                <w:rFonts w:ascii="Arial" w:hAnsi="Arial" w:cs="Arial"/>
                <w:sz w:val="20"/>
                <w:szCs w:val="20"/>
              </w:rPr>
              <w:t xml:space="preserve">dokáže uložit výsledek své práce do souboru </w:t>
            </w:r>
          </w:p>
          <w:p w:rsidR="00DD7A7F" w:rsidRPr="006A3F7F" w:rsidRDefault="00DD7A7F" w:rsidP="00DD7A7F">
            <w:pPr>
              <w:spacing w:after="2"/>
              <w:ind w:right="646"/>
              <w:jc w:val="both"/>
              <w:rPr>
                <w:rFonts w:ascii="Arial" w:hAnsi="Arial" w:cs="Arial"/>
                <w:sz w:val="20"/>
                <w:szCs w:val="20"/>
              </w:rPr>
            </w:pPr>
            <w:r w:rsidRPr="006A3F7F">
              <w:rPr>
                <w:rFonts w:ascii="Arial" w:hAnsi="Arial" w:cs="Arial"/>
                <w:sz w:val="20"/>
                <w:szCs w:val="20"/>
              </w:rPr>
              <w:t>dokáže vytvořit novou složku a organizovat soubory ve své složce</w:t>
            </w:r>
          </w:p>
        </w:tc>
        <w:tc>
          <w:tcPr>
            <w:tcW w:w="3797" w:type="dxa"/>
            <w:tcBorders>
              <w:bottom w:val="single" w:sz="4" w:space="0" w:color="auto"/>
            </w:tcBorders>
          </w:tcPr>
          <w:p w:rsidR="00DD7A7F" w:rsidRPr="006A3F7F" w:rsidRDefault="00DD7A7F" w:rsidP="00DD7A7F">
            <w:pPr>
              <w:jc w:val="both"/>
              <w:rPr>
                <w:rFonts w:ascii="Arial" w:hAnsi="Arial" w:cs="Arial"/>
                <w:sz w:val="20"/>
                <w:szCs w:val="20"/>
              </w:rPr>
            </w:pPr>
            <w:r w:rsidRPr="006A3F7F">
              <w:rPr>
                <w:rFonts w:ascii="Arial" w:hAnsi="Arial" w:cs="Arial"/>
                <w:sz w:val="20"/>
                <w:szCs w:val="20"/>
              </w:rPr>
              <w:t>soubor, složka, ukládání dat, bezpečnost svých dat při používání internetu a on-line technologií</w:t>
            </w:r>
          </w:p>
        </w:tc>
        <w:tc>
          <w:tcPr>
            <w:tcW w:w="875" w:type="dxa"/>
            <w:tcBorders>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5.</w:t>
            </w:r>
          </w:p>
        </w:tc>
      </w:tr>
      <w:tr w:rsidR="00DD7A7F" w:rsidRPr="006A3F7F" w:rsidTr="00DD7A7F">
        <w:trPr>
          <w:trHeight w:val="434"/>
        </w:trPr>
        <w:tc>
          <w:tcPr>
            <w:tcW w:w="2722" w:type="dxa"/>
            <w:tcBorders>
              <w:top w:val="single" w:sz="4" w:space="0" w:color="auto"/>
              <w:left w:val="single" w:sz="4" w:space="0" w:color="auto"/>
              <w:bottom w:val="single" w:sz="4" w:space="0" w:color="auto"/>
              <w:right w:val="nil"/>
            </w:tcBorders>
          </w:tcPr>
          <w:p w:rsidR="00DD7A7F" w:rsidRPr="006A3F7F"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6A3F7F">
              <w:rPr>
                <w:rFonts w:ascii="Arial" w:hAnsi="Arial" w:cs="Arial"/>
                <w:b/>
                <w:sz w:val="20"/>
                <w:szCs w:val="20"/>
              </w:rPr>
              <w:t>Hledání informací a komunikce</w:t>
            </w:r>
          </w:p>
        </w:tc>
        <w:tc>
          <w:tcPr>
            <w:tcW w:w="2698" w:type="dxa"/>
            <w:tcBorders>
              <w:top w:val="single" w:sz="4" w:space="0" w:color="auto"/>
              <w:left w:val="nil"/>
              <w:bottom w:val="single" w:sz="4" w:space="0" w:color="auto"/>
              <w:right w:val="nil"/>
            </w:tcBorders>
          </w:tcPr>
          <w:p w:rsidR="00DD7A7F" w:rsidRPr="006A3F7F" w:rsidRDefault="00DD7A7F" w:rsidP="00DD7A7F">
            <w:pPr>
              <w:ind w:left="2"/>
              <w:jc w:val="both"/>
              <w:rPr>
                <w:rFonts w:ascii="Arial" w:hAnsi="Arial" w:cs="Arial"/>
                <w:b/>
                <w:sz w:val="20"/>
                <w:szCs w:val="20"/>
              </w:rPr>
            </w:pPr>
          </w:p>
        </w:tc>
        <w:tc>
          <w:tcPr>
            <w:tcW w:w="3797" w:type="dxa"/>
            <w:tcBorders>
              <w:top w:val="single" w:sz="4" w:space="0" w:color="auto"/>
              <w:left w:val="nil"/>
              <w:bottom w:val="single" w:sz="4" w:space="0" w:color="auto"/>
              <w:right w:val="nil"/>
            </w:tcBorders>
          </w:tcPr>
          <w:p w:rsidR="00DD7A7F" w:rsidRPr="006A3F7F" w:rsidRDefault="00DD7A7F" w:rsidP="00DD7A7F">
            <w:pPr>
              <w:jc w:val="both"/>
              <w:rPr>
                <w:rFonts w:ascii="Arial" w:hAnsi="Arial" w:cs="Arial"/>
                <w:b/>
                <w:sz w:val="20"/>
                <w:szCs w:val="20"/>
              </w:rPr>
            </w:pPr>
          </w:p>
        </w:tc>
        <w:tc>
          <w:tcPr>
            <w:tcW w:w="875" w:type="dxa"/>
            <w:tcBorders>
              <w:top w:val="single" w:sz="4" w:space="0" w:color="auto"/>
              <w:left w:val="nil"/>
              <w:bottom w:val="single" w:sz="4" w:space="0" w:color="auto"/>
              <w:right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b/>
                <w:sz w:val="20"/>
                <w:szCs w:val="20"/>
              </w:rPr>
            </w:pPr>
          </w:p>
        </w:tc>
      </w:tr>
      <w:tr w:rsidR="00DD7A7F" w:rsidRPr="005E3193" w:rsidTr="00DD7A7F">
        <w:trPr>
          <w:trHeight w:val="434"/>
        </w:trPr>
        <w:tc>
          <w:tcPr>
            <w:tcW w:w="2722" w:type="dxa"/>
            <w:tcBorders>
              <w:top w:val="single" w:sz="4" w:space="0" w:color="auto"/>
            </w:tcBorders>
          </w:tcPr>
          <w:p w:rsidR="00DD7A7F" w:rsidRPr="006A3F7F"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6A3F7F">
              <w:rPr>
                <w:rFonts w:ascii="Arial" w:hAnsi="Arial" w:cs="Arial"/>
                <w:sz w:val="20"/>
                <w:szCs w:val="20"/>
              </w:rPr>
              <w:t>při vyhledávání informací na internetu používá jednoduché a vhodné cesty vyhledává informace na portálech, v knihovnách a databázích</w:t>
            </w:r>
          </w:p>
        </w:tc>
        <w:tc>
          <w:tcPr>
            <w:tcW w:w="2698" w:type="dxa"/>
            <w:tcBorders>
              <w:top w:val="single" w:sz="4" w:space="0" w:color="auto"/>
            </w:tcBorders>
          </w:tcPr>
          <w:p w:rsidR="00DD7A7F" w:rsidRPr="006A3F7F" w:rsidRDefault="00DD7A7F" w:rsidP="00DD7A7F">
            <w:pPr>
              <w:ind w:left="2"/>
              <w:jc w:val="both"/>
              <w:rPr>
                <w:rFonts w:ascii="Arial" w:hAnsi="Arial" w:cs="Arial"/>
                <w:sz w:val="20"/>
                <w:szCs w:val="20"/>
              </w:rPr>
            </w:pPr>
            <w:r w:rsidRPr="006A3F7F">
              <w:rPr>
                <w:rFonts w:ascii="Arial" w:hAnsi="Arial" w:cs="Arial"/>
                <w:sz w:val="20"/>
                <w:szCs w:val="20"/>
              </w:rPr>
              <w:t>dokáže otevřít stránku, jejíž adresu zná umí použít základní vyhledávače a katalogy rozumí pojmu informace a dokáže s nimi pracovat umí základní postupy využití nalezených informací v jiném programu</w:t>
            </w:r>
          </w:p>
        </w:tc>
        <w:tc>
          <w:tcPr>
            <w:tcW w:w="3797" w:type="dxa"/>
            <w:tcBorders>
              <w:top w:val="single" w:sz="4" w:space="0" w:color="auto"/>
            </w:tcBorders>
          </w:tcPr>
          <w:p w:rsidR="00DD7A7F" w:rsidRPr="006A3F7F" w:rsidRDefault="00DD7A7F" w:rsidP="00DD7A7F">
            <w:pPr>
              <w:ind w:right="755"/>
              <w:jc w:val="both"/>
              <w:rPr>
                <w:rFonts w:ascii="Arial" w:hAnsi="Arial" w:cs="Arial"/>
                <w:sz w:val="20"/>
                <w:szCs w:val="20"/>
              </w:rPr>
            </w:pPr>
            <w:r w:rsidRPr="006A3F7F">
              <w:rPr>
                <w:rFonts w:ascii="Arial" w:hAnsi="Arial" w:cs="Arial"/>
                <w:sz w:val="20"/>
                <w:szCs w:val="20"/>
              </w:rPr>
              <w:t xml:space="preserve">internetový prohlížeč dětské weby </w:t>
            </w:r>
          </w:p>
          <w:p w:rsidR="00DD7A7F" w:rsidRPr="006A3F7F" w:rsidRDefault="00DD7A7F" w:rsidP="00DD7A7F">
            <w:pPr>
              <w:ind w:right="1162"/>
              <w:jc w:val="both"/>
              <w:rPr>
                <w:rFonts w:ascii="Arial" w:hAnsi="Arial" w:cs="Arial"/>
                <w:sz w:val="20"/>
                <w:szCs w:val="20"/>
              </w:rPr>
            </w:pPr>
            <w:r w:rsidRPr="006A3F7F">
              <w:rPr>
                <w:rFonts w:ascii="Arial" w:hAnsi="Arial" w:cs="Arial"/>
                <w:sz w:val="20"/>
                <w:szCs w:val="20"/>
              </w:rPr>
              <w:t xml:space="preserve">nejznámější portály a vyhledávače postupy vyhledávání schránka a přenášení dat mezi aplikacemi vyhledávání informací  </w:t>
            </w:r>
          </w:p>
          <w:p w:rsidR="00DD7A7F" w:rsidRPr="006A3F7F" w:rsidRDefault="00DD7A7F" w:rsidP="00DD7A7F">
            <w:pPr>
              <w:jc w:val="both"/>
              <w:rPr>
                <w:rFonts w:ascii="Arial" w:hAnsi="Arial" w:cs="Arial"/>
                <w:sz w:val="20"/>
                <w:szCs w:val="20"/>
              </w:rPr>
            </w:pPr>
          </w:p>
        </w:tc>
        <w:tc>
          <w:tcPr>
            <w:tcW w:w="875" w:type="dxa"/>
            <w:tcBorders>
              <w:top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5.</w:t>
            </w:r>
          </w:p>
        </w:tc>
      </w:tr>
      <w:tr w:rsidR="00DD7A7F" w:rsidRPr="005E3193" w:rsidTr="00DD7A7F">
        <w:trPr>
          <w:trHeight w:val="434"/>
        </w:trPr>
        <w:tc>
          <w:tcPr>
            <w:tcW w:w="2722" w:type="dxa"/>
            <w:tcBorders>
              <w:bottom w:val="single" w:sz="4" w:space="0" w:color="auto"/>
            </w:tcBorders>
          </w:tcPr>
          <w:p w:rsidR="00DD7A7F" w:rsidRPr="006A3F7F"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6A3F7F">
              <w:rPr>
                <w:rFonts w:ascii="Arial" w:hAnsi="Arial" w:cs="Arial"/>
                <w:sz w:val="20"/>
                <w:szCs w:val="20"/>
              </w:rPr>
              <w:t>komunikuje pomocí internetu či jiných běžných komunikačních zařízení</w:t>
            </w:r>
          </w:p>
        </w:tc>
        <w:tc>
          <w:tcPr>
            <w:tcW w:w="2698" w:type="dxa"/>
            <w:tcBorders>
              <w:bottom w:val="single" w:sz="4" w:space="0" w:color="auto"/>
            </w:tcBorders>
          </w:tcPr>
          <w:p w:rsidR="00DD7A7F" w:rsidRPr="006A3F7F" w:rsidRDefault="00DD7A7F" w:rsidP="00DD7A7F">
            <w:pPr>
              <w:ind w:left="2"/>
              <w:jc w:val="both"/>
              <w:rPr>
                <w:rFonts w:ascii="Arial" w:hAnsi="Arial" w:cs="Arial"/>
                <w:sz w:val="20"/>
                <w:szCs w:val="20"/>
              </w:rPr>
            </w:pPr>
            <w:r w:rsidRPr="006A3F7F">
              <w:rPr>
                <w:rFonts w:ascii="Arial" w:hAnsi="Arial" w:cs="Arial"/>
                <w:sz w:val="20"/>
                <w:szCs w:val="20"/>
              </w:rPr>
              <w:t xml:space="preserve">umí přijmout a odeslat email i s přílohou </w:t>
            </w:r>
          </w:p>
          <w:p w:rsidR="00DD7A7F" w:rsidRPr="006A3F7F" w:rsidRDefault="00DD7A7F" w:rsidP="00DD7A7F">
            <w:pPr>
              <w:ind w:left="2"/>
              <w:jc w:val="both"/>
              <w:rPr>
                <w:rFonts w:ascii="Arial" w:hAnsi="Arial" w:cs="Arial"/>
                <w:sz w:val="20"/>
                <w:szCs w:val="20"/>
              </w:rPr>
            </w:pPr>
            <w:r w:rsidRPr="006A3F7F">
              <w:rPr>
                <w:rFonts w:ascii="Arial" w:hAnsi="Arial" w:cs="Arial"/>
                <w:sz w:val="20"/>
                <w:szCs w:val="20"/>
              </w:rPr>
              <w:t xml:space="preserve">dokáže si vést databázi kontaktů </w:t>
            </w:r>
          </w:p>
          <w:p w:rsidR="00DD7A7F" w:rsidRPr="006A3F7F" w:rsidRDefault="00DD7A7F" w:rsidP="00DD7A7F">
            <w:pPr>
              <w:spacing w:after="2"/>
              <w:ind w:right="646"/>
              <w:jc w:val="both"/>
              <w:rPr>
                <w:rFonts w:ascii="Arial" w:hAnsi="Arial" w:cs="Arial"/>
                <w:sz w:val="20"/>
                <w:szCs w:val="20"/>
              </w:rPr>
            </w:pPr>
            <w:r w:rsidRPr="006A3F7F">
              <w:rPr>
                <w:rFonts w:ascii="Arial" w:hAnsi="Arial" w:cs="Arial"/>
                <w:sz w:val="20"/>
                <w:szCs w:val="20"/>
              </w:rPr>
              <w:t>dodržuje zásady slušného chování a osobní bezpečnosti při využití elektronických komunikačních systémů</w:t>
            </w:r>
          </w:p>
        </w:tc>
        <w:tc>
          <w:tcPr>
            <w:tcW w:w="3797" w:type="dxa"/>
            <w:tcBorders>
              <w:bottom w:val="single" w:sz="4" w:space="0" w:color="auto"/>
            </w:tcBorders>
          </w:tcPr>
          <w:p w:rsidR="00DD7A7F" w:rsidRPr="006A3F7F" w:rsidRDefault="00DD7A7F" w:rsidP="00DD7A7F">
            <w:pPr>
              <w:ind w:right="629"/>
              <w:jc w:val="both"/>
              <w:rPr>
                <w:rFonts w:ascii="Arial" w:hAnsi="Arial" w:cs="Arial"/>
                <w:sz w:val="20"/>
                <w:szCs w:val="20"/>
              </w:rPr>
            </w:pPr>
            <w:r w:rsidRPr="006A3F7F">
              <w:rPr>
                <w:rFonts w:ascii="Arial" w:hAnsi="Arial" w:cs="Arial"/>
                <w:sz w:val="20"/>
                <w:szCs w:val="20"/>
              </w:rPr>
              <w:t xml:space="preserve">e-mail, webmail telefonování </w:t>
            </w:r>
          </w:p>
          <w:p w:rsidR="00DD7A7F" w:rsidRPr="006A3F7F" w:rsidRDefault="00DD7A7F" w:rsidP="00DD7A7F">
            <w:pPr>
              <w:spacing w:after="20"/>
              <w:jc w:val="both"/>
              <w:rPr>
                <w:rFonts w:ascii="Arial" w:hAnsi="Arial" w:cs="Arial"/>
                <w:sz w:val="20"/>
                <w:szCs w:val="20"/>
              </w:rPr>
            </w:pPr>
            <w:r w:rsidRPr="006A3F7F">
              <w:rPr>
                <w:rFonts w:ascii="Arial" w:hAnsi="Arial" w:cs="Arial"/>
                <w:sz w:val="20"/>
                <w:szCs w:val="20"/>
              </w:rPr>
              <w:t xml:space="preserve">základy netikety a e-safety </w:t>
            </w:r>
          </w:p>
          <w:p w:rsidR="00DD7A7F" w:rsidRPr="006A3F7F" w:rsidRDefault="00DD7A7F" w:rsidP="00DD7A7F">
            <w:pPr>
              <w:jc w:val="both"/>
              <w:rPr>
                <w:rFonts w:ascii="Arial" w:hAnsi="Arial" w:cs="Arial"/>
                <w:sz w:val="20"/>
                <w:szCs w:val="20"/>
              </w:rPr>
            </w:pPr>
          </w:p>
        </w:tc>
        <w:tc>
          <w:tcPr>
            <w:tcW w:w="875" w:type="dxa"/>
            <w:tcBorders>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5.</w:t>
            </w:r>
          </w:p>
        </w:tc>
      </w:tr>
      <w:tr w:rsidR="00DD7A7F" w:rsidRPr="006A3F7F" w:rsidTr="00DD7A7F">
        <w:trPr>
          <w:trHeight w:val="434"/>
        </w:trPr>
        <w:tc>
          <w:tcPr>
            <w:tcW w:w="2722" w:type="dxa"/>
            <w:tcBorders>
              <w:top w:val="single" w:sz="4" w:space="0" w:color="auto"/>
              <w:left w:val="single" w:sz="4" w:space="0" w:color="auto"/>
              <w:bottom w:val="single" w:sz="4" w:space="0" w:color="auto"/>
              <w:right w:val="nil"/>
            </w:tcBorders>
          </w:tcPr>
          <w:p w:rsidR="00DD7A7F" w:rsidRPr="006A3F7F"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6A3F7F">
              <w:rPr>
                <w:rFonts w:ascii="Arial" w:hAnsi="Arial" w:cs="Arial"/>
                <w:b/>
                <w:sz w:val="20"/>
                <w:szCs w:val="20"/>
              </w:rPr>
              <w:t>Zpracování a využití informací</w:t>
            </w:r>
          </w:p>
        </w:tc>
        <w:tc>
          <w:tcPr>
            <w:tcW w:w="2698" w:type="dxa"/>
            <w:tcBorders>
              <w:top w:val="single" w:sz="4" w:space="0" w:color="auto"/>
              <w:left w:val="nil"/>
              <w:bottom w:val="single" w:sz="4" w:space="0" w:color="auto"/>
              <w:right w:val="nil"/>
            </w:tcBorders>
          </w:tcPr>
          <w:p w:rsidR="00DD7A7F" w:rsidRPr="006A3F7F" w:rsidRDefault="00DD7A7F" w:rsidP="00DD7A7F">
            <w:pPr>
              <w:spacing w:after="2"/>
              <w:ind w:right="646"/>
              <w:jc w:val="both"/>
              <w:rPr>
                <w:rFonts w:ascii="Arial" w:hAnsi="Arial" w:cs="Arial"/>
                <w:b/>
                <w:sz w:val="20"/>
                <w:szCs w:val="20"/>
              </w:rPr>
            </w:pPr>
          </w:p>
        </w:tc>
        <w:tc>
          <w:tcPr>
            <w:tcW w:w="3797" w:type="dxa"/>
            <w:tcBorders>
              <w:top w:val="single" w:sz="4" w:space="0" w:color="auto"/>
              <w:left w:val="nil"/>
              <w:bottom w:val="single" w:sz="4" w:space="0" w:color="auto"/>
              <w:right w:val="nil"/>
            </w:tcBorders>
          </w:tcPr>
          <w:p w:rsidR="00DD7A7F" w:rsidRPr="006A3F7F" w:rsidRDefault="00DD7A7F" w:rsidP="00DD7A7F">
            <w:pPr>
              <w:jc w:val="both"/>
              <w:rPr>
                <w:rFonts w:ascii="Arial" w:hAnsi="Arial" w:cs="Arial"/>
                <w:b/>
                <w:sz w:val="20"/>
                <w:szCs w:val="20"/>
              </w:rPr>
            </w:pPr>
          </w:p>
        </w:tc>
        <w:tc>
          <w:tcPr>
            <w:tcW w:w="875" w:type="dxa"/>
            <w:tcBorders>
              <w:top w:val="single" w:sz="4" w:space="0" w:color="auto"/>
              <w:left w:val="nil"/>
              <w:bottom w:val="single" w:sz="4" w:space="0" w:color="auto"/>
              <w:right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b/>
                <w:sz w:val="20"/>
                <w:szCs w:val="20"/>
              </w:rPr>
            </w:pPr>
          </w:p>
        </w:tc>
      </w:tr>
      <w:tr w:rsidR="00DD7A7F" w:rsidRPr="005E3193" w:rsidTr="00DD7A7F">
        <w:trPr>
          <w:trHeight w:val="434"/>
        </w:trPr>
        <w:tc>
          <w:tcPr>
            <w:tcW w:w="2722" w:type="dxa"/>
            <w:tcBorders>
              <w:top w:val="single" w:sz="4" w:space="0" w:color="auto"/>
            </w:tcBorders>
          </w:tcPr>
          <w:p w:rsidR="00DD7A7F" w:rsidRPr="006A3F7F"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6A3F7F">
              <w:rPr>
                <w:rFonts w:ascii="Arial" w:hAnsi="Arial" w:cs="Arial"/>
                <w:sz w:val="20"/>
                <w:szCs w:val="20"/>
              </w:rPr>
              <w:t>pracuje s textem a obrázkem v textovém a grafickém editoru</w:t>
            </w:r>
          </w:p>
        </w:tc>
        <w:tc>
          <w:tcPr>
            <w:tcW w:w="2698" w:type="dxa"/>
            <w:tcBorders>
              <w:top w:val="single" w:sz="4" w:space="0" w:color="auto"/>
            </w:tcBorders>
          </w:tcPr>
          <w:p w:rsidR="00DD7A7F" w:rsidRPr="006A3F7F" w:rsidRDefault="00DD7A7F" w:rsidP="00DD7A7F">
            <w:pPr>
              <w:spacing w:after="21"/>
              <w:ind w:left="2" w:right="120"/>
              <w:jc w:val="both"/>
              <w:rPr>
                <w:rFonts w:ascii="Arial" w:hAnsi="Arial" w:cs="Arial"/>
                <w:sz w:val="20"/>
                <w:szCs w:val="20"/>
              </w:rPr>
            </w:pPr>
            <w:r w:rsidRPr="006A3F7F">
              <w:rPr>
                <w:rFonts w:ascii="Arial" w:hAnsi="Arial" w:cs="Arial"/>
                <w:sz w:val="20"/>
                <w:szCs w:val="20"/>
              </w:rPr>
              <w:t xml:space="preserve">vytvoří a upraví jednoduchý textový dokument nakreslí jednoduchý obrázek v grafickém editoru vloží obrázek do textového dokumentu seznámí se základy programování v systému pro </w:t>
            </w:r>
          </w:p>
          <w:p w:rsidR="00DD7A7F" w:rsidRPr="006A3F7F" w:rsidRDefault="00DD7A7F" w:rsidP="00DD7A7F">
            <w:pPr>
              <w:spacing w:after="2"/>
              <w:ind w:right="646"/>
              <w:jc w:val="both"/>
              <w:rPr>
                <w:rFonts w:ascii="Arial" w:hAnsi="Arial" w:cs="Arial"/>
                <w:sz w:val="20"/>
                <w:szCs w:val="20"/>
              </w:rPr>
            </w:pPr>
            <w:r w:rsidRPr="006A3F7F">
              <w:rPr>
                <w:rFonts w:ascii="Arial" w:hAnsi="Arial" w:cs="Arial"/>
                <w:sz w:val="20"/>
                <w:szCs w:val="20"/>
              </w:rPr>
              <w:t>děti</w:t>
            </w:r>
          </w:p>
        </w:tc>
        <w:tc>
          <w:tcPr>
            <w:tcW w:w="3797" w:type="dxa"/>
            <w:tcBorders>
              <w:top w:val="single" w:sz="4" w:space="0" w:color="auto"/>
            </w:tcBorders>
          </w:tcPr>
          <w:p w:rsidR="00DD7A7F" w:rsidRPr="006A3F7F" w:rsidRDefault="00DD7A7F" w:rsidP="00DD7A7F">
            <w:pPr>
              <w:jc w:val="both"/>
              <w:rPr>
                <w:rFonts w:ascii="Arial" w:hAnsi="Arial" w:cs="Arial"/>
                <w:sz w:val="20"/>
                <w:szCs w:val="20"/>
              </w:rPr>
            </w:pPr>
            <w:r w:rsidRPr="006A3F7F">
              <w:rPr>
                <w:rFonts w:ascii="Arial" w:hAnsi="Arial" w:cs="Arial"/>
                <w:sz w:val="20"/>
                <w:szCs w:val="20"/>
              </w:rPr>
              <w:t>textový editor jednoduchý grafický editor programovací systém pro děti</w:t>
            </w:r>
          </w:p>
        </w:tc>
        <w:tc>
          <w:tcPr>
            <w:tcW w:w="875" w:type="dxa"/>
            <w:tcBorders>
              <w:top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5.</w:t>
            </w:r>
          </w:p>
        </w:tc>
      </w:tr>
    </w:tbl>
    <w:p w:rsidR="00DD7A7F" w:rsidRDefault="00DD7A7F" w:rsidP="00DD7A7F">
      <w:pPr>
        <w:spacing w:line="360" w:lineRule="auto"/>
        <w:rPr>
          <w:rFonts w:ascii="Arial" w:hAnsi="Arial" w:cs="Arial"/>
          <w:b/>
          <w:sz w:val="20"/>
          <w:szCs w:val="20"/>
        </w:rPr>
      </w:pPr>
    </w:p>
    <w:p w:rsidR="00DD7A7F" w:rsidRDefault="00DD7A7F" w:rsidP="00DD7A7F">
      <w:pPr>
        <w:spacing w:line="360" w:lineRule="auto"/>
        <w:rPr>
          <w:rFonts w:ascii="Arial" w:hAnsi="Arial" w:cs="Arial"/>
          <w:b/>
          <w:sz w:val="28"/>
          <w:szCs w:val="28"/>
        </w:rPr>
      </w:pPr>
    </w:p>
    <w:p w:rsidR="00DD7A7F" w:rsidRDefault="00DD7A7F" w:rsidP="00CC324E">
      <w:pPr>
        <w:pStyle w:val="Nadpis2"/>
      </w:pPr>
      <w:bookmarkStart w:id="22" w:name="_Toc529437466"/>
      <w:r w:rsidRPr="006A3F7F">
        <w:t>Člověk a jeho svět</w:t>
      </w:r>
      <w:bookmarkEnd w:id="22"/>
    </w:p>
    <w:p w:rsidR="00CC324E" w:rsidRPr="00CC324E" w:rsidRDefault="00CC324E" w:rsidP="00CC324E"/>
    <w:p w:rsidR="00DD7A7F" w:rsidRPr="006A3F7F" w:rsidRDefault="00DD7A7F" w:rsidP="00DD7A7F">
      <w:pPr>
        <w:spacing w:line="360" w:lineRule="auto"/>
        <w:jc w:val="both"/>
        <w:rPr>
          <w:rFonts w:ascii="Arial" w:hAnsi="Arial" w:cs="Arial"/>
          <w:b/>
        </w:rPr>
      </w:pPr>
      <w:r w:rsidRPr="006A3F7F">
        <w:rPr>
          <w:rFonts w:ascii="Arial" w:hAnsi="Arial" w:cs="Arial"/>
          <w:b/>
        </w:rPr>
        <w:t>Charakteristika vyučovacího předmětu:</w:t>
      </w:r>
    </w:p>
    <w:p w:rsidR="00DD7A7F" w:rsidRPr="001C1F6E" w:rsidRDefault="00DD7A7F" w:rsidP="00DD7A7F">
      <w:pPr>
        <w:spacing w:line="360" w:lineRule="auto"/>
        <w:jc w:val="both"/>
        <w:rPr>
          <w:rFonts w:ascii="Arial" w:hAnsi="Arial" w:cs="Arial"/>
        </w:rPr>
      </w:pPr>
      <w:r w:rsidRPr="001C1F6E">
        <w:rPr>
          <w:rFonts w:ascii="Arial" w:hAnsi="Arial" w:cs="Arial"/>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a jeho přednostem i problémům, chápat současnost jako výsledek minulosti a východisko budoucnosti. V oblasti Člověk a jeho svět se žáci učí vyjadřovat své myšlenky, poznatky a dojmy, reagovat na myšlenky, názory a podněty jiných.</w:t>
      </w:r>
    </w:p>
    <w:p w:rsidR="00DD7A7F" w:rsidRPr="001C1F6E" w:rsidRDefault="00DD7A7F" w:rsidP="00DD7A7F">
      <w:pPr>
        <w:spacing w:line="360" w:lineRule="auto"/>
        <w:jc w:val="both"/>
        <w:rPr>
          <w:rFonts w:ascii="Arial" w:hAnsi="Arial" w:cs="Arial"/>
        </w:rPr>
      </w:pPr>
      <w:r w:rsidRPr="001C1F6E">
        <w:rPr>
          <w:rFonts w:ascii="Arial" w:hAnsi="Arial" w:cs="Arial"/>
        </w:rPr>
        <w:t>Předmět přírodovědy i vlastivědy na 1. stupni je založen hlavně na aktivních poznávacích činnostech (prožitky, modelové situace, experimenty,…). Žáci se zde učí pozorovat a pojmenovávat věci, děje, jejich vzájemné vztahy a souvislosti. Pomáhá žákům propojit vzdělávání s praktickým životem.</w:t>
      </w:r>
      <w:r w:rsidR="004113AF">
        <w:rPr>
          <w:rFonts w:ascii="Arial" w:hAnsi="Arial" w:cs="Arial"/>
        </w:rPr>
        <w:t xml:space="preserve"> Seznamují se se základními právy a povinnostmi, se světem financí, ale i s problémy, které provázejí soužití lidí, celou společnost nebo i svět (globální problémy).</w:t>
      </w:r>
    </w:p>
    <w:p w:rsidR="00DD7A7F" w:rsidRPr="001C1F6E" w:rsidRDefault="00DD7A7F" w:rsidP="00DD7A7F">
      <w:pPr>
        <w:spacing w:line="360" w:lineRule="auto"/>
        <w:jc w:val="both"/>
        <w:rPr>
          <w:rFonts w:ascii="Arial" w:hAnsi="Arial" w:cs="Arial"/>
        </w:rPr>
      </w:pPr>
      <w:r w:rsidRPr="001C1F6E">
        <w:rPr>
          <w:rFonts w:ascii="Arial" w:hAnsi="Arial" w:cs="Arial"/>
        </w:rPr>
        <w:t> </w:t>
      </w:r>
    </w:p>
    <w:p w:rsidR="00DD7A7F" w:rsidRPr="006A3F7F" w:rsidRDefault="00DD7A7F" w:rsidP="00DD7A7F">
      <w:pPr>
        <w:spacing w:line="360" w:lineRule="auto"/>
        <w:jc w:val="both"/>
        <w:rPr>
          <w:rFonts w:ascii="Arial" w:hAnsi="Arial" w:cs="Arial"/>
          <w:b/>
        </w:rPr>
      </w:pPr>
      <w:r w:rsidRPr="006A3F7F">
        <w:rPr>
          <w:rFonts w:ascii="Arial" w:hAnsi="Arial" w:cs="Arial"/>
          <w:b/>
        </w:rPr>
        <w:t>Cíle vzdělávací oblasti:</w:t>
      </w:r>
    </w:p>
    <w:p w:rsidR="00DD7A7F" w:rsidRPr="001C1F6E" w:rsidRDefault="00DD7A7F" w:rsidP="00DD7A7F">
      <w:pPr>
        <w:spacing w:line="360" w:lineRule="auto"/>
        <w:jc w:val="both"/>
        <w:rPr>
          <w:rFonts w:ascii="Arial" w:hAnsi="Arial" w:cs="Arial"/>
        </w:rPr>
      </w:pPr>
      <w:r w:rsidRPr="001C1F6E">
        <w:rPr>
          <w:rFonts w:ascii="Arial" w:hAnsi="Arial" w:cs="Arial"/>
        </w:rPr>
        <w:t xml:space="preserve">Cílem obou předmětů je pomoci žákům na základě poznání nejbližšího okolí a pochopení souvislostí </w:t>
      </w:r>
    </w:p>
    <w:p w:rsidR="00DD7A7F" w:rsidRPr="001C1F6E" w:rsidRDefault="00DD7A7F" w:rsidP="00DD7A7F">
      <w:pPr>
        <w:spacing w:line="360" w:lineRule="auto"/>
        <w:jc w:val="both"/>
        <w:rPr>
          <w:rFonts w:ascii="Arial" w:hAnsi="Arial" w:cs="Arial"/>
        </w:rPr>
      </w:pPr>
      <w:r w:rsidRPr="001C1F6E">
        <w:rPr>
          <w:rFonts w:ascii="Arial" w:hAnsi="Arial" w:cs="Arial"/>
        </w:rPr>
        <w:t>a zákonitostí v něm poznat sebe sama a nalézt své místo mezi lidmi a orientovat se v životě, umožnit žákům pochopit základní globální problémy a převzít přiměřenou zodpovědnost za jejich řešení.</w:t>
      </w:r>
    </w:p>
    <w:p w:rsidR="00DD7A7F" w:rsidRPr="001C1F6E" w:rsidRDefault="00DD7A7F" w:rsidP="00DD7A7F">
      <w:pPr>
        <w:spacing w:line="360" w:lineRule="auto"/>
        <w:jc w:val="both"/>
        <w:rPr>
          <w:rFonts w:ascii="Arial" w:hAnsi="Arial" w:cs="Arial"/>
        </w:rPr>
      </w:pPr>
      <w:r w:rsidRPr="001C1F6E">
        <w:rPr>
          <w:rFonts w:ascii="Arial" w:hAnsi="Arial" w:cs="Arial"/>
        </w:rPr>
        <w:t> </w:t>
      </w:r>
    </w:p>
    <w:p w:rsidR="00DD7A7F" w:rsidRPr="006A3F7F" w:rsidRDefault="00DD7A7F" w:rsidP="00DD7A7F">
      <w:pPr>
        <w:spacing w:line="360" w:lineRule="auto"/>
        <w:jc w:val="both"/>
        <w:rPr>
          <w:rFonts w:ascii="Arial" w:hAnsi="Arial" w:cs="Arial"/>
          <w:b/>
        </w:rPr>
      </w:pPr>
      <w:r w:rsidRPr="006A3F7F">
        <w:rPr>
          <w:rFonts w:ascii="Arial" w:hAnsi="Arial" w:cs="Arial"/>
          <w:b/>
        </w:rPr>
        <w:t>Formy realizace:</w:t>
      </w:r>
    </w:p>
    <w:p w:rsidR="00DD7A7F" w:rsidRPr="001C1F6E" w:rsidRDefault="00DD7A7F" w:rsidP="00DD7A7F">
      <w:pPr>
        <w:spacing w:line="360" w:lineRule="auto"/>
        <w:jc w:val="both"/>
        <w:rPr>
          <w:rFonts w:ascii="Arial" w:hAnsi="Arial" w:cs="Arial"/>
        </w:rPr>
      </w:pPr>
      <w:r w:rsidRPr="001C1F6E">
        <w:rPr>
          <w:rFonts w:ascii="Arial" w:hAnsi="Arial" w:cs="Arial"/>
        </w:rPr>
        <w:t>Výuka probíhá formou skupinové, společné nebo samostatné práce, v kmenové třídě, malé tělocvičně, případně přímo v obci a v přírodě. Využívá prvky dramatické výchovy, projektového a problémového vyučování, experimentu a práce s internetem.</w:t>
      </w:r>
    </w:p>
    <w:p w:rsidR="00DD7A7F" w:rsidRPr="001C1F6E" w:rsidRDefault="00DD7A7F" w:rsidP="00DD7A7F">
      <w:pPr>
        <w:spacing w:line="360" w:lineRule="auto"/>
        <w:jc w:val="both"/>
        <w:rPr>
          <w:rFonts w:ascii="Arial" w:hAnsi="Arial" w:cs="Arial"/>
        </w:rPr>
      </w:pPr>
      <w:r w:rsidRPr="001C1F6E">
        <w:rPr>
          <w:rFonts w:ascii="Arial" w:hAnsi="Arial" w:cs="Arial"/>
        </w:rPr>
        <w:t> </w:t>
      </w:r>
    </w:p>
    <w:p w:rsidR="00DD7A7F" w:rsidRPr="006A3F7F" w:rsidRDefault="00DD7A7F" w:rsidP="00DD7A7F">
      <w:pPr>
        <w:spacing w:line="360" w:lineRule="auto"/>
        <w:jc w:val="both"/>
        <w:rPr>
          <w:rFonts w:ascii="Arial" w:hAnsi="Arial" w:cs="Arial"/>
          <w:b/>
        </w:rPr>
      </w:pPr>
      <w:r w:rsidRPr="006A3F7F">
        <w:rPr>
          <w:rFonts w:ascii="Arial" w:hAnsi="Arial" w:cs="Arial"/>
          <w:b/>
        </w:rPr>
        <w:t>Průřezová témata:</w:t>
      </w:r>
    </w:p>
    <w:p w:rsidR="00DD7A7F" w:rsidRDefault="00DD7A7F" w:rsidP="00DD7A7F">
      <w:pPr>
        <w:spacing w:line="360" w:lineRule="auto"/>
        <w:jc w:val="both"/>
        <w:rPr>
          <w:rFonts w:ascii="Arial" w:hAnsi="Arial" w:cs="Arial"/>
        </w:rPr>
      </w:pPr>
      <w:r w:rsidRPr="001C1F6E">
        <w:rPr>
          <w:rFonts w:ascii="Arial" w:hAnsi="Arial" w:cs="Arial"/>
        </w:rPr>
        <w:t>Osobnostní a sociální výchova, Environmentální výchova, Výchova demokratického občana, Mediální výchova, Výchova k myšlení v evropských a globálních souvislostech, Multikulturní výchova.</w:t>
      </w:r>
    </w:p>
    <w:p w:rsidR="005C48C6" w:rsidRDefault="005C48C6" w:rsidP="00DD7A7F">
      <w:pPr>
        <w:spacing w:line="360" w:lineRule="auto"/>
        <w:jc w:val="both"/>
        <w:rPr>
          <w:rFonts w:ascii="Arial" w:hAnsi="Arial" w:cs="Arial"/>
        </w:rPr>
      </w:pPr>
    </w:p>
    <w:p w:rsidR="00DD7A7F" w:rsidRPr="00B258F6" w:rsidRDefault="00DD7A7F" w:rsidP="00DD7A7F">
      <w:pPr>
        <w:pStyle w:val="Odstavecseseznamem"/>
        <w:numPr>
          <w:ilvl w:val="0"/>
          <w:numId w:val="4"/>
        </w:numPr>
        <w:spacing w:line="360" w:lineRule="auto"/>
        <w:jc w:val="both"/>
        <w:rPr>
          <w:rFonts w:ascii="Arial" w:hAnsi="Arial" w:cs="Arial"/>
          <w:b/>
        </w:rPr>
      </w:pPr>
      <w:r w:rsidRPr="00B258F6">
        <w:rPr>
          <w:rFonts w:ascii="Arial" w:hAnsi="Arial" w:cs="Arial"/>
          <w:b/>
        </w:rPr>
        <w:t>období</w:t>
      </w:r>
    </w:p>
    <w:tbl>
      <w:tblPr>
        <w:tblStyle w:val="Mkatabulky"/>
        <w:tblW w:w="10092" w:type="dxa"/>
        <w:tblLook w:val="04A0" w:firstRow="1" w:lastRow="0" w:firstColumn="1" w:lastColumn="0" w:noHBand="0" w:noVBand="1"/>
      </w:tblPr>
      <w:tblGrid>
        <w:gridCol w:w="2722"/>
        <w:gridCol w:w="2698"/>
        <w:gridCol w:w="3797"/>
        <w:gridCol w:w="875"/>
      </w:tblGrid>
      <w:tr w:rsidR="00DD7A7F" w:rsidRPr="006A3F7F" w:rsidTr="00DD7A7F">
        <w:trPr>
          <w:trHeight w:val="434"/>
        </w:trPr>
        <w:tc>
          <w:tcPr>
            <w:tcW w:w="2722" w:type="dxa"/>
          </w:tcPr>
          <w:p w:rsidR="00DD7A7F" w:rsidRPr="00AF0D99" w:rsidRDefault="00DD7A7F" w:rsidP="00DD7A7F">
            <w:pPr>
              <w:pStyle w:val="gmail-msolistparagraph"/>
              <w:spacing w:before="0" w:beforeAutospacing="0" w:after="0" w:afterAutospacing="0"/>
              <w:jc w:val="both"/>
              <w:rPr>
                <w:rFonts w:ascii="Arial" w:hAnsi="Arial" w:cs="Arial"/>
                <w:sz w:val="20"/>
                <w:szCs w:val="20"/>
              </w:rPr>
            </w:pPr>
            <w:r w:rsidRPr="00AF0D99">
              <w:rPr>
                <w:rFonts w:ascii="Arial" w:hAnsi="Arial" w:cs="Arial"/>
                <w:sz w:val="20"/>
                <w:szCs w:val="20"/>
              </w:rPr>
              <w:t>Očekáváné výstupy</w:t>
            </w:r>
          </w:p>
        </w:tc>
        <w:tc>
          <w:tcPr>
            <w:tcW w:w="2698" w:type="dxa"/>
          </w:tcPr>
          <w:p w:rsidR="00DD7A7F" w:rsidRPr="00AF0D99" w:rsidRDefault="00DD7A7F" w:rsidP="00DD7A7F">
            <w:pPr>
              <w:pStyle w:val="gmail-msolistparagraph"/>
              <w:spacing w:before="0" w:beforeAutospacing="0" w:after="0" w:afterAutospacing="0"/>
              <w:jc w:val="both"/>
              <w:rPr>
                <w:rFonts w:ascii="Arial" w:hAnsi="Arial" w:cs="Arial"/>
                <w:sz w:val="20"/>
                <w:szCs w:val="20"/>
              </w:rPr>
            </w:pPr>
            <w:r w:rsidRPr="00AF0D99">
              <w:rPr>
                <w:rFonts w:ascii="Arial" w:hAnsi="Arial" w:cs="Arial"/>
                <w:sz w:val="20"/>
                <w:szCs w:val="20"/>
              </w:rPr>
              <w:t>Dílčí výstupy</w:t>
            </w:r>
          </w:p>
        </w:tc>
        <w:tc>
          <w:tcPr>
            <w:tcW w:w="3797" w:type="dxa"/>
          </w:tcPr>
          <w:p w:rsidR="00DD7A7F" w:rsidRPr="00AF0D99" w:rsidRDefault="00DD7A7F" w:rsidP="00DD7A7F">
            <w:pPr>
              <w:pStyle w:val="gmail-msolistparagraph"/>
              <w:spacing w:before="0" w:beforeAutospacing="0" w:after="0" w:afterAutospacing="0"/>
              <w:jc w:val="both"/>
              <w:rPr>
                <w:rFonts w:ascii="Arial" w:hAnsi="Arial" w:cs="Arial"/>
                <w:sz w:val="20"/>
                <w:szCs w:val="20"/>
              </w:rPr>
            </w:pPr>
            <w:r w:rsidRPr="00AF0D99">
              <w:rPr>
                <w:rFonts w:ascii="Arial" w:hAnsi="Arial" w:cs="Arial"/>
                <w:sz w:val="20"/>
                <w:szCs w:val="20"/>
              </w:rPr>
              <w:t>Učivo</w:t>
            </w:r>
          </w:p>
        </w:tc>
        <w:tc>
          <w:tcPr>
            <w:tcW w:w="875"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6A3F7F">
              <w:rPr>
                <w:rFonts w:ascii="Arial" w:hAnsi="Arial" w:cs="Arial"/>
                <w:sz w:val="20"/>
                <w:szCs w:val="20"/>
              </w:rPr>
              <w:t>Ročník</w:t>
            </w:r>
          </w:p>
        </w:tc>
      </w:tr>
      <w:tr w:rsidR="00DD7A7F" w:rsidRPr="006A3F7F" w:rsidTr="00DD7A7F">
        <w:trPr>
          <w:trHeight w:val="444"/>
        </w:trPr>
        <w:tc>
          <w:tcPr>
            <w:tcW w:w="10092" w:type="dxa"/>
            <w:gridSpan w:val="4"/>
          </w:tcPr>
          <w:p w:rsidR="00DD7A7F" w:rsidRPr="00AF0D99" w:rsidRDefault="00DD7A7F" w:rsidP="00DD7A7F">
            <w:pPr>
              <w:pStyle w:val="gmail-msolistparagraph"/>
              <w:spacing w:before="0" w:beforeAutospacing="0" w:after="0" w:afterAutospacing="0"/>
              <w:jc w:val="both"/>
              <w:rPr>
                <w:rFonts w:ascii="Arial" w:hAnsi="Arial" w:cs="Arial"/>
                <w:sz w:val="20"/>
                <w:szCs w:val="20"/>
              </w:rPr>
            </w:pPr>
            <w:r w:rsidRPr="00AF0D99">
              <w:rPr>
                <w:rFonts w:ascii="Arial" w:hAnsi="Arial" w:cs="Arial"/>
                <w:b/>
                <w:sz w:val="20"/>
                <w:szCs w:val="20"/>
              </w:rPr>
              <w:t>Místo, kde žijeme</w:t>
            </w:r>
          </w:p>
        </w:tc>
      </w:tr>
      <w:tr w:rsidR="00DD7A7F" w:rsidRPr="006A3F7F" w:rsidTr="00DD7A7F">
        <w:trPr>
          <w:trHeight w:val="434"/>
        </w:trPr>
        <w:tc>
          <w:tcPr>
            <w:tcW w:w="2722" w:type="dxa"/>
          </w:tcPr>
          <w:p w:rsidR="00DD7A7F" w:rsidRPr="00AF0D99" w:rsidRDefault="00DD7A7F" w:rsidP="00DD7A7F">
            <w:pPr>
              <w:ind w:right="1008"/>
              <w:jc w:val="both"/>
              <w:rPr>
                <w:rFonts w:ascii="Arial" w:hAnsi="Arial" w:cs="Arial"/>
                <w:sz w:val="20"/>
                <w:szCs w:val="20"/>
              </w:rPr>
            </w:pPr>
            <w:r w:rsidRPr="00AF0D99">
              <w:rPr>
                <w:rFonts w:ascii="Arial" w:hAnsi="Arial" w:cs="Arial"/>
                <w:sz w:val="20"/>
                <w:szCs w:val="20"/>
              </w:rPr>
              <w:t xml:space="preserve">vyznačí v jednoduchém plánu místo svého </w:t>
            </w:r>
          </w:p>
          <w:p w:rsidR="00DD7A7F" w:rsidRPr="00AF0D99" w:rsidRDefault="00DD7A7F" w:rsidP="00DD7A7F">
            <w:pPr>
              <w:pStyle w:val="gmail-msolistparagraph"/>
              <w:spacing w:before="0" w:beforeAutospacing="0" w:after="0" w:afterAutospacing="0"/>
              <w:jc w:val="both"/>
              <w:rPr>
                <w:rFonts w:ascii="Arial" w:hAnsi="Arial" w:cs="Arial"/>
                <w:sz w:val="20"/>
                <w:szCs w:val="20"/>
              </w:rPr>
            </w:pPr>
            <w:r w:rsidRPr="00AF0D99">
              <w:rPr>
                <w:rFonts w:ascii="Arial" w:hAnsi="Arial" w:cs="Arial"/>
                <w:sz w:val="20"/>
                <w:szCs w:val="20"/>
              </w:rPr>
              <w:t>bydliště a školy, cestu na určené místo a rozliší možná nebezpečí v nejbližším okolí</w:t>
            </w:r>
          </w:p>
        </w:tc>
        <w:tc>
          <w:tcPr>
            <w:tcW w:w="2698" w:type="dxa"/>
          </w:tcPr>
          <w:p w:rsidR="00DD7A7F" w:rsidRPr="00AF0D99" w:rsidRDefault="00DD7A7F" w:rsidP="00DD7A7F">
            <w:pPr>
              <w:spacing w:after="24"/>
              <w:jc w:val="both"/>
              <w:rPr>
                <w:rFonts w:ascii="Arial" w:hAnsi="Arial" w:cs="Arial"/>
                <w:sz w:val="20"/>
                <w:szCs w:val="20"/>
              </w:rPr>
            </w:pPr>
            <w:r w:rsidRPr="00AF0D99">
              <w:rPr>
                <w:rFonts w:ascii="Arial" w:hAnsi="Arial" w:cs="Arial"/>
                <w:sz w:val="20"/>
                <w:szCs w:val="20"/>
              </w:rPr>
              <w:t xml:space="preserve">orientuje se ve škole, seznamuje se s pravidly chování </w:t>
            </w:r>
          </w:p>
          <w:p w:rsidR="00DD7A7F" w:rsidRPr="00AF0D99" w:rsidRDefault="00DD7A7F" w:rsidP="00DD7A7F">
            <w:pPr>
              <w:jc w:val="both"/>
              <w:rPr>
                <w:rFonts w:ascii="Arial" w:hAnsi="Arial" w:cs="Arial"/>
                <w:sz w:val="20"/>
                <w:szCs w:val="20"/>
              </w:rPr>
            </w:pPr>
            <w:r w:rsidRPr="00AF0D99">
              <w:rPr>
                <w:rFonts w:ascii="Arial" w:hAnsi="Arial" w:cs="Arial"/>
                <w:sz w:val="20"/>
                <w:szCs w:val="20"/>
              </w:rPr>
              <w:t>zvládá cestu do školy, orientace v okolí školy a bydliště</w:t>
            </w:r>
          </w:p>
        </w:tc>
        <w:tc>
          <w:tcPr>
            <w:tcW w:w="3797" w:type="dxa"/>
          </w:tcPr>
          <w:p w:rsidR="00DD7A7F" w:rsidRPr="00AF0D99" w:rsidRDefault="00DD7A7F" w:rsidP="00DD7A7F">
            <w:pPr>
              <w:ind w:left="108"/>
              <w:jc w:val="both"/>
              <w:rPr>
                <w:rFonts w:ascii="Arial" w:hAnsi="Arial" w:cs="Arial"/>
                <w:sz w:val="20"/>
                <w:szCs w:val="20"/>
              </w:rPr>
            </w:pPr>
            <w:r w:rsidRPr="00AF0D99">
              <w:rPr>
                <w:rFonts w:ascii="Arial" w:hAnsi="Arial" w:cs="Arial"/>
                <w:sz w:val="20"/>
                <w:szCs w:val="20"/>
              </w:rPr>
              <w:t>škola, třída, lidé ve škole, práce, odpočinek, slušné chování okolí školy a bydliště riziková místa a situace</w:t>
            </w:r>
          </w:p>
        </w:tc>
        <w:tc>
          <w:tcPr>
            <w:tcW w:w="875" w:type="dxa"/>
          </w:tcPr>
          <w:p w:rsidR="00DD7A7F" w:rsidRDefault="00DD7A7F" w:rsidP="00DD7A7F">
            <w:pPr>
              <w:spacing w:after="225" w:line="259" w:lineRule="auto"/>
              <w:rPr>
                <w:rFonts w:ascii="Arial" w:hAnsi="Arial" w:cs="Arial"/>
              </w:rPr>
            </w:pPr>
            <w:r w:rsidRPr="001C1F6E">
              <w:rPr>
                <w:rFonts w:ascii="Arial" w:hAnsi="Arial" w:cs="Arial"/>
              </w:rPr>
              <w:t xml:space="preserve">1. </w:t>
            </w:r>
          </w:p>
          <w:p w:rsidR="00DD7A7F" w:rsidRDefault="00DD7A7F" w:rsidP="00DD7A7F">
            <w:pPr>
              <w:spacing w:after="225" w:line="259" w:lineRule="auto"/>
              <w:rPr>
                <w:rFonts w:ascii="Arial" w:hAnsi="Arial" w:cs="Arial"/>
              </w:rPr>
            </w:pPr>
          </w:p>
          <w:p w:rsidR="00DD7A7F" w:rsidRPr="001C1F6E" w:rsidRDefault="00DD7A7F" w:rsidP="00DD7A7F">
            <w:pPr>
              <w:spacing w:after="225" w:line="259" w:lineRule="auto"/>
              <w:rPr>
                <w:rFonts w:ascii="Arial" w:hAnsi="Arial" w:cs="Arial"/>
              </w:rPr>
            </w:pPr>
          </w:p>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1. – 3.</w:t>
            </w:r>
          </w:p>
        </w:tc>
      </w:tr>
      <w:tr w:rsidR="00DD7A7F" w:rsidRPr="006A3F7F" w:rsidTr="00DD7A7F">
        <w:trPr>
          <w:trHeight w:val="434"/>
        </w:trPr>
        <w:tc>
          <w:tcPr>
            <w:tcW w:w="2722" w:type="dxa"/>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začlení svou obec (město) do příslušného kraje a obslužného centra ČR, pozoruje a popíše změny  v nejbližším okolí, obci (městě)</w:t>
            </w:r>
          </w:p>
        </w:tc>
        <w:tc>
          <w:tcPr>
            <w:tcW w:w="2698" w:type="dxa"/>
          </w:tcPr>
          <w:p w:rsidR="00DD7A7F" w:rsidRPr="00AF0D99" w:rsidRDefault="00DD7A7F" w:rsidP="00DD7A7F">
            <w:pPr>
              <w:spacing w:after="2"/>
              <w:ind w:right="646"/>
              <w:jc w:val="both"/>
              <w:rPr>
                <w:rFonts w:ascii="Arial" w:hAnsi="Arial" w:cs="Arial"/>
                <w:sz w:val="20"/>
                <w:szCs w:val="20"/>
              </w:rPr>
            </w:pPr>
            <w:r w:rsidRPr="00AF0D99">
              <w:rPr>
                <w:rFonts w:ascii="Arial" w:hAnsi="Arial" w:cs="Arial"/>
                <w:sz w:val="20"/>
                <w:szCs w:val="20"/>
              </w:rPr>
              <w:t>rozlišuje město, vesnici</w:t>
            </w:r>
          </w:p>
        </w:tc>
        <w:tc>
          <w:tcPr>
            <w:tcW w:w="3797" w:type="dxa"/>
          </w:tcPr>
          <w:p w:rsidR="00DD7A7F" w:rsidRPr="00AF0D99" w:rsidRDefault="00DD7A7F" w:rsidP="00DD7A7F">
            <w:pPr>
              <w:spacing w:after="2"/>
              <w:ind w:right="234"/>
              <w:jc w:val="both"/>
              <w:rPr>
                <w:rFonts w:ascii="Arial" w:hAnsi="Arial" w:cs="Arial"/>
                <w:sz w:val="20"/>
                <w:szCs w:val="20"/>
              </w:rPr>
            </w:pPr>
            <w:r w:rsidRPr="00AF0D99">
              <w:rPr>
                <w:rFonts w:ascii="Arial" w:hAnsi="Arial" w:cs="Arial"/>
                <w:sz w:val="20"/>
                <w:szCs w:val="20"/>
              </w:rPr>
              <w:t>moje město a jeho části, znak minulost a současnost města město x vesnice domov - místo, kde bydlím</w:t>
            </w:r>
          </w:p>
        </w:tc>
        <w:tc>
          <w:tcPr>
            <w:tcW w:w="875" w:type="dxa"/>
          </w:tcPr>
          <w:p w:rsidR="00DD7A7F" w:rsidRPr="001C1F6E" w:rsidRDefault="00DD7A7F" w:rsidP="00DD7A7F">
            <w:pPr>
              <w:spacing w:after="25" w:line="259" w:lineRule="auto"/>
              <w:rPr>
                <w:rFonts w:ascii="Arial" w:hAnsi="Arial" w:cs="Arial"/>
              </w:rPr>
            </w:pPr>
            <w:r w:rsidRPr="001C1F6E">
              <w:rPr>
                <w:rFonts w:ascii="Arial" w:hAnsi="Arial" w:cs="Arial"/>
              </w:rPr>
              <w:t xml:space="preserve">  3. </w:t>
            </w:r>
          </w:p>
          <w:p w:rsidR="00DD7A7F" w:rsidRPr="001C1F6E" w:rsidRDefault="00DD7A7F" w:rsidP="00DD7A7F">
            <w:pPr>
              <w:numPr>
                <w:ilvl w:val="0"/>
                <w:numId w:val="5"/>
              </w:numPr>
              <w:spacing w:after="19" w:line="259" w:lineRule="auto"/>
              <w:ind w:hanging="240"/>
              <w:rPr>
                <w:rFonts w:ascii="Arial" w:hAnsi="Arial" w:cs="Arial"/>
              </w:rPr>
            </w:pPr>
            <w:r w:rsidRPr="001C1F6E">
              <w:rPr>
                <w:rFonts w:ascii="Arial" w:hAnsi="Arial" w:cs="Arial"/>
              </w:rPr>
              <w:t xml:space="preserve">– 2. </w:t>
            </w:r>
          </w:p>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- 3.</w:t>
            </w:r>
          </w:p>
        </w:tc>
      </w:tr>
      <w:tr w:rsidR="00DD7A7F" w:rsidRPr="006A3F7F" w:rsidTr="00DD7A7F">
        <w:trPr>
          <w:trHeight w:val="434"/>
        </w:trPr>
        <w:tc>
          <w:tcPr>
            <w:tcW w:w="2722" w:type="dxa"/>
            <w:tcBorders>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rozliší přírodní a umělé prvky v okolní krajině a vyjádří různými způsoby její estetické hodnoty a rozmanitost</w:t>
            </w:r>
          </w:p>
        </w:tc>
        <w:tc>
          <w:tcPr>
            <w:tcW w:w="2698" w:type="dxa"/>
            <w:tcBorders>
              <w:bottom w:val="single" w:sz="4" w:space="0" w:color="auto"/>
            </w:tcBorders>
          </w:tcPr>
          <w:p w:rsidR="00DD7A7F" w:rsidRPr="00AF0D99" w:rsidRDefault="00DD7A7F" w:rsidP="00DD7A7F">
            <w:pPr>
              <w:spacing w:after="264"/>
              <w:jc w:val="both"/>
              <w:rPr>
                <w:rFonts w:ascii="Arial" w:hAnsi="Arial" w:cs="Arial"/>
                <w:sz w:val="20"/>
                <w:szCs w:val="20"/>
              </w:rPr>
            </w:pPr>
            <w:r w:rsidRPr="00AF0D99">
              <w:rPr>
                <w:rFonts w:ascii="Arial" w:hAnsi="Arial" w:cs="Arial"/>
                <w:sz w:val="20"/>
                <w:szCs w:val="20"/>
              </w:rPr>
              <w:t xml:space="preserve">rozlišuje přírodní a  </w:t>
            </w:r>
          </w:p>
          <w:p w:rsidR="00DD7A7F" w:rsidRPr="00AF0D99" w:rsidRDefault="00DD7A7F" w:rsidP="00DD7A7F">
            <w:pPr>
              <w:spacing w:after="2"/>
              <w:ind w:right="646"/>
              <w:jc w:val="both"/>
              <w:rPr>
                <w:rFonts w:ascii="Arial" w:hAnsi="Arial" w:cs="Arial"/>
                <w:sz w:val="20"/>
                <w:szCs w:val="20"/>
              </w:rPr>
            </w:pPr>
            <w:r w:rsidRPr="00AF0D99">
              <w:rPr>
                <w:rFonts w:ascii="Arial" w:hAnsi="Arial" w:cs="Arial"/>
                <w:sz w:val="20"/>
                <w:szCs w:val="20"/>
              </w:rPr>
              <w:t xml:space="preserve">umělý prvek  </w:t>
            </w:r>
          </w:p>
        </w:tc>
        <w:tc>
          <w:tcPr>
            <w:tcW w:w="3797" w:type="dxa"/>
            <w:tcBorders>
              <w:bottom w:val="single" w:sz="4" w:space="0" w:color="auto"/>
            </w:tcBorders>
          </w:tcPr>
          <w:p w:rsidR="00DD7A7F" w:rsidRPr="00AF0D99" w:rsidRDefault="00DD7A7F" w:rsidP="00DD7A7F">
            <w:pPr>
              <w:spacing w:after="264"/>
              <w:jc w:val="both"/>
              <w:rPr>
                <w:rFonts w:ascii="Arial" w:hAnsi="Arial" w:cs="Arial"/>
                <w:sz w:val="20"/>
                <w:szCs w:val="20"/>
              </w:rPr>
            </w:pPr>
            <w:r w:rsidRPr="00AF0D99">
              <w:rPr>
                <w:rFonts w:ascii="Arial" w:hAnsi="Arial" w:cs="Arial"/>
                <w:sz w:val="20"/>
                <w:szCs w:val="20"/>
              </w:rPr>
              <w:t xml:space="preserve">přírodní a umělé </w:t>
            </w:r>
          </w:p>
          <w:p w:rsidR="00DD7A7F" w:rsidRPr="00AF0D99" w:rsidRDefault="00DD7A7F" w:rsidP="00DD7A7F">
            <w:pPr>
              <w:jc w:val="both"/>
              <w:rPr>
                <w:rFonts w:ascii="Arial" w:hAnsi="Arial" w:cs="Arial"/>
                <w:sz w:val="20"/>
                <w:szCs w:val="20"/>
              </w:rPr>
            </w:pPr>
            <w:r w:rsidRPr="00AF0D99">
              <w:rPr>
                <w:rFonts w:ascii="Arial" w:hAnsi="Arial" w:cs="Arial"/>
                <w:sz w:val="20"/>
                <w:szCs w:val="20"/>
              </w:rPr>
              <w:t>památky a objekty</w:t>
            </w:r>
          </w:p>
        </w:tc>
        <w:tc>
          <w:tcPr>
            <w:tcW w:w="875" w:type="dxa"/>
            <w:tcBorders>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2. – 3.</w:t>
            </w:r>
          </w:p>
        </w:tc>
      </w:tr>
      <w:tr w:rsidR="00DD7A7F" w:rsidRPr="00B258F6" w:rsidTr="00DD7A7F">
        <w:trPr>
          <w:trHeight w:val="434"/>
        </w:trPr>
        <w:tc>
          <w:tcPr>
            <w:tcW w:w="2722" w:type="dxa"/>
            <w:tcBorders>
              <w:top w:val="single" w:sz="4" w:space="0" w:color="auto"/>
              <w:left w:val="single" w:sz="4" w:space="0" w:color="auto"/>
              <w:bottom w:val="single" w:sz="4" w:space="0" w:color="auto"/>
              <w:right w:val="nil"/>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AF0D99">
              <w:rPr>
                <w:rFonts w:ascii="Arial" w:hAnsi="Arial" w:cs="Arial"/>
                <w:b/>
                <w:sz w:val="20"/>
                <w:szCs w:val="20"/>
              </w:rPr>
              <w:t>Lidé kolem nás</w:t>
            </w:r>
          </w:p>
        </w:tc>
        <w:tc>
          <w:tcPr>
            <w:tcW w:w="2698" w:type="dxa"/>
            <w:tcBorders>
              <w:top w:val="single" w:sz="4" w:space="0" w:color="auto"/>
              <w:left w:val="nil"/>
              <w:bottom w:val="single" w:sz="4" w:space="0" w:color="auto"/>
              <w:right w:val="nil"/>
            </w:tcBorders>
          </w:tcPr>
          <w:p w:rsidR="00DD7A7F" w:rsidRPr="00AF0D99" w:rsidRDefault="00DD7A7F" w:rsidP="00DD7A7F">
            <w:pPr>
              <w:ind w:left="2"/>
              <w:jc w:val="both"/>
              <w:rPr>
                <w:rFonts w:ascii="Arial" w:hAnsi="Arial" w:cs="Arial"/>
                <w:b/>
                <w:sz w:val="20"/>
                <w:szCs w:val="20"/>
              </w:rPr>
            </w:pPr>
          </w:p>
        </w:tc>
        <w:tc>
          <w:tcPr>
            <w:tcW w:w="3797" w:type="dxa"/>
            <w:tcBorders>
              <w:top w:val="single" w:sz="4" w:space="0" w:color="auto"/>
              <w:left w:val="nil"/>
              <w:bottom w:val="single" w:sz="4" w:space="0" w:color="auto"/>
              <w:right w:val="nil"/>
            </w:tcBorders>
          </w:tcPr>
          <w:p w:rsidR="00DD7A7F" w:rsidRPr="00AF0D99" w:rsidRDefault="00DD7A7F" w:rsidP="00DD7A7F">
            <w:pPr>
              <w:jc w:val="both"/>
              <w:rPr>
                <w:rFonts w:ascii="Arial" w:hAnsi="Arial" w:cs="Arial"/>
                <w:b/>
                <w:sz w:val="20"/>
                <w:szCs w:val="20"/>
              </w:rPr>
            </w:pPr>
          </w:p>
        </w:tc>
        <w:tc>
          <w:tcPr>
            <w:tcW w:w="875" w:type="dxa"/>
            <w:tcBorders>
              <w:top w:val="single" w:sz="4" w:space="0" w:color="auto"/>
              <w:left w:val="nil"/>
              <w:bottom w:val="single" w:sz="4" w:space="0" w:color="auto"/>
              <w:right w:val="single" w:sz="4" w:space="0" w:color="auto"/>
            </w:tcBorders>
          </w:tcPr>
          <w:p w:rsidR="00DD7A7F" w:rsidRPr="00B258F6" w:rsidRDefault="00DD7A7F" w:rsidP="00DD7A7F">
            <w:pPr>
              <w:pStyle w:val="gmail-msolistparagraph"/>
              <w:spacing w:before="0" w:beforeAutospacing="0" w:after="0" w:afterAutospacing="0"/>
              <w:jc w:val="both"/>
              <w:rPr>
                <w:rFonts w:ascii="Arial" w:hAnsi="Arial" w:cs="Arial"/>
                <w:b/>
                <w:sz w:val="20"/>
                <w:szCs w:val="20"/>
              </w:rPr>
            </w:pP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rozlišuje blízké příbuzenské vztahy v rodině, role rodinných příslušníků a  vztahy mezi nimi projevuje toleranci k přirozeným odlišnostem spolužáků i jiných lidí, jejich přednostem i nedostatkům</w:t>
            </w: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bottom w:val="single" w:sz="4" w:space="0" w:color="auto"/>
            </w:tcBorders>
          </w:tcPr>
          <w:p w:rsidR="00DD7A7F" w:rsidRPr="00AF0D99" w:rsidRDefault="00DD7A7F" w:rsidP="00DD7A7F">
            <w:pPr>
              <w:spacing w:after="262"/>
              <w:jc w:val="both"/>
              <w:rPr>
                <w:rFonts w:ascii="Arial" w:hAnsi="Arial" w:cs="Arial"/>
                <w:sz w:val="20"/>
                <w:szCs w:val="20"/>
              </w:rPr>
            </w:pPr>
            <w:r w:rsidRPr="00AF0D99">
              <w:rPr>
                <w:rFonts w:ascii="Arial" w:hAnsi="Arial" w:cs="Arial"/>
                <w:sz w:val="20"/>
                <w:szCs w:val="20"/>
              </w:rPr>
              <w:t xml:space="preserve">rodina, rodinné vztahy </w:t>
            </w:r>
          </w:p>
          <w:p w:rsidR="00DD7A7F" w:rsidRPr="00AF0D99" w:rsidRDefault="00DD7A7F" w:rsidP="00DD7A7F">
            <w:pPr>
              <w:jc w:val="both"/>
              <w:rPr>
                <w:rFonts w:ascii="Arial" w:hAnsi="Arial" w:cs="Arial"/>
                <w:sz w:val="20"/>
                <w:szCs w:val="20"/>
              </w:rPr>
            </w:pPr>
            <w:r w:rsidRPr="00AF0D99">
              <w:rPr>
                <w:rFonts w:ascii="Arial" w:hAnsi="Arial" w:cs="Arial"/>
                <w:sz w:val="20"/>
                <w:szCs w:val="20"/>
              </w:rPr>
              <w:t>členové rodiny, oslavy práce v domácnosti vztahy v třídním kolektivu</w:t>
            </w:r>
          </w:p>
        </w:tc>
        <w:tc>
          <w:tcPr>
            <w:tcW w:w="875" w:type="dxa"/>
            <w:tcBorders>
              <w:top w:val="single" w:sz="4" w:space="0" w:color="auto"/>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1. – 2.</w:t>
            </w:r>
          </w:p>
        </w:tc>
      </w:tr>
      <w:tr w:rsidR="00DD7A7F" w:rsidRPr="006A3F7F" w:rsidTr="00DD7A7F">
        <w:trPr>
          <w:trHeight w:val="434"/>
        </w:trPr>
        <w:tc>
          <w:tcPr>
            <w:tcW w:w="2722" w:type="dxa"/>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odvodí význam a potřebu  různých povolání a  pracovních činností</w:t>
            </w:r>
          </w:p>
        </w:tc>
        <w:tc>
          <w:tcPr>
            <w:tcW w:w="2698" w:type="dxa"/>
          </w:tcPr>
          <w:p w:rsidR="00DD7A7F" w:rsidRPr="00AF0D99" w:rsidRDefault="00DD7A7F" w:rsidP="00DD7A7F">
            <w:pPr>
              <w:ind w:left="2"/>
              <w:jc w:val="both"/>
              <w:rPr>
                <w:rFonts w:ascii="Arial" w:hAnsi="Arial" w:cs="Arial"/>
                <w:sz w:val="20"/>
                <w:szCs w:val="20"/>
              </w:rPr>
            </w:pPr>
            <w:r w:rsidRPr="00AF0D99">
              <w:rPr>
                <w:rFonts w:ascii="Arial" w:hAnsi="Arial" w:cs="Arial"/>
                <w:sz w:val="20"/>
                <w:szCs w:val="20"/>
              </w:rPr>
              <w:t>rozlišuje fyzickou duševní práci</w:t>
            </w:r>
          </w:p>
        </w:tc>
        <w:tc>
          <w:tcPr>
            <w:tcW w:w="3797" w:type="dxa"/>
          </w:tcPr>
          <w:p w:rsidR="00DD7A7F" w:rsidRPr="00AF0D99" w:rsidRDefault="00DD7A7F" w:rsidP="00DD7A7F">
            <w:pPr>
              <w:jc w:val="both"/>
              <w:rPr>
                <w:rFonts w:ascii="Arial" w:hAnsi="Arial" w:cs="Arial"/>
                <w:sz w:val="20"/>
                <w:szCs w:val="20"/>
              </w:rPr>
            </w:pPr>
            <w:r w:rsidRPr="00AF0D99">
              <w:rPr>
                <w:rFonts w:ascii="Arial" w:hAnsi="Arial" w:cs="Arial"/>
                <w:sz w:val="20"/>
                <w:szCs w:val="20"/>
              </w:rPr>
              <w:t>zaměstnání, povolání</w:t>
            </w:r>
          </w:p>
        </w:tc>
        <w:tc>
          <w:tcPr>
            <w:tcW w:w="875" w:type="dxa"/>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1. – 2.</w:t>
            </w:r>
          </w:p>
        </w:tc>
      </w:tr>
      <w:tr w:rsidR="00DD7A7F" w:rsidRPr="006A3F7F" w:rsidTr="00DD7A7F">
        <w:trPr>
          <w:trHeight w:val="434"/>
        </w:trPr>
        <w:tc>
          <w:tcPr>
            <w:tcW w:w="2722" w:type="dxa"/>
            <w:tcBorders>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projevuje toleranci  k přirozeným odlišnostem spolužáků, jejich  přednostem i nedostatkům</w:t>
            </w:r>
          </w:p>
        </w:tc>
        <w:tc>
          <w:tcPr>
            <w:tcW w:w="2698" w:type="dxa"/>
            <w:tcBorders>
              <w:bottom w:val="single" w:sz="4" w:space="0" w:color="auto"/>
            </w:tcBorders>
          </w:tcPr>
          <w:p w:rsidR="00DD7A7F" w:rsidRPr="00AF0D99" w:rsidRDefault="00DD7A7F" w:rsidP="00DD7A7F">
            <w:pPr>
              <w:spacing w:after="4"/>
              <w:ind w:right="1083"/>
              <w:jc w:val="both"/>
              <w:rPr>
                <w:rFonts w:ascii="Arial" w:hAnsi="Arial" w:cs="Arial"/>
                <w:sz w:val="20"/>
                <w:szCs w:val="20"/>
              </w:rPr>
            </w:pPr>
            <w:r w:rsidRPr="00AF0D99">
              <w:rPr>
                <w:rFonts w:ascii="Arial" w:hAnsi="Arial" w:cs="Arial"/>
                <w:sz w:val="20"/>
                <w:szCs w:val="20"/>
              </w:rPr>
              <w:t xml:space="preserve">seznamují se s odlišnostmi jedinců </w:t>
            </w:r>
          </w:p>
          <w:p w:rsidR="00DD7A7F" w:rsidRPr="00AF0D99" w:rsidRDefault="00DD7A7F" w:rsidP="00DD7A7F">
            <w:pPr>
              <w:ind w:left="2"/>
              <w:jc w:val="both"/>
              <w:rPr>
                <w:rFonts w:ascii="Arial" w:hAnsi="Arial" w:cs="Arial"/>
                <w:sz w:val="20"/>
                <w:szCs w:val="20"/>
              </w:rPr>
            </w:pPr>
            <w:r w:rsidRPr="00AF0D99">
              <w:rPr>
                <w:rFonts w:ascii="Arial" w:hAnsi="Arial" w:cs="Arial"/>
                <w:sz w:val="20"/>
                <w:szCs w:val="20"/>
              </w:rPr>
              <w:t>seznamují se s různými etniky učí se toleranci v mezilidských vztazích</w:t>
            </w:r>
          </w:p>
        </w:tc>
        <w:tc>
          <w:tcPr>
            <w:tcW w:w="3797" w:type="dxa"/>
            <w:tcBorders>
              <w:bottom w:val="single" w:sz="4" w:space="0" w:color="auto"/>
            </w:tcBorders>
          </w:tcPr>
          <w:p w:rsidR="00DD7A7F" w:rsidRPr="00AF0D99" w:rsidRDefault="00DD7A7F" w:rsidP="00DD7A7F">
            <w:pPr>
              <w:jc w:val="both"/>
              <w:rPr>
                <w:rFonts w:ascii="Arial" w:hAnsi="Arial" w:cs="Arial"/>
                <w:sz w:val="20"/>
                <w:szCs w:val="20"/>
              </w:rPr>
            </w:pPr>
            <w:r w:rsidRPr="00AF0D99">
              <w:rPr>
                <w:rFonts w:ascii="Arial" w:hAnsi="Arial" w:cs="Arial"/>
                <w:sz w:val="20"/>
                <w:szCs w:val="20"/>
              </w:rPr>
              <w:t>odlišnosti mezi lidmi</w:t>
            </w:r>
          </w:p>
        </w:tc>
        <w:tc>
          <w:tcPr>
            <w:tcW w:w="875" w:type="dxa"/>
            <w:tcBorders>
              <w:bottom w:val="single" w:sz="4" w:space="0" w:color="auto"/>
            </w:tcBorders>
          </w:tcPr>
          <w:p w:rsidR="00DD7A7F" w:rsidRPr="001C1F6E" w:rsidRDefault="00DD7A7F" w:rsidP="00DD7A7F">
            <w:pPr>
              <w:pStyle w:val="gmail-msolistparagraph"/>
              <w:spacing w:before="0" w:beforeAutospacing="0" w:after="0" w:afterAutospacing="0"/>
              <w:jc w:val="both"/>
              <w:rPr>
                <w:rFonts w:ascii="Arial" w:hAnsi="Arial" w:cs="Arial"/>
              </w:rPr>
            </w:pPr>
            <w:r>
              <w:rPr>
                <w:rFonts w:ascii="Arial" w:hAnsi="Arial" w:cs="Arial"/>
              </w:rPr>
              <w:t>1.-3.</w:t>
            </w:r>
          </w:p>
        </w:tc>
      </w:tr>
      <w:tr w:rsidR="00DD7A7F" w:rsidRPr="006A3F7F" w:rsidTr="00DD7A7F">
        <w:trPr>
          <w:trHeight w:val="434"/>
        </w:trPr>
        <w:tc>
          <w:tcPr>
            <w:tcW w:w="2722" w:type="dxa"/>
            <w:tcBorders>
              <w:top w:val="single" w:sz="4" w:space="0" w:color="auto"/>
              <w:left w:val="single" w:sz="4" w:space="0" w:color="auto"/>
              <w:bottom w:val="single" w:sz="4" w:space="0" w:color="auto"/>
              <w:right w:val="nil"/>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AF0D99">
              <w:rPr>
                <w:rFonts w:ascii="Arial" w:hAnsi="Arial" w:cs="Arial"/>
                <w:b/>
                <w:sz w:val="20"/>
                <w:szCs w:val="20"/>
              </w:rPr>
              <w:t>Lidé a čas</w:t>
            </w:r>
          </w:p>
        </w:tc>
        <w:tc>
          <w:tcPr>
            <w:tcW w:w="2698" w:type="dxa"/>
            <w:tcBorders>
              <w:top w:val="single" w:sz="4" w:space="0" w:color="auto"/>
              <w:left w:val="nil"/>
              <w:bottom w:val="single" w:sz="4" w:space="0" w:color="auto"/>
              <w:right w:val="nil"/>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AF0D99" w:rsidRDefault="00DD7A7F" w:rsidP="00DD7A7F">
            <w:pPr>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1C1F6E" w:rsidRDefault="00DD7A7F" w:rsidP="00DD7A7F">
            <w:pPr>
              <w:pStyle w:val="gmail-msolistparagraph"/>
              <w:spacing w:before="0" w:beforeAutospacing="0" w:after="0" w:afterAutospacing="0"/>
              <w:jc w:val="both"/>
              <w:rPr>
                <w:rFonts w:ascii="Arial" w:hAnsi="Arial" w:cs="Arial"/>
              </w:rPr>
            </w:pPr>
          </w:p>
        </w:tc>
      </w:tr>
      <w:tr w:rsidR="00DD7A7F" w:rsidRPr="006A3F7F" w:rsidTr="00DD7A7F">
        <w:trPr>
          <w:trHeight w:val="434"/>
        </w:trPr>
        <w:tc>
          <w:tcPr>
            <w:tcW w:w="2722" w:type="dxa"/>
            <w:tcBorders>
              <w:top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využívá časové údaje  při řešení různých situací  v denním životě, rozlišuje  děj v minulosti, přítomnosti a budoucnosti</w:t>
            </w:r>
          </w:p>
        </w:tc>
        <w:tc>
          <w:tcPr>
            <w:tcW w:w="2698" w:type="dxa"/>
            <w:tcBorders>
              <w:top w:val="single" w:sz="4" w:space="0" w:color="auto"/>
            </w:tcBorders>
          </w:tcPr>
          <w:p w:rsidR="00DD7A7F" w:rsidRPr="00AF0D99" w:rsidRDefault="00DD7A7F" w:rsidP="00DD7A7F">
            <w:pPr>
              <w:spacing w:after="56"/>
              <w:ind w:left="108"/>
              <w:jc w:val="both"/>
              <w:rPr>
                <w:rFonts w:ascii="Arial" w:hAnsi="Arial" w:cs="Arial"/>
                <w:sz w:val="20"/>
                <w:szCs w:val="20"/>
              </w:rPr>
            </w:pPr>
            <w:r w:rsidRPr="00AF0D99">
              <w:rPr>
                <w:rFonts w:ascii="Arial" w:hAnsi="Arial" w:cs="Arial"/>
                <w:sz w:val="20"/>
                <w:szCs w:val="20"/>
              </w:rPr>
              <w:t xml:space="preserve">seznamuje se  </w:t>
            </w:r>
          </w:p>
          <w:p w:rsidR="00DD7A7F" w:rsidRPr="00AF0D99" w:rsidRDefault="00DD7A7F" w:rsidP="00DD7A7F">
            <w:pPr>
              <w:ind w:left="2"/>
              <w:jc w:val="both"/>
              <w:rPr>
                <w:rFonts w:ascii="Arial" w:hAnsi="Arial" w:cs="Arial"/>
                <w:sz w:val="20"/>
                <w:szCs w:val="20"/>
              </w:rPr>
            </w:pPr>
            <w:r w:rsidRPr="00AF0D99">
              <w:rPr>
                <w:rFonts w:ascii="Arial" w:hAnsi="Arial" w:cs="Arial"/>
                <w:sz w:val="20"/>
                <w:szCs w:val="20"/>
              </w:rPr>
              <w:t>s kalendářem</w:t>
            </w:r>
          </w:p>
        </w:tc>
        <w:tc>
          <w:tcPr>
            <w:tcW w:w="3797" w:type="dxa"/>
            <w:tcBorders>
              <w:top w:val="single" w:sz="4" w:space="0" w:color="auto"/>
            </w:tcBorders>
          </w:tcPr>
          <w:p w:rsidR="00DD7A7F" w:rsidRPr="00AF0D99" w:rsidRDefault="00DD7A7F" w:rsidP="00DD7A7F">
            <w:pPr>
              <w:jc w:val="both"/>
              <w:rPr>
                <w:rFonts w:ascii="Arial" w:hAnsi="Arial" w:cs="Arial"/>
                <w:sz w:val="20"/>
                <w:szCs w:val="20"/>
              </w:rPr>
            </w:pPr>
            <w:r w:rsidRPr="00AF0D99">
              <w:rPr>
                <w:rFonts w:ascii="Arial" w:hAnsi="Arial" w:cs="Arial"/>
                <w:sz w:val="20"/>
                <w:szCs w:val="20"/>
              </w:rPr>
              <w:t xml:space="preserve">orientace v čase  jednotky času  denní režim  </w:t>
            </w:r>
          </w:p>
        </w:tc>
        <w:tc>
          <w:tcPr>
            <w:tcW w:w="875" w:type="dxa"/>
            <w:tcBorders>
              <w:top w:val="single" w:sz="4" w:space="0" w:color="auto"/>
            </w:tcBorders>
          </w:tcPr>
          <w:p w:rsidR="00DD7A7F" w:rsidRPr="001C1F6E" w:rsidRDefault="00DD7A7F" w:rsidP="00DD7A7F">
            <w:pPr>
              <w:pStyle w:val="gmail-msolistparagraph"/>
              <w:spacing w:before="0" w:beforeAutospacing="0" w:after="0" w:afterAutospacing="0"/>
              <w:jc w:val="both"/>
              <w:rPr>
                <w:rFonts w:ascii="Arial" w:hAnsi="Arial" w:cs="Arial"/>
              </w:rPr>
            </w:pPr>
            <w:r>
              <w:rPr>
                <w:rFonts w:ascii="Arial" w:hAnsi="Arial" w:cs="Arial"/>
              </w:rPr>
              <w:t>1.-3.</w:t>
            </w:r>
          </w:p>
        </w:tc>
      </w:tr>
      <w:tr w:rsidR="00DD7A7F" w:rsidRPr="006A3F7F" w:rsidTr="00DD7A7F">
        <w:trPr>
          <w:trHeight w:val="434"/>
        </w:trPr>
        <w:tc>
          <w:tcPr>
            <w:tcW w:w="2722" w:type="dxa"/>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pojmenuje některé rodáky,  kulturní či historické památky, významné události regionu, interpretuje některé pověsti  nebo báje spjaté s místem,  v němž žije</w:t>
            </w:r>
          </w:p>
        </w:tc>
        <w:tc>
          <w:tcPr>
            <w:tcW w:w="2698" w:type="dxa"/>
          </w:tcPr>
          <w:p w:rsidR="00DD7A7F" w:rsidRPr="00AF0D99" w:rsidRDefault="00DD7A7F" w:rsidP="00DD7A7F">
            <w:pPr>
              <w:ind w:left="2"/>
              <w:jc w:val="both"/>
              <w:rPr>
                <w:rFonts w:ascii="Arial" w:hAnsi="Arial" w:cs="Arial"/>
                <w:sz w:val="20"/>
                <w:szCs w:val="20"/>
              </w:rPr>
            </w:pPr>
          </w:p>
        </w:tc>
        <w:tc>
          <w:tcPr>
            <w:tcW w:w="3797" w:type="dxa"/>
          </w:tcPr>
          <w:p w:rsidR="00DD7A7F" w:rsidRPr="00AF0D99" w:rsidRDefault="00DD7A7F" w:rsidP="00DD7A7F">
            <w:pPr>
              <w:spacing w:after="216"/>
              <w:ind w:left="108"/>
              <w:jc w:val="both"/>
              <w:rPr>
                <w:rFonts w:ascii="Arial" w:hAnsi="Arial" w:cs="Arial"/>
                <w:sz w:val="20"/>
                <w:szCs w:val="20"/>
              </w:rPr>
            </w:pPr>
            <w:r w:rsidRPr="00AF0D99">
              <w:rPr>
                <w:rFonts w:ascii="Arial" w:hAnsi="Arial" w:cs="Arial"/>
                <w:sz w:val="20"/>
                <w:szCs w:val="20"/>
              </w:rPr>
              <w:t>kultura a historie Pece pod Sněžkou (Trutnovska)</w:t>
            </w:r>
          </w:p>
          <w:p w:rsidR="00DD7A7F" w:rsidRPr="00AF0D99" w:rsidRDefault="00DD7A7F" w:rsidP="00DD7A7F">
            <w:pPr>
              <w:spacing w:after="218"/>
              <w:ind w:left="108"/>
              <w:jc w:val="both"/>
              <w:rPr>
                <w:rFonts w:ascii="Arial" w:hAnsi="Arial" w:cs="Arial"/>
                <w:sz w:val="20"/>
                <w:szCs w:val="20"/>
              </w:rPr>
            </w:pPr>
            <w:r w:rsidRPr="00AF0D99">
              <w:rPr>
                <w:rFonts w:ascii="Arial" w:hAnsi="Arial" w:cs="Arial"/>
                <w:sz w:val="20"/>
                <w:szCs w:val="20"/>
              </w:rPr>
              <w:t xml:space="preserve"> </w:t>
            </w:r>
          </w:p>
          <w:p w:rsidR="00DD7A7F" w:rsidRPr="00AF0D99" w:rsidRDefault="00DD7A7F" w:rsidP="00DD7A7F">
            <w:pPr>
              <w:spacing w:after="264"/>
              <w:ind w:left="108"/>
              <w:jc w:val="both"/>
              <w:rPr>
                <w:rFonts w:ascii="Arial" w:hAnsi="Arial" w:cs="Arial"/>
                <w:sz w:val="20"/>
                <w:szCs w:val="20"/>
              </w:rPr>
            </w:pPr>
            <w:r w:rsidRPr="00AF0D99">
              <w:rPr>
                <w:rFonts w:ascii="Arial" w:hAnsi="Arial" w:cs="Arial"/>
                <w:sz w:val="20"/>
                <w:szCs w:val="20"/>
              </w:rPr>
              <w:t xml:space="preserve"> </w:t>
            </w:r>
          </w:p>
          <w:p w:rsidR="00DD7A7F" w:rsidRPr="00AF0D99" w:rsidRDefault="00DD7A7F" w:rsidP="00DD7A7F">
            <w:pPr>
              <w:jc w:val="both"/>
              <w:rPr>
                <w:rFonts w:ascii="Arial" w:hAnsi="Arial" w:cs="Arial"/>
                <w:sz w:val="20"/>
                <w:szCs w:val="20"/>
              </w:rPr>
            </w:pPr>
            <w:r w:rsidRPr="00AF0D99">
              <w:rPr>
                <w:rFonts w:ascii="Arial" w:hAnsi="Arial" w:cs="Arial"/>
                <w:sz w:val="20"/>
                <w:szCs w:val="20"/>
              </w:rPr>
              <w:t>místní báje a pověsti</w:t>
            </w:r>
          </w:p>
        </w:tc>
        <w:tc>
          <w:tcPr>
            <w:tcW w:w="875" w:type="dxa"/>
          </w:tcPr>
          <w:p w:rsidR="00DD7A7F" w:rsidRPr="001C1F6E" w:rsidRDefault="00DD7A7F" w:rsidP="00DD7A7F">
            <w:pPr>
              <w:pStyle w:val="gmail-msolistparagraph"/>
              <w:spacing w:before="0" w:beforeAutospacing="0" w:after="0" w:afterAutospacing="0"/>
              <w:jc w:val="both"/>
              <w:rPr>
                <w:rFonts w:ascii="Arial" w:hAnsi="Arial" w:cs="Arial"/>
              </w:rPr>
            </w:pPr>
            <w:r>
              <w:rPr>
                <w:rFonts w:ascii="Arial" w:hAnsi="Arial" w:cs="Arial"/>
              </w:rPr>
              <w:t>2.-3.</w:t>
            </w:r>
          </w:p>
        </w:tc>
      </w:tr>
      <w:tr w:rsidR="00DD7A7F" w:rsidRPr="006A3F7F" w:rsidTr="00DD7A7F">
        <w:trPr>
          <w:trHeight w:val="434"/>
        </w:trPr>
        <w:tc>
          <w:tcPr>
            <w:tcW w:w="2722" w:type="dxa"/>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uplatňuje elementární poznatky o sobě, o rodině a činnostech  člověka, o lidské společnosti,  soužití, zvycích a o práci lidí;</w:t>
            </w:r>
          </w:p>
        </w:tc>
        <w:tc>
          <w:tcPr>
            <w:tcW w:w="2698" w:type="dxa"/>
          </w:tcPr>
          <w:p w:rsidR="00DD7A7F" w:rsidRPr="00AF0D99" w:rsidRDefault="00DD7A7F" w:rsidP="00DD7A7F">
            <w:pPr>
              <w:ind w:left="2"/>
              <w:jc w:val="both"/>
              <w:rPr>
                <w:rFonts w:ascii="Arial" w:hAnsi="Arial" w:cs="Arial"/>
                <w:sz w:val="20"/>
                <w:szCs w:val="20"/>
              </w:rPr>
            </w:pPr>
          </w:p>
        </w:tc>
        <w:tc>
          <w:tcPr>
            <w:tcW w:w="3797" w:type="dxa"/>
          </w:tcPr>
          <w:p w:rsidR="00DD7A7F" w:rsidRPr="00AF0D99" w:rsidRDefault="00DD7A7F" w:rsidP="00DD7A7F">
            <w:pPr>
              <w:spacing w:after="216"/>
              <w:ind w:left="108"/>
              <w:jc w:val="both"/>
              <w:rPr>
                <w:rFonts w:ascii="Arial" w:hAnsi="Arial" w:cs="Arial"/>
                <w:sz w:val="20"/>
                <w:szCs w:val="20"/>
              </w:rPr>
            </w:pPr>
            <w:r w:rsidRPr="00AF0D99">
              <w:rPr>
                <w:rFonts w:ascii="Arial" w:hAnsi="Arial" w:cs="Arial"/>
                <w:sz w:val="20"/>
                <w:szCs w:val="20"/>
              </w:rPr>
              <w:t>mezilidské vztahy</w:t>
            </w:r>
          </w:p>
        </w:tc>
        <w:tc>
          <w:tcPr>
            <w:tcW w:w="875" w:type="dxa"/>
          </w:tcPr>
          <w:p w:rsidR="00DD7A7F" w:rsidRDefault="00DD7A7F" w:rsidP="00DD7A7F">
            <w:pPr>
              <w:pStyle w:val="gmail-msolistparagraph"/>
              <w:spacing w:before="0" w:beforeAutospacing="0" w:after="0" w:afterAutospacing="0"/>
              <w:jc w:val="both"/>
              <w:rPr>
                <w:rFonts w:ascii="Arial" w:hAnsi="Arial" w:cs="Arial"/>
              </w:rPr>
            </w:pPr>
            <w:r w:rsidRPr="001C1F6E">
              <w:rPr>
                <w:rFonts w:ascii="Arial" w:hAnsi="Arial" w:cs="Arial"/>
              </w:rPr>
              <w:t>1. – 3.</w:t>
            </w:r>
          </w:p>
        </w:tc>
      </w:tr>
      <w:tr w:rsidR="00DD7A7F" w:rsidRPr="006A3F7F" w:rsidTr="00DD7A7F">
        <w:trPr>
          <w:trHeight w:val="434"/>
        </w:trPr>
        <w:tc>
          <w:tcPr>
            <w:tcW w:w="2722" w:type="dxa"/>
            <w:tcBorders>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na příkladech porovnává  minulost a současnost</w:t>
            </w:r>
          </w:p>
        </w:tc>
        <w:tc>
          <w:tcPr>
            <w:tcW w:w="2698" w:type="dxa"/>
            <w:tcBorders>
              <w:bottom w:val="single" w:sz="4" w:space="0" w:color="auto"/>
            </w:tcBorders>
          </w:tcPr>
          <w:p w:rsidR="00DD7A7F" w:rsidRPr="00AF0D99" w:rsidRDefault="00DD7A7F" w:rsidP="00DD7A7F">
            <w:pPr>
              <w:ind w:left="2"/>
              <w:jc w:val="both"/>
              <w:rPr>
                <w:rFonts w:ascii="Arial" w:hAnsi="Arial" w:cs="Arial"/>
                <w:sz w:val="20"/>
                <w:szCs w:val="20"/>
              </w:rPr>
            </w:pPr>
          </w:p>
        </w:tc>
        <w:tc>
          <w:tcPr>
            <w:tcW w:w="3797" w:type="dxa"/>
            <w:tcBorders>
              <w:bottom w:val="single" w:sz="4" w:space="0" w:color="auto"/>
            </w:tcBorders>
          </w:tcPr>
          <w:p w:rsidR="00DD7A7F" w:rsidRPr="00AF0D99" w:rsidRDefault="00DD7A7F" w:rsidP="00DD7A7F">
            <w:pPr>
              <w:spacing w:after="216"/>
              <w:ind w:left="108"/>
              <w:jc w:val="both"/>
              <w:rPr>
                <w:rFonts w:ascii="Arial" w:hAnsi="Arial" w:cs="Arial"/>
                <w:sz w:val="20"/>
                <w:szCs w:val="20"/>
              </w:rPr>
            </w:pPr>
          </w:p>
        </w:tc>
        <w:tc>
          <w:tcPr>
            <w:tcW w:w="875" w:type="dxa"/>
            <w:tcBorders>
              <w:bottom w:val="single" w:sz="4" w:space="0" w:color="auto"/>
            </w:tcBorders>
          </w:tcPr>
          <w:p w:rsidR="00DD7A7F" w:rsidRDefault="00DD7A7F" w:rsidP="00DD7A7F">
            <w:pPr>
              <w:pStyle w:val="gmail-msolistparagraph"/>
              <w:spacing w:before="0" w:beforeAutospacing="0" w:after="0" w:afterAutospacing="0"/>
              <w:jc w:val="both"/>
              <w:rPr>
                <w:rFonts w:ascii="Arial" w:hAnsi="Arial" w:cs="Arial"/>
              </w:rPr>
            </w:pPr>
          </w:p>
        </w:tc>
      </w:tr>
      <w:tr w:rsidR="00DD7A7F" w:rsidRPr="00B258F6" w:rsidTr="00DD7A7F">
        <w:trPr>
          <w:trHeight w:val="434"/>
        </w:trPr>
        <w:tc>
          <w:tcPr>
            <w:tcW w:w="2722" w:type="dxa"/>
            <w:tcBorders>
              <w:top w:val="single" w:sz="4" w:space="0" w:color="auto"/>
              <w:left w:val="single" w:sz="4" w:space="0" w:color="auto"/>
              <w:bottom w:val="single" w:sz="4" w:space="0" w:color="auto"/>
              <w:right w:val="nil"/>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AF0D99">
              <w:rPr>
                <w:rFonts w:ascii="Arial" w:hAnsi="Arial" w:cs="Arial"/>
                <w:b/>
                <w:sz w:val="20"/>
                <w:szCs w:val="20"/>
              </w:rPr>
              <w:t>Rozmanitost přírody</w:t>
            </w:r>
          </w:p>
        </w:tc>
        <w:tc>
          <w:tcPr>
            <w:tcW w:w="2698" w:type="dxa"/>
            <w:tcBorders>
              <w:top w:val="single" w:sz="4" w:space="0" w:color="auto"/>
              <w:left w:val="nil"/>
              <w:bottom w:val="single" w:sz="4" w:space="0" w:color="auto"/>
              <w:right w:val="nil"/>
            </w:tcBorders>
          </w:tcPr>
          <w:p w:rsidR="00DD7A7F" w:rsidRPr="00AF0D99" w:rsidRDefault="00DD7A7F" w:rsidP="00DD7A7F">
            <w:pPr>
              <w:ind w:left="2"/>
              <w:jc w:val="both"/>
              <w:rPr>
                <w:rFonts w:ascii="Arial" w:hAnsi="Arial" w:cs="Arial"/>
                <w:b/>
                <w:sz w:val="20"/>
                <w:szCs w:val="20"/>
              </w:rPr>
            </w:pPr>
          </w:p>
        </w:tc>
        <w:tc>
          <w:tcPr>
            <w:tcW w:w="3797" w:type="dxa"/>
            <w:tcBorders>
              <w:top w:val="single" w:sz="4" w:space="0" w:color="auto"/>
              <w:left w:val="nil"/>
              <w:bottom w:val="single" w:sz="4" w:space="0" w:color="auto"/>
              <w:right w:val="nil"/>
            </w:tcBorders>
          </w:tcPr>
          <w:p w:rsidR="00DD7A7F" w:rsidRPr="00AF0D99" w:rsidRDefault="00DD7A7F" w:rsidP="00DD7A7F">
            <w:pPr>
              <w:spacing w:after="216"/>
              <w:ind w:left="108"/>
              <w:jc w:val="both"/>
              <w:rPr>
                <w:rFonts w:ascii="Arial" w:hAnsi="Arial" w:cs="Arial"/>
                <w:b/>
                <w:sz w:val="20"/>
                <w:szCs w:val="20"/>
              </w:rPr>
            </w:pPr>
          </w:p>
        </w:tc>
        <w:tc>
          <w:tcPr>
            <w:tcW w:w="875" w:type="dxa"/>
            <w:tcBorders>
              <w:top w:val="single" w:sz="4" w:space="0" w:color="auto"/>
              <w:left w:val="nil"/>
              <w:bottom w:val="single" w:sz="4" w:space="0" w:color="auto"/>
              <w:right w:val="single" w:sz="4" w:space="0" w:color="auto"/>
            </w:tcBorders>
          </w:tcPr>
          <w:p w:rsidR="00DD7A7F" w:rsidRPr="00B258F6" w:rsidRDefault="00DD7A7F" w:rsidP="00DD7A7F">
            <w:pPr>
              <w:pStyle w:val="gmail-msolistparagraph"/>
              <w:spacing w:before="0" w:beforeAutospacing="0" w:after="0" w:afterAutospacing="0"/>
              <w:jc w:val="both"/>
              <w:rPr>
                <w:rFonts w:ascii="Arial" w:hAnsi="Arial" w:cs="Arial"/>
                <w:b/>
              </w:rPr>
            </w:pP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pozoruje, popíše a porovná viditelné proměny v přírodě v jednotlivých ročních obdobích</w:t>
            </w: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r w:rsidRPr="00AF0D99">
              <w:rPr>
                <w:rFonts w:ascii="Arial" w:hAnsi="Arial" w:cs="Arial"/>
                <w:sz w:val="20"/>
                <w:szCs w:val="20"/>
              </w:rPr>
              <w:t>pozoruje měnící se přírodu v průběhu roku</w:t>
            </w:r>
          </w:p>
        </w:tc>
        <w:tc>
          <w:tcPr>
            <w:tcW w:w="3797" w:type="dxa"/>
            <w:tcBorders>
              <w:top w:val="single" w:sz="4" w:space="0" w:color="auto"/>
              <w:bottom w:val="single" w:sz="4" w:space="0" w:color="auto"/>
            </w:tcBorders>
          </w:tcPr>
          <w:p w:rsidR="00DD7A7F" w:rsidRPr="00AF0D99" w:rsidRDefault="00DD7A7F" w:rsidP="00DD7A7F">
            <w:pPr>
              <w:jc w:val="both"/>
              <w:rPr>
                <w:rFonts w:ascii="Arial" w:hAnsi="Arial" w:cs="Arial"/>
                <w:sz w:val="20"/>
                <w:szCs w:val="20"/>
              </w:rPr>
            </w:pPr>
            <w:r w:rsidRPr="00AF0D99">
              <w:rPr>
                <w:rFonts w:ascii="Arial" w:hAnsi="Arial" w:cs="Arial"/>
                <w:sz w:val="20"/>
                <w:szCs w:val="20"/>
              </w:rPr>
              <w:t>práce na zahradě práce na poli kalendář přírody</w:t>
            </w:r>
          </w:p>
        </w:tc>
        <w:tc>
          <w:tcPr>
            <w:tcW w:w="875" w:type="dxa"/>
            <w:tcBorders>
              <w:top w:val="single" w:sz="4" w:space="0" w:color="auto"/>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1.-2</w:t>
            </w: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spacing w:after="1"/>
              <w:ind w:right="715"/>
              <w:jc w:val="both"/>
              <w:rPr>
                <w:rFonts w:ascii="Arial" w:hAnsi="Arial" w:cs="Arial"/>
                <w:sz w:val="20"/>
                <w:szCs w:val="20"/>
              </w:rPr>
            </w:pPr>
            <w:r w:rsidRPr="00AF0D99">
              <w:rPr>
                <w:rFonts w:ascii="Arial" w:hAnsi="Arial" w:cs="Arial"/>
                <w:sz w:val="20"/>
                <w:szCs w:val="20"/>
              </w:rPr>
              <w:t xml:space="preserve">roztřídí některé přírodniny  podle nápadných určujících znaků, uvede příklady  </w:t>
            </w:r>
          </w:p>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výskytu organismů ve známé lokalitě</w:t>
            </w: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r w:rsidRPr="00AF0D99">
              <w:rPr>
                <w:rFonts w:ascii="Arial" w:hAnsi="Arial" w:cs="Arial"/>
                <w:sz w:val="20"/>
                <w:szCs w:val="20"/>
              </w:rPr>
              <w:t>rozlišuje živé a neživé  přírodniny a lidské  výtvory</w:t>
            </w:r>
          </w:p>
        </w:tc>
        <w:tc>
          <w:tcPr>
            <w:tcW w:w="3797" w:type="dxa"/>
            <w:tcBorders>
              <w:top w:val="single" w:sz="4" w:space="0" w:color="auto"/>
              <w:bottom w:val="single" w:sz="4" w:space="0" w:color="auto"/>
            </w:tcBorders>
          </w:tcPr>
          <w:p w:rsidR="00DD7A7F" w:rsidRPr="00AF0D99" w:rsidRDefault="00DD7A7F" w:rsidP="00DD7A7F">
            <w:pPr>
              <w:ind w:right="1263"/>
              <w:jc w:val="both"/>
              <w:rPr>
                <w:rFonts w:ascii="Arial" w:hAnsi="Arial" w:cs="Arial"/>
                <w:sz w:val="20"/>
                <w:szCs w:val="20"/>
              </w:rPr>
            </w:pPr>
            <w:r w:rsidRPr="00AF0D99">
              <w:rPr>
                <w:rFonts w:ascii="Arial" w:hAnsi="Arial" w:cs="Arial"/>
                <w:sz w:val="20"/>
                <w:szCs w:val="20"/>
              </w:rPr>
              <w:t xml:space="preserve">ovoce, zelenina rostliny, stromy živočichové a jejich mláďata ochrana přírody třídění živočichů </w:t>
            </w:r>
          </w:p>
          <w:p w:rsidR="00DD7A7F" w:rsidRPr="00AF0D99" w:rsidRDefault="00DD7A7F" w:rsidP="00DD7A7F">
            <w:pPr>
              <w:jc w:val="both"/>
              <w:rPr>
                <w:rFonts w:ascii="Arial" w:hAnsi="Arial" w:cs="Arial"/>
                <w:sz w:val="20"/>
                <w:szCs w:val="20"/>
              </w:rPr>
            </w:pPr>
            <w:r w:rsidRPr="00AF0D99">
              <w:rPr>
                <w:rFonts w:ascii="Arial" w:hAnsi="Arial" w:cs="Arial"/>
                <w:sz w:val="20"/>
                <w:szCs w:val="20"/>
              </w:rPr>
              <w:t>horniny, nerosty, koloběh vody, skupenství látek, vzduch, půda životní podmínky organizmů</w:t>
            </w:r>
          </w:p>
        </w:tc>
        <w:tc>
          <w:tcPr>
            <w:tcW w:w="875" w:type="dxa"/>
            <w:tcBorders>
              <w:top w:val="single" w:sz="4" w:space="0" w:color="auto"/>
              <w:bottom w:val="single" w:sz="4" w:space="0" w:color="auto"/>
            </w:tcBorders>
          </w:tcPr>
          <w:p w:rsidR="00DD7A7F" w:rsidRPr="001C1F6E" w:rsidRDefault="00DD7A7F" w:rsidP="00DD7A7F">
            <w:pPr>
              <w:spacing w:after="17" w:line="259" w:lineRule="auto"/>
              <w:rPr>
                <w:rFonts w:ascii="Arial" w:hAnsi="Arial" w:cs="Arial"/>
              </w:rPr>
            </w:pPr>
            <w:r w:rsidRPr="001C1F6E">
              <w:rPr>
                <w:rFonts w:ascii="Arial" w:hAnsi="Arial" w:cs="Arial"/>
              </w:rPr>
              <w:t xml:space="preserve">1. – 2. </w:t>
            </w:r>
          </w:p>
          <w:p w:rsidR="00DD7A7F" w:rsidRPr="001C1F6E" w:rsidRDefault="00DD7A7F" w:rsidP="00DD7A7F">
            <w:pPr>
              <w:spacing w:after="25" w:line="259" w:lineRule="auto"/>
              <w:rPr>
                <w:rFonts w:ascii="Arial" w:hAnsi="Arial" w:cs="Arial"/>
              </w:rPr>
            </w:pPr>
            <w:r w:rsidRPr="001C1F6E">
              <w:rPr>
                <w:rFonts w:ascii="Arial" w:hAnsi="Arial" w:cs="Arial"/>
              </w:rPr>
              <w:t xml:space="preserve"> </w:t>
            </w:r>
          </w:p>
          <w:p w:rsidR="00DD7A7F" w:rsidRPr="001C1F6E" w:rsidRDefault="00DD7A7F" w:rsidP="00DD7A7F">
            <w:pPr>
              <w:spacing w:after="19" w:line="259" w:lineRule="auto"/>
              <w:rPr>
                <w:rFonts w:ascii="Arial" w:hAnsi="Arial" w:cs="Arial"/>
              </w:rPr>
            </w:pPr>
            <w:r w:rsidRPr="001C1F6E">
              <w:rPr>
                <w:rFonts w:ascii="Arial" w:hAnsi="Arial" w:cs="Arial"/>
              </w:rPr>
              <w:t xml:space="preserve">1. – 3. </w:t>
            </w:r>
          </w:p>
          <w:p w:rsidR="00DD7A7F" w:rsidRPr="001C1F6E" w:rsidRDefault="00DD7A7F" w:rsidP="00DD7A7F">
            <w:pPr>
              <w:spacing w:after="16" w:line="259" w:lineRule="auto"/>
              <w:rPr>
                <w:rFonts w:ascii="Arial" w:hAnsi="Arial" w:cs="Arial"/>
              </w:rPr>
            </w:pPr>
            <w:r w:rsidRPr="001C1F6E">
              <w:rPr>
                <w:rFonts w:ascii="Arial" w:hAnsi="Arial" w:cs="Arial"/>
              </w:rPr>
              <w:t xml:space="preserve"> </w:t>
            </w:r>
          </w:p>
          <w:p w:rsidR="00DD7A7F" w:rsidRPr="001C1F6E" w:rsidRDefault="00DD7A7F" w:rsidP="00DD7A7F">
            <w:pPr>
              <w:spacing w:after="16" w:line="259" w:lineRule="auto"/>
              <w:rPr>
                <w:rFonts w:ascii="Arial" w:hAnsi="Arial" w:cs="Arial"/>
              </w:rPr>
            </w:pPr>
            <w:r w:rsidRPr="001C1F6E">
              <w:rPr>
                <w:rFonts w:ascii="Arial" w:hAnsi="Arial" w:cs="Arial"/>
              </w:rPr>
              <w:t xml:space="preserve">   </w:t>
            </w:r>
          </w:p>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 xml:space="preserve">  3.</w:t>
            </w: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spacing w:after="16"/>
              <w:jc w:val="both"/>
              <w:rPr>
                <w:rFonts w:ascii="Arial" w:hAnsi="Arial" w:cs="Arial"/>
                <w:sz w:val="20"/>
                <w:szCs w:val="20"/>
              </w:rPr>
            </w:pPr>
            <w:r w:rsidRPr="00AF0D99">
              <w:rPr>
                <w:rFonts w:ascii="Arial" w:hAnsi="Arial" w:cs="Arial"/>
                <w:sz w:val="20"/>
                <w:szCs w:val="20"/>
              </w:rPr>
              <w:t xml:space="preserve">provádí jednoduché pokusy </w:t>
            </w:r>
          </w:p>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u skupiny známých látek, určuje jejich společné a rozdílné vlastnosti a změří  základní veličiny pomocí  jednoduchých nástrojů a přístrojů</w:t>
            </w: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bottom w:val="single" w:sz="4" w:space="0" w:color="auto"/>
            </w:tcBorders>
          </w:tcPr>
          <w:p w:rsidR="00DD7A7F" w:rsidRPr="00AF0D99" w:rsidRDefault="00DD7A7F" w:rsidP="00DD7A7F">
            <w:pPr>
              <w:spacing w:after="16"/>
              <w:jc w:val="both"/>
              <w:rPr>
                <w:rFonts w:ascii="Arial" w:hAnsi="Arial" w:cs="Arial"/>
                <w:sz w:val="20"/>
                <w:szCs w:val="20"/>
              </w:rPr>
            </w:pPr>
            <w:r w:rsidRPr="00AF0D99">
              <w:rPr>
                <w:rFonts w:ascii="Arial" w:hAnsi="Arial" w:cs="Arial"/>
                <w:sz w:val="20"/>
                <w:szCs w:val="20"/>
              </w:rPr>
              <w:t xml:space="preserve">smyslové poznávání </w:t>
            </w:r>
          </w:p>
          <w:p w:rsidR="00DD7A7F" w:rsidRPr="00AF0D99" w:rsidRDefault="00DD7A7F" w:rsidP="00DD7A7F">
            <w:pPr>
              <w:spacing w:after="16"/>
              <w:jc w:val="both"/>
              <w:rPr>
                <w:rFonts w:ascii="Arial" w:hAnsi="Arial" w:cs="Arial"/>
                <w:sz w:val="20"/>
                <w:szCs w:val="20"/>
              </w:rPr>
            </w:pPr>
            <w:r w:rsidRPr="00AF0D99">
              <w:rPr>
                <w:rFonts w:ascii="Arial" w:hAnsi="Arial" w:cs="Arial"/>
                <w:sz w:val="20"/>
                <w:szCs w:val="20"/>
              </w:rPr>
              <w:t xml:space="preserve"> </w:t>
            </w:r>
          </w:p>
          <w:p w:rsidR="00DD7A7F" w:rsidRPr="00AF0D99" w:rsidRDefault="00DD7A7F" w:rsidP="00DD7A7F">
            <w:pPr>
              <w:spacing w:after="65"/>
              <w:jc w:val="both"/>
              <w:rPr>
                <w:rFonts w:ascii="Arial" w:hAnsi="Arial" w:cs="Arial"/>
                <w:sz w:val="20"/>
                <w:szCs w:val="20"/>
              </w:rPr>
            </w:pPr>
            <w:r w:rsidRPr="00AF0D99">
              <w:rPr>
                <w:rFonts w:ascii="Arial" w:hAnsi="Arial" w:cs="Arial"/>
                <w:sz w:val="20"/>
                <w:szCs w:val="20"/>
              </w:rPr>
              <w:t xml:space="preserve"> </w:t>
            </w:r>
          </w:p>
          <w:p w:rsidR="00DD7A7F" w:rsidRPr="00AF0D99" w:rsidRDefault="00DD7A7F" w:rsidP="00DD7A7F">
            <w:pPr>
              <w:spacing w:after="59"/>
              <w:jc w:val="both"/>
              <w:rPr>
                <w:rFonts w:ascii="Arial" w:hAnsi="Arial" w:cs="Arial"/>
                <w:sz w:val="20"/>
                <w:szCs w:val="20"/>
              </w:rPr>
            </w:pPr>
            <w:r w:rsidRPr="00AF0D99">
              <w:rPr>
                <w:rFonts w:ascii="Arial" w:hAnsi="Arial" w:cs="Arial"/>
                <w:sz w:val="20"/>
                <w:szCs w:val="20"/>
              </w:rPr>
              <w:t xml:space="preserve">vlastnosti a měření </w:t>
            </w:r>
          </w:p>
          <w:p w:rsidR="00DD7A7F" w:rsidRPr="00AF0D99" w:rsidRDefault="00DD7A7F" w:rsidP="00DD7A7F">
            <w:pPr>
              <w:jc w:val="both"/>
              <w:rPr>
                <w:rFonts w:ascii="Arial" w:hAnsi="Arial" w:cs="Arial"/>
                <w:sz w:val="20"/>
                <w:szCs w:val="20"/>
              </w:rPr>
            </w:pPr>
            <w:r w:rsidRPr="00AF0D99">
              <w:rPr>
                <w:rFonts w:ascii="Arial" w:hAnsi="Arial" w:cs="Arial"/>
                <w:sz w:val="20"/>
                <w:szCs w:val="20"/>
              </w:rPr>
              <w:t>látek</w:t>
            </w:r>
          </w:p>
        </w:tc>
        <w:tc>
          <w:tcPr>
            <w:tcW w:w="875" w:type="dxa"/>
            <w:tcBorders>
              <w:top w:val="single" w:sz="4" w:space="0" w:color="auto"/>
              <w:bottom w:val="single" w:sz="4" w:space="0" w:color="auto"/>
            </w:tcBorders>
          </w:tcPr>
          <w:p w:rsidR="00DD7A7F" w:rsidRPr="001C1F6E" w:rsidRDefault="00DD7A7F" w:rsidP="00DD7A7F">
            <w:pPr>
              <w:spacing w:after="17" w:line="259" w:lineRule="auto"/>
              <w:rPr>
                <w:rFonts w:ascii="Arial" w:hAnsi="Arial" w:cs="Arial"/>
              </w:rPr>
            </w:pPr>
            <w:r w:rsidRPr="001C1F6E">
              <w:rPr>
                <w:rFonts w:ascii="Arial" w:hAnsi="Arial" w:cs="Arial"/>
              </w:rPr>
              <w:t xml:space="preserve">1. – 2. </w:t>
            </w:r>
          </w:p>
          <w:p w:rsidR="00DD7A7F" w:rsidRPr="001C1F6E" w:rsidRDefault="00DD7A7F" w:rsidP="00DD7A7F">
            <w:pPr>
              <w:spacing w:after="16" w:line="259" w:lineRule="auto"/>
              <w:rPr>
                <w:rFonts w:ascii="Arial" w:hAnsi="Arial" w:cs="Arial"/>
              </w:rPr>
            </w:pPr>
            <w:r w:rsidRPr="001C1F6E">
              <w:rPr>
                <w:rFonts w:ascii="Arial" w:hAnsi="Arial" w:cs="Arial"/>
              </w:rPr>
              <w:t xml:space="preserve"> </w:t>
            </w:r>
          </w:p>
          <w:p w:rsidR="00DD7A7F" w:rsidRPr="001C1F6E" w:rsidRDefault="00DD7A7F" w:rsidP="00DD7A7F">
            <w:pPr>
              <w:spacing w:after="19" w:line="259" w:lineRule="auto"/>
              <w:rPr>
                <w:rFonts w:ascii="Arial" w:hAnsi="Arial" w:cs="Arial"/>
              </w:rPr>
            </w:pPr>
            <w:r w:rsidRPr="001C1F6E">
              <w:rPr>
                <w:rFonts w:ascii="Arial" w:hAnsi="Arial" w:cs="Arial"/>
              </w:rPr>
              <w:t xml:space="preserve"> </w:t>
            </w:r>
          </w:p>
          <w:p w:rsidR="00DD7A7F" w:rsidRPr="006A3F7F" w:rsidRDefault="00DD7A7F" w:rsidP="00DD7A7F">
            <w:pPr>
              <w:pStyle w:val="gmail-msolistparagraph"/>
              <w:spacing w:before="0" w:beforeAutospacing="0" w:after="0" w:afterAutospacing="0"/>
              <w:jc w:val="both"/>
              <w:rPr>
                <w:rFonts w:ascii="Arial" w:hAnsi="Arial" w:cs="Arial"/>
                <w:sz w:val="20"/>
                <w:szCs w:val="20"/>
              </w:rPr>
            </w:pPr>
            <w:r w:rsidRPr="001C1F6E">
              <w:rPr>
                <w:rFonts w:ascii="Arial" w:hAnsi="Arial" w:cs="Arial"/>
              </w:rPr>
              <w:t xml:space="preserve">   3.</w:t>
            </w:r>
          </w:p>
        </w:tc>
      </w:tr>
      <w:tr w:rsidR="00DD7A7F" w:rsidRPr="006A3F7F" w:rsidTr="00DD7A7F">
        <w:trPr>
          <w:trHeight w:val="434"/>
        </w:trPr>
        <w:tc>
          <w:tcPr>
            <w:tcW w:w="2722" w:type="dxa"/>
            <w:tcBorders>
              <w:top w:val="single" w:sz="4" w:space="0" w:color="auto"/>
              <w:left w:val="single" w:sz="4" w:space="0" w:color="auto"/>
              <w:bottom w:val="single" w:sz="4" w:space="0" w:color="auto"/>
              <w:right w:val="nil"/>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AF0D99">
              <w:rPr>
                <w:rFonts w:ascii="Arial" w:hAnsi="Arial" w:cs="Arial"/>
                <w:b/>
                <w:sz w:val="20"/>
                <w:szCs w:val="20"/>
              </w:rPr>
              <w:t>Člověk a jeho zdraví</w:t>
            </w:r>
          </w:p>
        </w:tc>
        <w:tc>
          <w:tcPr>
            <w:tcW w:w="2698" w:type="dxa"/>
            <w:tcBorders>
              <w:top w:val="single" w:sz="4" w:space="0" w:color="auto"/>
              <w:left w:val="nil"/>
              <w:bottom w:val="single" w:sz="4" w:space="0" w:color="auto"/>
              <w:right w:val="nil"/>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left w:val="nil"/>
              <w:bottom w:val="single" w:sz="4" w:space="0" w:color="auto"/>
              <w:right w:val="nil"/>
            </w:tcBorders>
          </w:tcPr>
          <w:p w:rsidR="00DD7A7F" w:rsidRPr="00AF0D99" w:rsidRDefault="00DD7A7F" w:rsidP="00DD7A7F">
            <w:pPr>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uplatňuje základní hygienické, režimové a jiné zdravotně preventivní návyky s využitím elementárních znalostí o lidském těle;  projevuje vhodným chováním a činnostmi vztah ke zdraví</w:t>
            </w: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bottom w:val="single" w:sz="4" w:space="0" w:color="auto"/>
            </w:tcBorders>
          </w:tcPr>
          <w:p w:rsidR="00DD7A7F" w:rsidRPr="00AF0D99" w:rsidRDefault="00DD7A7F" w:rsidP="00DD7A7F">
            <w:pPr>
              <w:jc w:val="both"/>
              <w:rPr>
                <w:rFonts w:ascii="Arial" w:hAnsi="Arial" w:cs="Arial"/>
                <w:sz w:val="20"/>
                <w:szCs w:val="20"/>
              </w:rPr>
            </w:pPr>
            <w:r w:rsidRPr="00AF0D99">
              <w:rPr>
                <w:rFonts w:ascii="Arial" w:hAnsi="Arial" w:cs="Arial"/>
                <w:sz w:val="20"/>
                <w:szCs w:val="20"/>
              </w:rPr>
              <w:t>lidské tělo – stavba těla, základní funkce a projevy, životní potřeby člověka zdravý životní styl denní režim, správná výživa, výběr a způsoby uchovávání potravin, vhodná skladba stravy, pitný režim</w:t>
            </w:r>
          </w:p>
        </w:tc>
        <w:tc>
          <w:tcPr>
            <w:tcW w:w="875" w:type="dxa"/>
            <w:tcBorders>
              <w:top w:val="single" w:sz="4" w:space="0" w:color="auto"/>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1.-3.</w:t>
            </w: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bottom w:val="single" w:sz="4" w:space="0" w:color="auto"/>
            </w:tcBorders>
          </w:tcPr>
          <w:p w:rsidR="00DD7A7F" w:rsidRPr="00AF0D99" w:rsidRDefault="00DD7A7F" w:rsidP="00DD7A7F">
            <w:pPr>
              <w:spacing w:after="264"/>
              <w:jc w:val="both"/>
              <w:rPr>
                <w:rFonts w:ascii="Arial" w:hAnsi="Arial" w:cs="Arial"/>
                <w:sz w:val="20"/>
                <w:szCs w:val="20"/>
              </w:rPr>
            </w:pPr>
            <w:r w:rsidRPr="00AF0D99">
              <w:rPr>
                <w:rFonts w:ascii="Arial" w:hAnsi="Arial" w:cs="Arial"/>
                <w:sz w:val="20"/>
                <w:szCs w:val="20"/>
              </w:rPr>
              <w:t xml:space="preserve">nemoc a úraz,  </w:t>
            </w:r>
          </w:p>
          <w:p w:rsidR="00DD7A7F" w:rsidRPr="00AF0D99" w:rsidRDefault="00DD7A7F" w:rsidP="00DD7A7F">
            <w:pPr>
              <w:jc w:val="both"/>
              <w:rPr>
                <w:rFonts w:ascii="Arial" w:hAnsi="Arial" w:cs="Arial"/>
                <w:sz w:val="20"/>
                <w:szCs w:val="20"/>
              </w:rPr>
            </w:pPr>
            <w:r w:rsidRPr="00AF0D99">
              <w:rPr>
                <w:rFonts w:ascii="Arial" w:hAnsi="Arial" w:cs="Arial"/>
                <w:sz w:val="20"/>
                <w:szCs w:val="20"/>
              </w:rPr>
              <w:t>drobné úrazy a poranění, prevence nemocí a úrazů, první pomoc při drobných poraněních</w:t>
            </w:r>
          </w:p>
        </w:tc>
        <w:tc>
          <w:tcPr>
            <w:tcW w:w="875" w:type="dxa"/>
            <w:tcBorders>
              <w:top w:val="single" w:sz="4" w:space="0" w:color="auto"/>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1.-3.</w:t>
            </w: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ind w:right="337"/>
              <w:jc w:val="both"/>
              <w:rPr>
                <w:rFonts w:ascii="Arial" w:hAnsi="Arial" w:cs="Arial"/>
                <w:sz w:val="20"/>
                <w:szCs w:val="20"/>
              </w:rPr>
            </w:pPr>
            <w:r w:rsidRPr="00AF0D99">
              <w:rPr>
                <w:rFonts w:ascii="Arial" w:hAnsi="Arial" w:cs="Arial"/>
                <w:sz w:val="20"/>
                <w:szCs w:val="20"/>
              </w:rPr>
              <w:t xml:space="preserve">chová se obezřetně při setkání s neznámými jedinci, odmítne  komunikaci, která je mu nepříjemná; v případě potřeby požádá o pomoc pro sebe i pro jiné ovládá způsoby komunikace s operátory tísňových linek  </w:t>
            </w:r>
          </w:p>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bottom w:val="single" w:sz="4" w:space="0" w:color="auto"/>
            </w:tcBorders>
          </w:tcPr>
          <w:p w:rsidR="00DD7A7F" w:rsidRPr="00AF0D99" w:rsidRDefault="00DD7A7F" w:rsidP="00DD7A7F">
            <w:pPr>
              <w:jc w:val="both"/>
              <w:rPr>
                <w:rFonts w:ascii="Arial" w:hAnsi="Arial" w:cs="Arial"/>
                <w:sz w:val="20"/>
                <w:szCs w:val="20"/>
              </w:rPr>
            </w:pPr>
            <w:r w:rsidRPr="00AF0D99">
              <w:rPr>
                <w:rFonts w:ascii="Arial" w:hAnsi="Arial" w:cs="Arial"/>
                <w:sz w:val="20"/>
                <w:szCs w:val="20"/>
              </w:rPr>
              <w:t xml:space="preserve">zásady osobní bezpečnosti  krizové situace – vhodná a nevhodná místa pro hru, bezpečné chování v rizikovém prostředí, </w:t>
            </w:r>
          </w:p>
          <w:p w:rsidR="00DD7A7F" w:rsidRPr="00AF0D99" w:rsidRDefault="00DD7A7F" w:rsidP="00DD7A7F">
            <w:pPr>
              <w:spacing w:after="84"/>
              <w:jc w:val="both"/>
              <w:rPr>
                <w:rFonts w:ascii="Arial" w:hAnsi="Arial" w:cs="Arial"/>
                <w:sz w:val="20"/>
                <w:szCs w:val="20"/>
              </w:rPr>
            </w:pPr>
            <w:r w:rsidRPr="00AF0D99">
              <w:rPr>
                <w:rFonts w:ascii="Arial" w:hAnsi="Arial" w:cs="Arial"/>
                <w:sz w:val="20"/>
                <w:szCs w:val="20"/>
              </w:rPr>
              <w:t xml:space="preserve">zásady bezpečné komunikace </w:t>
            </w:r>
          </w:p>
          <w:p w:rsidR="00DD7A7F" w:rsidRPr="00AF0D99" w:rsidRDefault="00DD7A7F" w:rsidP="00DD7A7F">
            <w:pPr>
              <w:spacing w:after="41"/>
              <w:ind w:left="170"/>
              <w:jc w:val="both"/>
              <w:rPr>
                <w:rFonts w:ascii="Arial" w:hAnsi="Arial" w:cs="Arial"/>
                <w:sz w:val="20"/>
                <w:szCs w:val="20"/>
              </w:rPr>
            </w:pPr>
            <w:r w:rsidRPr="00AF0D99">
              <w:rPr>
                <w:rFonts w:ascii="Arial" w:hAnsi="Arial" w:cs="Arial"/>
                <w:sz w:val="20"/>
                <w:szCs w:val="20"/>
              </w:rPr>
              <w:t xml:space="preserve">přivolání pomoci v případě ohrožení fyzického a duševního zdraví – služby odborné pomoci, čísla tísňového volání, správný způsob volání na tísňovou linku </w:t>
            </w:r>
          </w:p>
          <w:p w:rsidR="00DD7A7F" w:rsidRPr="00AF0D99" w:rsidRDefault="00DD7A7F" w:rsidP="00DD7A7F">
            <w:pPr>
              <w:jc w:val="both"/>
              <w:rPr>
                <w:rFonts w:ascii="Arial" w:hAnsi="Arial" w:cs="Arial"/>
                <w:sz w:val="20"/>
                <w:szCs w:val="20"/>
              </w:rPr>
            </w:pPr>
            <w:r w:rsidRPr="00AF0D99">
              <w:rPr>
                <w:rFonts w:ascii="Arial" w:hAnsi="Arial" w:cs="Arial"/>
                <w:sz w:val="20"/>
                <w:szCs w:val="20"/>
              </w:rPr>
              <w:t xml:space="preserve">pravidla silničního provozu dopravní značky </w:t>
            </w:r>
          </w:p>
          <w:p w:rsidR="00DD7A7F" w:rsidRPr="00AF0D99" w:rsidRDefault="00DD7A7F" w:rsidP="00DD7A7F">
            <w:pPr>
              <w:jc w:val="both"/>
              <w:rPr>
                <w:rFonts w:ascii="Arial" w:hAnsi="Arial" w:cs="Arial"/>
                <w:sz w:val="20"/>
                <w:szCs w:val="20"/>
              </w:rPr>
            </w:pPr>
            <w:r w:rsidRPr="00AF0D99">
              <w:rPr>
                <w:rFonts w:ascii="Arial" w:hAnsi="Arial" w:cs="Arial"/>
                <w:sz w:val="20"/>
                <w:szCs w:val="20"/>
              </w:rPr>
              <w:t xml:space="preserve">předcházení rizikovým situacím v dopravě a v dopravních prostředcích (bezpečnostní prvky), </w:t>
            </w:r>
          </w:p>
          <w:p w:rsidR="00DD7A7F" w:rsidRPr="00AF0D99" w:rsidRDefault="00DD7A7F" w:rsidP="00DD7A7F">
            <w:pPr>
              <w:jc w:val="both"/>
              <w:rPr>
                <w:rFonts w:ascii="Arial" w:hAnsi="Arial" w:cs="Arial"/>
                <w:sz w:val="20"/>
                <w:szCs w:val="20"/>
              </w:rPr>
            </w:pPr>
            <w:r w:rsidRPr="00AF0D99">
              <w:rPr>
                <w:rFonts w:ascii="Arial" w:hAnsi="Arial" w:cs="Arial"/>
                <w:sz w:val="20"/>
                <w:szCs w:val="20"/>
              </w:rPr>
              <w:t>pro chodce a pro cyklisty</w:t>
            </w:r>
          </w:p>
        </w:tc>
        <w:tc>
          <w:tcPr>
            <w:tcW w:w="875" w:type="dxa"/>
            <w:tcBorders>
              <w:top w:val="single" w:sz="4" w:space="0" w:color="auto"/>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1.-3.</w:t>
            </w:r>
          </w:p>
        </w:tc>
      </w:tr>
      <w:tr w:rsidR="00DD7A7F" w:rsidRPr="006A3F7F" w:rsidTr="00DD7A7F">
        <w:trPr>
          <w:trHeight w:val="434"/>
        </w:trPr>
        <w:tc>
          <w:tcPr>
            <w:tcW w:w="2722" w:type="dxa"/>
            <w:tcBorders>
              <w:top w:val="single" w:sz="4" w:space="0" w:color="auto"/>
              <w:bottom w:val="single" w:sz="4" w:space="0" w:color="auto"/>
            </w:tcBorders>
          </w:tcPr>
          <w:p w:rsidR="00DD7A7F" w:rsidRPr="00AF0D99"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AF0D99">
              <w:rPr>
                <w:rFonts w:ascii="Arial" w:hAnsi="Arial" w:cs="Arial"/>
                <w:sz w:val="20"/>
                <w:szCs w:val="20"/>
              </w:rPr>
              <w:t>reaguje adekvátně na pokyny dospělých při mimořádných událostech</w:t>
            </w:r>
          </w:p>
        </w:tc>
        <w:tc>
          <w:tcPr>
            <w:tcW w:w="2698" w:type="dxa"/>
            <w:tcBorders>
              <w:top w:val="single" w:sz="4" w:space="0" w:color="auto"/>
              <w:bottom w:val="single" w:sz="4" w:space="0" w:color="auto"/>
            </w:tcBorders>
          </w:tcPr>
          <w:p w:rsidR="00DD7A7F" w:rsidRPr="00AF0D99" w:rsidRDefault="00DD7A7F" w:rsidP="00DD7A7F">
            <w:pPr>
              <w:ind w:left="2"/>
              <w:jc w:val="both"/>
              <w:rPr>
                <w:rFonts w:ascii="Arial" w:hAnsi="Arial" w:cs="Arial"/>
                <w:sz w:val="20"/>
                <w:szCs w:val="20"/>
              </w:rPr>
            </w:pPr>
          </w:p>
        </w:tc>
        <w:tc>
          <w:tcPr>
            <w:tcW w:w="3797" w:type="dxa"/>
            <w:tcBorders>
              <w:top w:val="single" w:sz="4" w:space="0" w:color="auto"/>
              <w:bottom w:val="single" w:sz="4" w:space="0" w:color="auto"/>
            </w:tcBorders>
          </w:tcPr>
          <w:p w:rsidR="00DD7A7F" w:rsidRPr="00AF0D99" w:rsidRDefault="00DD7A7F" w:rsidP="00DD7A7F">
            <w:pPr>
              <w:jc w:val="both"/>
              <w:rPr>
                <w:rFonts w:ascii="Arial" w:hAnsi="Arial" w:cs="Arial"/>
                <w:sz w:val="20"/>
                <w:szCs w:val="20"/>
              </w:rPr>
            </w:pPr>
            <w:r w:rsidRPr="00AF0D99">
              <w:rPr>
                <w:rFonts w:ascii="Arial" w:hAnsi="Arial" w:cs="Arial"/>
                <w:sz w:val="20"/>
                <w:szCs w:val="20"/>
              </w:rPr>
              <w:t xml:space="preserve">mimořádné události a rizika ohrožení s nimi spojená – postup v případě ohrožení (varovný signál, evakuace, zkouška sirén); požáry (příčiny a prevence vzniku požárů, ochrana a evakuace při požáru); integrovaný záchranný systém </w:t>
            </w:r>
          </w:p>
        </w:tc>
        <w:tc>
          <w:tcPr>
            <w:tcW w:w="875" w:type="dxa"/>
            <w:tcBorders>
              <w:top w:val="single" w:sz="4" w:space="0" w:color="auto"/>
              <w:bottom w:val="single" w:sz="4" w:space="0" w:color="auto"/>
            </w:tcBorders>
          </w:tcPr>
          <w:p w:rsidR="00DD7A7F" w:rsidRPr="006A3F7F"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1.-3.</w:t>
            </w:r>
          </w:p>
        </w:tc>
      </w:tr>
    </w:tbl>
    <w:p w:rsidR="00DD7A7F" w:rsidRDefault="00DD7A7F" w:rsidP="00DD7A7F">
      <w:pPr>
        <w:spacing w:line="360" w:lineRule="auto"/>
        <w:rPr>
          <w:rFonts w:ascii="Arial" w:hAnsi="Arial" w:cs="Arial"/>
          <w:b/>
          <w:sz w:val="20"/>
          <w:szCs w:val="20"/>
        </w:rPr>
      </w:pPr>
    </w:p>
    <w:p w:rsidR="009A166D" w:rsidRDefault="009A166D" w:rsidP="00DD7A7F">
      <w:pPr>
        <w:spacing w:line="360" w:lineRule="auto"/>
        <w:rPr>
          <w:rFonts w:ascii="Arial" w:hAnsi="Arial" w:cs="Arial"/>
          <w:b/>
          <w:sz w:val="20"/>
          <w:szCs w:val="20"/>
        </w:rPr>
      </w:pPr>
    </w:p>
    <w:p w:rsidR="00DD7A7F" w:rsidRDefault="00DD7A7F" w:rsidP="00DD7A7F">
      <w:pPr>
        <w:pStyle w:val="Odstavecseseznamem"/>
        <w:numPr>
          <w:ilvl w:val="0"/>
          <w:numId w:val="5"/>
        </w:numPr>
        <w:spacing w:line="360" w:lineRule="auto"/>
        <w:rPr>
          <w:rFonts w:ascii="Arial" w:hAnsi="Arial" w:cs="Arial"/>
          <w:b/>
          <w:sz w:val="20"/>
          <w:szCs w:val="20"/>
        </w:rPr>
      </w:pPr>
      <w:r>
        <w:rPr>
          <w:rFonts w:ascii="Arial" w:hAnsi="Arial" w:cs="Arial"/>
          <w:b/>
          <w:sz w:val="20"/>
          <w:szCs w:val="20"/>
        </w:rPr>
        <w:t>Období</w:t>
      </w:r>
    </w:p>
    <w:tbl>
      <w:tblPr>
        <w:tblStyle w:val="Mkatabulky"/>
        <w:tblW w:w="10092" w:type="dxa"/>
        <w:tblLook w:val="04A0" w:firstRow="1" w:lastRow="0" w:firstColumn="1" w:lastColumn="0" w:noHBand="0" w:noVBand="1"/>
      </w:tblPr>
      <w:tblGrid>
        <w:gridCol w:w="2514"/>
        <w:gridCol w:w="196"/>
        <w:gridCol w:w="2321"/>
        <w:gridCol w:w="374"/>
        <w:gridCol w:w="2183"/>
        <w:gridCol w:w="1629"/>
        <w:gridCol w:w="875"/>
      </w:tblGrid>
      <w:tr w:rsidR="00DD7A7F" w:rsidRPr="006A3F7F" w:rsidTr="00DD7A7F">
        <w:trPr>
          <w:trHeight w:val="434"/>
        </w:trPr>
        <w:tc>
          <w:tcPr>
            <w:tcW w:w="2722" w:type="dxa"/>
            <w:gridSpan w:val="2"/>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Očekáváné výstupy</w:t>
            </w:r>
          </w:p>
        </w:tc>
        <w:tc>
          <w:tcPr>
            <w:tcW w:w="2698" w:type="dxa"/>
            <w:gridSpan w:val="2"/>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Dílčí výstupy</w:t>
            </w:r>
          </w:p>
        </w:tc>
        <w:tc>
          <w:tcPr>
            <w:tcW w:w="3797" w:type="dxa"/>
            <w:gridSpan w:val="2"/>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Učivo</w:t>
            </w:r>
          </w:p>
        </w:tc>
        <w:tc>
          <w:tcPr>
            <w:tcW w:w="875" w:type="dxa"/>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Ročník</w:t>
            </w:r>
          </w:p>
        </w:tc>
      </w:tr>
      <w:tr w:rsidR="00DD7A7F" w:rsidRPr="006A3F7F" w:rsidTr="00DD7A7F">
        <w:trPr>
          <w:trHeight w:val="444"/>
        </w:trPr>
        <w:tc>
          <w:tcPr>
            <w:tcW w:w="10092" w:type="dxa"/>
            <w:gridSpan w:val="7"/>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b/>
                <w:sz w:val="20"/>
                <w:szCs w:val="20"/>
              </w:rPr>
              <w:t>Místo, kde žijeme</w:t>
            </w:r>
          </w:p>
        </w:tc>
      </w:tr>
      <w:tr w:rsidR="00DD7A7F" w:rsidRPr="006A3F7F" w:rsidTr="00DD7A7F">
        <w:trPr>
          <w:trHeight w:val="434"/>
        </w:trPr>
        <w:tc>
          <w:tcPr>
            <w:tcW w:w="2722" w:type="dxa"/>
            <w:gridSpan w:val="2"/>
          </w:tcPr>
          <w:p w:rsidR="00DD7A7F" w:rsidRPr="002E3065" w:rsidRDefault="00DD7A7F" w:rsidP="00DD7A7F">
            <w:pPr>
              <w:ind w:left="170"/>
              <w:jc w:val="both"/>
              <w:rPr>
                <w:rFonts w:ascii="Arial" w:hAnsi="Arial" w:cs="Arial"/>
                <w:sz w:val="20"/>
                <w:szCs w:val="20"/>
              </w:rPr>
            </w:pPr>
            <w:r w:rsidRPr="002E3065">
              <w:rPr>
                <w:rFonts w:ascii="Arial" w:hAnsi="Arial" w:cs="Arial"/>
                <w:sz w:val="20"/>
                <w:szCs w:val="20"/>
              </w:rPr>
              <w:t xml:space="preserve">určí a vysvětlí polohu svého bydliště nebo pobytu vzhledem ke krajině a státu </w:t>
            </w:r>
          </w:p>
          <w:p w:rsidR="00DD7A7F" w:rsidRPr="002E3065" w:rsidRDefault="00DD7A7F" w:rsidP="00DD7A7F">
            <w:pPr>
              <w:pStyle w:val="gmail-msolistparagraph"/>
              <w:spacing w:before="0" w:beforeAutospacing="0" w:after="0" w:afterAutospacing="0"/>
              <w:jc w:val="both"/>
              <w:rPr>
                <w:rFonts w:ascii="Arial" w:hAnsi="Arial" w:cs="Arial"/>
                <w:sz w:val="20"/>
                <w:szCs w:val="20"/>
              </w:rPr>
            </w:pPr>
          </w:p>
        </w:tc>
        <w:tc>
          <w:tcPr>
            <w:tcW w:w="2698" w:type="dxa"/>
            <w:gridSpan w:val="2"/>
          </w:tcPr>
          <w:p w:rsidR="00DD7A7F" w:rsidRPr="002E3065" w:rsidRDefault="00DD7A7F" w:rsidP="00DD7A7F">
            <w:pPr>
              <w:jc w:val="both"/>
              <w:rPr>
                <w:rFonts w:ascii="Arial" w:hAnsi="Arial" w:cs="Arial"/>
                <w:sz w:val="20"/>
                <w:szCs w:val="20"/>
              </w:rPr>
            </w:pPr>
            <w:r w:rsidRPr="002E3065">
              <w:rPr>
                <w:rFonts w:ascii="Arial" w:hAnsi="Arial" w:cs="Arial"/>
                <w:sz w:val="20"/>
                <w:szCs w:val="20"/>
              </w:rPr>
              <w:t>orientuje se na mapě a v plánu města</w:t>
            </w:r>
          </w:p>
        </w:tc>
        <w:tc>
          <w:tcPr>
            <w:tcW w:w="3797" w:type="dxa"/>
            <w:gridSpan w:val="2"/>
          </w:tcPr>
          <w:p w:rsidR="00DD7A7F" w:rsidRPr="002E3065" w:rsidRDefault="00DD7A7F" w:rsidP="00DD7A7F">
            <w:pPr>
              <w:ind w:left="108"/>
              <w:jc w:val="both"/>
              <w:rPr>
                <w:rFonts w:ascii="Arial" w:hAnsi="Arial" w:cs="Arial"/>
                <w:sz w:val="20"/>
                <w:szCs w:val="20"/>
              </w:rPr>
            </w:pPr>
            <w:r w:rsidRPr="002E3065">
              <w:rPr>
                <w:rFonts w:ascii="Arial" w:hAnsi="Arial" w:cs="Arial"/>
                <w:sz w:val="20"/>
                <w:szCs w:val="20"/>
              </w:rPr>
              <w:t>Pec pod Sněžkou a okolí</w:t>
            </w:r>
          </w:p>
        </w:tc>
        <w:tc>
          <w:tcPr>
            <w:tcW w:w="875" w:type="dxa"/>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w:t>
            </w:r>
          </w:p>
        </w:tc>
      </w:tr>
      <w:tr w:rsidR="00DD7A7F" w:rsidRPr="006A3F7F" w:rsidTr="00DD7A7F">
        <w:trPr>
          <w:trHeight w:val="434"/>
        </w:trPr>
        <w:tc>
          <w:tcPr>
            <w:tcW w:w="2722" w:type="dxa"/>
            <w:gridSpan w:val="2"/>
          </w:tcPr>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2E3065">
              <w:rPr>
                <w:rFonts w:ascii="Arial" w:hAnsi="Arial" w:cs="Arial"/>
                <w:sz w:val="20"/>
                <w:szCs w:val="20"/>
              </w:rPr>
              <w:t>určí světové strany v přírodě i podle mapy, orientuje se podle nich a řídí se podle zásad bezpečného pohybu a pobytu v přírodě</w:t>
            </w:r>
          </w:p>
        </w:tc>
        <w:tc>
          <w:tcPr>
            <w:tcW w:w="2698" w:type="dxa"/>
            <w:gridSpan w:val="2"/>
          </w:tcPr>
          <w:p w:rsidR="00DD7A7F" w:rsidRPr="002E3065" w:rsidRDefault="00DD7A7F" w:rsidP="00DD7A7F">
            <w:pPr>
              <w:spacing w:after="2"/>
              <w:ind w:right="646"/>
              <w:jc w:val="both"/>
              <w:rPr>
                <w:rFonts w:ascii="Arial" w:hAnsi="Arial" w:cs="Arial"/>
                <w:sz w:val="20"/>
                <w:szCs w:val="20"/>
              </w:rPr>
            </w:pPr>
            <w:r w:rsidRPr="002E3065">
              <w:rPr>
                <w:rFonts w:ascii="Arial" w:hAnsi="Arial" w:cs="Arial"/>
                <w:sz w:val="20"/>
                <w:szCs w:val="20"/>
              </w:rPr>
              <w:t>poznává světové strany na mapě i v terénu</w:t>
            </w:r>
          </w:p>
        </w:tc>
        <w:tc>
          <w:tcPr>
            <w:tcW w:w="3797" w:type="dxa"/>
            <w:gridSpan w:val="2"/>
          </w:tcPr>
          <w:p w:rsidR="00DD7A7F" w:rsidRPr="002E3065" w:rsidRDefault="00DD7A7F" w:rsidP="00DD7A7F">
            <w:pPr>
              <w:spacing w:after="261"/>
              <w:jc w:val="both"/>
              <w:rPr>
                <w:rFonts w:ascii="Arial" w:hAnsi="Arial" w:cs="Arial"/>
                <w:sz w:val="20"/>
                <w:szCs w:val="20"/>
              </w:rPr>
            </w:pPr>
            <w:r w:rsidRPr="002E3065">
              <w:rPr>
                <w:rFonts w:ascii="Arial" w:hAnsi="Arial" w:cs="Arial"/>
                <w:sz w:val="20"/>
                <w:szCs w:val="20"/>
              </w:rPr>
              <w:t xml:space="preserve">světové strany, </w:t>
            </w:r>
          </w:p>
          <w:p w:rsidR="00DD7A7F" w:rsidRPr="002E3065" w:rsidRDefault="00DD7A7F" w:rsidP="00DD7A7F">
            <w:pPr>
              <w:tabs>
                <w:tab w:val="left" w:pos="2415"/>
              </w:tabs>
              <w:jc w:val="both"/>
              <w:rPr>
                <w:rFonts w:ascii="Arial" w:hAnsi="Arial" w:cs="Arial"/>
                <w:sz w:val="20"/>
                <w:szCs w:val="20"/>
              </w:rPr>
            </w:pPr>
            <w:r w:rsidRPr="002E3065">
              <w:rPr>
                <w:rFonts w:ascii="Arial" w:hAnsi="Arial" w:cs="Arial"/>
                <w:sz w:val="20"/>
                <w:szCs w:val="20"/>
              </w:rPr>
              <w:t>práce s buzolou</w:t>
            </w:r>
          </w:p>
        </w:tc>
        <w:tc>
          <w:tcPr>
            <w:tcW w:w="875" w:type="dxa"/>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rozlišuje mezi náčrty, plány a základními typy map; vyhledává jednoduché údaje o přírodních podmínkách a sídlištích lidí na mapách naší republiky, Evropy a polokoulí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bottom w:val="single" w:sz="4" w:space="0" w:color="auto"/>
            </w:tcBorders>
          </w:tcPr>
          <w:p w:rsidR="00DD7A7F" w:rsidRPr="002E3065" w:rsidRDefault="00DD7A7F" w:rsidP="00DD7A7F">
            <w:pPr>
              <w:spacing w:after="2"/>
              <w:ind w:right="646"/>
              <w:jc w:val="both"/>
              <w:rPr>
                <w:rFonts w:ascii="Arial" w:hAnsi="Arial" w:cs="Arial"/>
                <w:sz w:val="20"/>
                <w:szCs w:val="20"/>
              </w:rPr>
            </w:pPr>
            <w:r w:rsidRPr="002E3065">
              <w:rPr>
                <w:rFonts w:ascii="Arial" w:hAnsi="Arial" w:cs="Arial"/>
                <w:sz w:val="20"/>
                <w:szCs w:val="20"/>
              </w:rPr>
              <w:t>seznamuje se s barvami a značkami na mapě</w:t>
            </w: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náčrt, plán, mapa</w:t>
            </w: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vyhledá typické regionální zvláštnosti přírody, osídlení, hospodářství a kultury, jednoduchým způsobem posoudí jejich význam z hlediska přírodního, historického, politického, správního a vlastnického</w:t>
            </w:r>
          </w:p>
        </w:tc>
        <w:tc>
          <w:tcPr>
            <w:tcW w:w="2698"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hledá souvislosti mezi přírodními podmínkami a zemědělstvím a průmyslem </w:t>
            </w: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regionální zvláštnosti Pece pod Sněžkou  správní zřízení města</w:t>
            </w: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spacing w:after="23"/>
              <w:ind w:right="7"/>
              <w:jc w:val="both"/>
              <w:rPr>
                <w:rFonts w:ascii="Arial" w:hAnsi="Arial" w:cs="Arial"/>
                <w:sz w:val="20"/>
                <w:szCs w:val="20"/>
              </w:rPr>
            </w:pPr>
            <w:r w:rsidRPr="002E3065">
              <w:rPr>
                <w:rFonts w:ascii="Arial" w:hAnsi="Arial" w:cs="Arial"/>
                <w:sz w:val="20"/>
                <w:szCs w:val="20"/>
              </w:rPr>
              <w:t xml:space="preserve">zprostředkuje ostatním zkušenosti, zážitky a zajímavosti z vlastních cest a porovná způsob života a přírodu v </w:t>
            </w:r>
          </w:p>
          <w:p w:rsidR="00DD7A7F" w:rsidRPr="002E3065" w:rsidRDefault="00DD7A7F" w:rsidP="00DD7A7F">
            <w:pPr>
              <w:jc w:val="both"/>
              <w:rPr>
                <w:rFonts w:ascii="Arial" w:hAnsi="Arial" w:cs="Arial"/>
                <w:sz w:val="20"/>
                <w:szCs w:val="20"/>
              </w:rPr>
            </w:pPr>
            <w:r w:rsidRPr="002E3065">
              <w:rPr>
                <w:rFonts w:ascii="Arial" w:hAnsi="Arial" w:cs="Arial"/>
                <w:sz w:val="20"/>
                <w:szCs w:val="20"/>
              </w:rPr>
              <w:t>naší vlasti i v jiných zemích</w:t>
            </w:r>
          </w:p>
        </w:tc>
        <w:tc>
          <w:tcPr>
            <w:tcW w:w="2698" w:type="dxa"/>
            <w:gridSpan w:val="2"/>
            <w:tcBorders>
              <w:bottom w:val="single" w:sz="4" w:space="0" w:color="auto"/>
            </w:tcBorders>
          </w:tcPr>
          <w:p w:rsidR="00DD7A7F" w:rsidRPr="002E3065" w:rsidRDefault="00DD7A7F" w:rsidP="00DD7A7F">
            <w:pPr>
              <w:ind w:right="134"/>
              <w:jc w:val="both"/>
              <w:rPr>
                <w:rFonts w:ascii="Arial" w:hAnsi="Arial" w:cs="Arial"/>
                <w:sz w:val="20"/>
                <w:szCs w:val="20"/>
              </w:rPr>
            </w:pPr>
            <w:r w:rsidRPr="002E3065">
              <w:rPr>
                <w:rFonts w:ascii="Arial" w:hAnsi="Arial" w:cs="Arial"/>
                <w:sz w:val="20"/>
                <w:szCs w:val="20"/>
              </w:rPr>
              <w:t xml:space="preserve">shromažďuje materiály z cest, zapisuje vlastní </w:t>
            </w:r>
          </w:p>
          <w:p w:rsidR="00DD7A7F" w:rsidRPr="002E3065" w:rsidRDefault="00DD7A7F" w:rsidP="00DD7A7F">
            <w:pPr>
              <w:spacing w:after="2"/>
              <w:ind w:right="646"/>
              <w:jc w:val="both"/>
              <w:rPr>
                <w:rFonts w:ascii="Arial" w:hAnsi="Arial" w:cs="Arial"/>
                <w:sz w:val="20"/>
                <w:szCs w:val="20"/>
              </w:rPr>
            </w:pPr>
            <w:r w:rsidRPr="002E3065">
              <w:rPr>
                <w:rFonts w:ascii="Arial" w:hAnsi="Arial" w:cs="Arial"/>
                <w:sz w:val="20"/>
                <w:szCs w:val="20"/>
              </w:rPr>
              <w:t>zážitky</w:t>
            </w: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zajímavosti, zkušenosti a zážitky z cest</w:t>
            </w: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5.</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spacing w:after="23"/>
              <w:ind w:right="7"/>
              <w:jc w:val="both"/>
              <w:rPr>
                <w:rFonts w:ascii="Arial" w:hAnsi="Arial" w:cs="Arial"/>
                <w:sz w:val="20"/>
                <w:szCs w:val="20"/>
              </w:rPr>
            </w:pPr>
            <w:r w:rsidRPr="002E3065">
              <w:rPr>
                <w:rFonts w:ascii="Arial" w:hAnsi="Arial" w:cs="Arial"/>
                <w:sz w:val="20"/>
                <w:szCs w:val="20"/>
              </w:rPr>
              <w:t>rozlišuje hlavní orgány státní moci a některé jejich zástupce, symboly našeho státu a jejich význam</w:t>
            </w:r>
          </w:p>
        </w:tc>
        <w:tc>
          <w:tcPr>
            <w:tcW w:w="2698" w:type="dxa"/>
            <w:gridSpan w:val="2"/>
            <w:tcBorders>
              <w:bottom w:val="single" w:sz="4" w:space="0" w:color="auto"/>
            </w:tcBorders>
          </w:tcPr>
          <w:p w:rsidR="00DD7A7F" w:rsidRPr="002E3065" w:rsidRDefault="00DD7A7F" w:rsidP="00DD7A7F">
            <w:pPr>
              <w:ind w:right="134"/>
              <w:jc w:val="both"/>
              <w:rPr>
                <w:rFonts w:ascii="Arial" w:hAnsi="Arial" w:cs="Arial"/>
                <w:sz w:val="20"/>
                <w:szCs w:val="20"/>
              </w:rPr>
            </w:pP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orgány státní moci ČR a jejich současní nejvyšší představitelé, státní správa a samospráva, státní symboly ČR armáda ČR</w:t>
            </w: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spacing w:after="23"/>
              <w:ind w:right="7"/>
              <w:jc w:val="both"/>
              <w:rPr>
                <w:rFonts w:ascii="Arial" w:hAnsi="Arial" w:cs="Arial"/>
                <w:sz w:val="20"/>
                <w:szCs w:val="20"/>
              </w:rPr>
            </w:pPr>
          </w:p>
        </w:tc>
        <w:tc>
          <w:tcPr>
            <w:tcW w:w="2698" w:type="dxa"/>
            <w:gridSpan w:val="2"/>
            <w:tcBorders>
              <w:bottom w:val="single" w:sz="4" w:space="0" w:color="auto"/>
            </w:tcBorders>
          </w:tcPr>
          <w:p w:rsidR="00DD7A7F" w:rsidRPr="002E3065" w:rsidRDefault="00DD7A7F" w:rsidP="00DD7A7F">
            <w:pPr>
              <w:ind w:right="134"/>
              <w:jc w:val="both"/>
              <w:rPr>
                <w:rFonts w:ascii="Arial" w:hAnsi="Arial" w:cs="Arial"/>
                <w:sz w:val="20"/>
                <w:szCs w:val="20"/>
              </w:rPr>
            </w:pP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p>
        </w:tc>
      </w:tr>
      <w:tr w:rsidR="00DD7A7F" w:rsidRPr="00B258F6" w:rsidTr="00DD7A7F">
        <w:trPr>
          <w:trHeight w:val="434"/>
        </w:trPr>
        <w:tc>
          <w:tcPr>
            <w:tcW w:w="2722" w:type="dxa"/>
            <w:gridSpan w:val="2"/>
            <w:tcBorders>
              <w:top w:val="single" w:sz="4" w:space="0" w:color="auto"/>
              <w:left w:val="single" w:sz="4" w:space="0" w:color="auto"/>
              <w:bottom w:val="single" w:sz="4" w:space="0" w:color="auto"/>
              <w:right w:val="nil"/>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2E3065">
              <w:rPr>
                <w:rFonts w:ascii="Arial" w:hAnsi="Arial" w:cs="Arial"/>
                <w:b/>
                <w:sz w:val="20"/>
                <w:szCs w:val="20"/>
              </w:rPr>
              <w:t>Lidé kolem nás</w:t>
            </w:r>
          </w:p>
        </w:tc>
        <w:tc>
          <w:tcPr>
            <w:tcW w:w="2698" w:type="dxa"/>
            <w:gridSpan w:val="2"/>
            <w:tcBorders>
              <w:top w:val="single" w:sz="4" w:space="0" w:color="auto"/>
              <w:left w:val="nil"/>
              <w:bottom w:val="single" w:sz="4" w:space="0" w:color="auto"/>
              <w:right w:val="nil"/>
            </w:tcBorders>
          </w:tcPr>
          <w:p w:rsidR="00DD7A7F" w:rsidRPr="002E3065" w:rsidRDefault="00DD7A7F" w:rsidP="00DD7A7F">
            <w:pPr>
              <w:ind w:left="2"/>
              <w:jc w:val="both"/>
              <w:rPr>
                <w:rFonts w:ascii="Arial" w:hAnsi="Arial" w:cs="Arial"/>
                <w:b/>
                <w:sz w:val="20"/>
                <w:szCs w:val="20"/>
              </w:rPr>
            </w:pPr>
          </w:p>
        </w:tc>
        <w:tc>
          <w:tcPr>
            <w:tcW w:w="3797" w:type="dxa"/>
            <w:gridSpan w:val="2"/>
            <w:tcBorders>
              <w:top w:val="single" w:sz="4" w:space="0" w:color="auto"/>
              <w:left w:val="nil"/>
              <w:bottom w:val="single" w:sz="4" w:space="0" w:color="auto"/>
              <w:right w:val="nil"/>
            </w:tcBorders>
          </w:tcPr>
          <w:p w:rsidR="00DD7A7F" w:rsidRPr="002E3065" w:rsidRDefault="00DD7A7F" w:rsidP="00DD7A7F">
            <w:pPr>
              <w:jc w:val="both"/>
              <w:rPr>
                <w:rFonts w:ascii="Arial" w:hAnsi="Arial" w:cs="Arial"/>
                <w:b/>
                <w:sz w:val="20"/>
                <w:szCs w:val="20"/>
              </w:rPr>
            </w:pPr>
          </w:p>
        </w:tc>
        <w:tc>
          <w:tcPr>
            <w:tcW w:w="875" w:type="dxa"/>
            <w:tcBorders>
              <w:top w:val="single" w:sz="4" w:space="0" w:color="auto"/>
              <w:left w:val="nil"/>
              <w:bottom w:val="single" w:sz="4" w:space="0" w:color="auto"/>
              <w:right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b/>
                <w:sz w:val="20"/>
                <w:szCs w:val="20"/>
              </w:rPr>
            </w:pP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spacing w:after="3"/>
              <w:ind w:right="20"/>
              <w:jc w:val="both"/>
              <w:rPr>
                <w:rFonts w:ascii="Arial" w:hAnsi="Arial" w:cs="Arial"/>
                <w:sz w:val="20"/>
                <w:szCs w:val="20"/>
              </w:rPr>
            </w:pPr>
            <w:r w:rsidRPr="002E3065">
              <w:rPr>
                <w:rFonts w:ascii="Arial" w:hAnsi="Arial" w:cs="Arial"/>
                <w:sz w:val="20"/>
                <w:szCs w:val="20"/>
              </w:rPr>
              <w:t xml:space="preserve">vyjádří na základě vlastních zkušeností základní vztahy mezi lidmi, vyvodí a dodržuje pravidla pro soužití ve škole, mezi chlapci a dívkami, v rodině, v obci (městě)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soužití lidí, mezilidské vztahy ohleduplnost, etické zásady, zvládání vlastní emocionality; rizikové situace; rizikové chování, předcházení konfliktům</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rozlišuje základní rozdíly mezi lidmi, obhájí a odůvodní své názory, připustí svůj </w:t>
            </w:r>
          </w:p>
          <w:p w:rsidR="00DD7A7F" w:rsidRPr="002E3065" w:rsidRDefault="00DD7A7F" w:rsidP="00DD7A7F">
            <w:pPr>
              <w:spacing w:after="20"/>
              <w:jc w:val="both"/>
              <w:rPr>
                <w:rFonts w:ascii="Arial" w:hAnsi="Arial" w:cs="Arial"/>
                <w:sz w:val="20"/>
                <w:szCs w:val="20"/>
              </w:rPr>
            </w:pPr>
            <w:r w:rsidRPr="002E3065">
              <w:rPr>
                <w:rFonts w:ascii="Arial" w:hAnsi="Arial" w:cs="Arial"/>
                <w:sz w:val="20"/>
                <w:szCs w:val="20"/>
              </w:rPr>
              <w:t xml:space="preserve">omyl, dohodne se na společném postupu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2E3065">
              <w:rPr>
                <w:rFonts w:ascii="Arial" w:hAnsi="Arial" w:cs="Arial"/>
                <w:sz w:val="20"/>
                <w:szCs w:val="20"/>
              </w:rPr>
              <w:t xml:space="preserve">řešení  </w:t>
            </w:r>
            <w:r w:rsidRPr="002E3065">
              <w:rPr>
                <w:rFonts w:ascii="Arial" w:hAnsi="Arial" w:cs="Arial"/>
                <w:b/>
                <w:i/>
                <w:sz w:val="20"/>
                <w:szCs w:val="20"/>
              </w:rPr>
              <w:t xml:space="preserve"> </w:t>
            </w:r>
          </w:p>
        </w:tc>
        <w:tc>
          <w:tcPr>
            <w:tcW w:w="2698" w:type="dxa"/>
            <w:gridSpan w:val="2"/>
          </w:tcPr>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seznamuje se s různými etniky</w:t>
            </w:r>
          </w:p>
        </w:tc>
        <w:tc>
          <w:tcPr>
            <w:tcW w:w="3797" w:type="dxa"/>
            <w:gridSpan w:val="2"/>
          </w:tcPr>
          <w:p w:rsidR="00DD7A7F" w:rsidRPr="002E3065" w:rsidRDefault="00DD7A7F" w:rsidP="00DD7A7F">
            <w:pPr>
              <w:jc w:val="both"/>
              <w:rPr>
                <w:rFonts w:ascii="Arial" w:hAnsi="Arial" w:cs="Arial"/>
                <w:sz w:val="20"/>
                <w:szCs w:val="20"/>
              </w:rPr>
            </w:pPr>
            <w:r w:rsidRPr="002E3065">
              <w:rPr>
                <w:rFonts w:ascii="Arial" w:hAnsi="Arial" w:cs="Arial"/>
                <w:sz w:val="20"/>
                <w:szCs w:val="20"/>
              </w:rPr>
              <w:t>pravidla komunikace, názor jedince, skupiny, diskuze reklamace (nárok na ni)</w:t>
            </w:r>
          </w:p>
        </w:tc>
        <w:tc>
          <w:tcPr>
            <w:tcW w:w="875" w:type="dxa"/>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2E3065">
              <w:rPr>
                <w:rFonts w:ascii="Arial" w:hAnsi="Arial" w:cs="Arial"/>
                <w:sz w:val="20"/>
                <w:szCs w:val="20"/>
              </w:rPr>
              <w:t>rozpozná ve svém okolí jednání a chování, která se už tolerovat nemohou a která porušují základní lidská práva nebo demokratické principy</w:t>
            </w:r>
          </w:p>
        </w:tc>
        <w:tc>
          <w:tcPr>
            <w:tcW w:w="2698" w:type="dxa"/>
            <w:gridSpan w:val="2"/>
            <w:tcBorders>
              <w:bottom w:val="single" w:sz="4" w:space="0" w:color="auto"/>
            </w:tcBorders>
          </w:tcPr>
          <w:p w:rsidR="00DD7A7F" w:rsidRPr="002E3065" w:rsidRDefault="00DD7A7F" w:rsidP="00DD7A7F">
            <w:pPr>
              <w:spacing w:after="4"/>
              <w:ind w:right="1083"/>
              <w:jc w:val="both"/>
              <w:rPr>
                <w:rFonts w:ascii="Arial" w:hAnsi="Arial" w:cs="Arial"/>
                <w:sz w:val="20"/>
                <w:szCs w:val="20"/>
              </w:rPr>
            </w:pPr>
            <w:r w:rsidRPr="002E3065">
              <w:rPr>
                <w:rFonts w:ascii="Arial" w:hAnsi="Arial" w:cs="Arial"/>
                <w:sz w:val="20"/>
                <w:szCs w:val="20"/>
              </w:rPr>
              <w:t xml:space="preserve">seznamují se s odlišnostmi jedinců </w:t>
            </w:r>
          </w:p>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seznamují se s různými etniky učí se toleranci v mezilidských vztazích</w:t>
            </w: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základní lidská práva, demokratické principy korupční jednání  </w:t>
            </w: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spacing w:after="6"/>
              <w:ind w:left="173" w:right="38"/>
              <w:jc w:val="both"/>
              <w:rPr>
                <w:rFonts w:ascii="Arial" w:hAnsi="Arial" w:cs="Arial"/>
                <w:sz w:val="20"/>
                <w:szCs w:val="20"/>
              </w:rPr>
            </w:pPr>
            <w:r w:rsidRPr="002E3065">
              <w:rPr>
                <w:rFonts w:ascii="Arial" w:hAnsi="Arial" w:cs="Arial"/>
                <w:sz w:val="20"/>
                <w:szCs w:val="20"/>
              </w:rPr>
              <w:t xml:space="preserve">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bottom w:val="single" w:sz="4" w:space="0" w:color="auto"/>
            </w:tcBorders>
          </w:tcPr>
          <w:p w:rsidR="00DD7A7F" w:rsidRPr="002E3065" w:rsidRDefault="00DD7A7F" w:rsidP="00DD7A7F">
            <w:pPr>
              <w:spacing w:after="4"/>
              <w:ind w:right="1083"/>
              <w:jc w:val="both"/>
              <w:rPr>
                <w:rFonts w:ascii="Arial" w:hAnsi="Arial" w:cs="Arial"/>
                <w:sz w:val="20"/>
                <w:szCs w:val="20"/>
              </w:rPr>
            </w:pP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vlastnictví soukromé, veřejné, osobní, používání peněz rozpočet, příjmy a výdaje domácnosti;  hotovostní a bezhotovostní forma peněz, způsoby placení; banka jako správce peněz, úspory, půjčky</w:t>
            </w: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bottom w:val="single" w:sz="4" w:space="0" w:color="auto"/>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2E3065">
              <w:rPr>
                <w:rFonts w:ascii="Arial" w:hAnsi="Arial" w:cs="Arial"/>
                <w:sz w:val="20"/>
                <w:szCs w:val="20"/>
              </w:rPr>
              <w:t>poukáže v nejbližším společenském a přírodním prostředí na změny a některé problémy a navrhne možnosti zlepšení životního prostředí obce (města)</w:t>
            </w:r>
          </w:p>
        </w:tc>
        <w:tc>
          <w:tcPr>
            <w:tcW w:w="2698" w:type="dxa"/>
            <w:gridSpan w:val="2"/>
            <w:tcBorders>
              <w:bottom w:val="single" w:sz="4" w:space="0" w:color="auto"/>
            </w:tcBorders>
          </w:tcPr>
          <w:p w:rsidR="00DD7A7F" w:rsidRPr="002E3065" w:rsidRDefault="00DD7A7F" w:rsidP="00DD7A7F">
            <w:pPr>
              <w:spacing w:after="4"/>
              <w:ind w:right="1083"/>
              <w:jc w:val="both"/>
              <w:rPr>
                <w:rFonts w:ascii="Arial" w:hAnsi="Arial" w:cs="Arial"/>
                <w:sz w:val="20"/>
                <w:szCs w:val="20"/>
              </w:rPr>
            </w:pPr>
            <w:r w:rsidRPr="002E3065">
              <w:rPr>
                <w:rFonts w:ascii="Arial" w:hAnsi="Arial" w:cs="Arial"/>
                <w:sz w:val="20"/>
                <w:szCs w:val="20"/>
              </w:rPr>
              <w:t>sleduje dění ve městě</w:t>
            </w:r>
          </w:p>
        </w:tc>
        <w:tc>
          <w:tcPr>
            <w:tcW w:w="3797" w:type="dxa"/>
            <w:gridSpan w:val="2"/>
            <w:tcBorders>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problémy, které nás trápí v Peci pod Sněžkou</w:t>
            </w:r>
          </w:p>
        </w:tc>
        <w:tc>
          <w:tcPr>
            <w:tcW w:w="875" w:type="dxa"/>
            <w:tcBorders>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left w:val="single" w:sz="4" w:space="0" w:color="auto"/>
              <w:bottom w:val="single" w:sz="4" w:space="0" w:color="auto"/>
              <w:right w:val="nil"/>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2E3065">
              <w:rPr>
                <w:rFonts w:ascii="Arial" w:hAnsi="Arial" w:cs="Arial"/>
                <w:b/>
                <w:sz w:val="20"/>
                <w:szCs w:val="20"/>
              </w:rPr>
              <w:t>Lidé a čas</w:t>
            </w:r>
          </w:p>
        </w:tc>
        <w:tc>
          <w:tcPr>
            <w:tcW w:w="2698" w:type="dxa"/>
            <w:gridSpan w:val="2"/>
            <w:tcBorders>
              <w:top w:val="single" w:sz="4" w:space="0" w:color="auto"/>
              <w:left w:val="nil"/>
              <w:bottom w:val="single" w:sz="4" w:space="0" w:color="auto"/>
              <w:right w:val="nil"/>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left w:val="nil"/>
              <w:bottom w:val="single" w:sz="4" w:space="0" w:color="auto"/>
              <w:right w:val="nil"/>
            </w:tcBorders>
          </w:tcPr>
          <w:p w:rsidR="00DD7A7F" w:rsidRPr="002E3065" w:rsidRDefault="00DD7A7F" w:rsidP="00DD7A7F">
            <w:pPr>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p>
        </w:tc>
      </w:tr>
      <w:tr w:rsidR="00DD7A7F" w:rsidRPr="006A3F7F" w:rsidTr="00DD7A7F">
        <w:trPr>
          <w:trHeight w:val="434"/>
        </w:trPr>
        <w:tc>
          <w:tcPr>
            <w:tcW w:w="2722" w:type="dxa"/>
            <w:gridSpan w:val="2"/>
            <w:tcBorders>
              <w:top w:val="single" w:sz="4" w:space="0" w:color="auto"/>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2E3065">
              <w:rPr>
                <w:rFonts w:ascii="Arial" w:hAnsi="Arial" w:cs="Arial"/>
                <w:sz w:val="20"/>
                <w:szCs w:val="20"/>
              </w:rPr>
              <w:t>pracuje s časovými údaji a využívá zjištěných údajů k pochopení vztahů mezi ději a mezi jevy</w:t>
            </w:r>
          </w:p>
        </w:tc>
        <w:tc>
          <w:tcPr>
            <w:tcW w:w="2698" w:type="dxa"/>
            <w:gridSpan w:val="2"/>
            <w:tcBorders>
              <w:top w:val="single" w:sz="4" w:space="0" w:color="auto"/>
            </w:tcBorders>
          </w:tcPr>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pokouší se sestavit denní režim</w:t>
            </w:r>
          </w:p>
        </w:tc>
        <w:tc>
          <w:tcPr>
            <w:tcW w:w="3797" w:type="dxa"/>
            <w:gridSpan w:val="2"/>
            <w:tcBorders>
              <w:top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orientace v čase, časový řád</w:t>
            </w:r>
          </w:p>
        </w:tc>
        <w:tc>
          <w:tcPr>
            <w:tcW w:w="875" w:type="dxa"/>
            <w:tcBorders>
              <w:top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w:t>
            </w:r>
          </w:p>
        </w:tc>
      </w:tr>
      <w:tr w:rsidR="00DD7A7F" w:rsidRPr="006A3F7F" w:rsidTr="00DD7A7F">
        <w:trPr>
          <w:trHeight w:val="434"/>
        </w:trPr>
        <w:tc>
          <w:tcPr>
            <w:tcW w:w="2722" w:type="dxa"/>
            <w:gridSpan w:val="2"/>
            <w:tcBorders>
              <w:top w:val="single" w:sz="4" w:space="0" w:color="auto"/>
            </w:tcBorders>
          </w:tcPr>
          <w:p w:rsidR="00DD7A7F" w:rsidRPr="002E3065" w:rsidRDefault="00DD7A7F" w:rsidP="00DD7A7F">
            <w:pPr>
              <w:ind w:right="152"/>
              <w:jc w:val="both"/>
              <w:rPr>
                <w:rFonts w:ascii="Arial" w:hAnsi="Arial" w:cs="Arial"/>
                <w:sz w:val="20"/>
                <w:szCs w:val="20"/>
              </w:rPr>
            </w:pPr>
            <w:r w:rsidRPr="002E3065">
              <w:rPr>
                <w:rFonts w:ascii="Arial" w:hAnsi="Arial" w:cs="Arial"/>
                <w:sz w:val="20"/>
                <w:szCs w:val="20"/>
              </w:rPr>
              <w:t xml:space="preserve">využívá archivů, knihoven, sbírek muzeí a galerií jako informačních zdrojů pro pochopení minulosti; zdůvodní základní význam chráněných částí přírody, nemovitých i movitých kulturních památek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návštěva knihovny, muzea, galerie</w:t>
            </w:r>
          </w:p>
        </w:tc>
        <w:tc>
          <w:tcPr>
            <w:tcW w:w="875" w:type="dxa"/>
            <w:tcBorders>
              <w:top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w:t>
            </w:r>
          </w:p>
        </w:tc>
      </w:tr>
      <w:tr w:rsidR="00DD7A7F" w:rsidRPr="006A3F7F" w:rsidTr="00DD7A7F">
        <w:trPr>
          <w:trHeight w:val="434"/>
        </w:trPr>
        <w:tc>
          <w:tcPr>
            <w:tcW w:w="2722" w:type="dxa"/>
            <w:gridSpan w:val="2"/>
            <w:tcBorders>
              <w:top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rozeznává současné a minulé a orientuje se</w:t>
            </w:r>
            <w:r w:rsidRPr="002E3065">
              <w:rPr>
                <w:rFonts w:ascii="Arial" w:hAnsi="Arial" w:cs="Arial"/>
                <w:b/>
                <w:i/>
                <w:sz w:val="20"/>
                <w:szCs w:val="20"/>
              </w:rPr>
              <w:t xml:space="preserve"> </w:t>
            </w:r>
            <w:r w:rsidRPr="002E3065">
              <w:rPr>
                <w:rFonts w:ascii="Arial" w:hAnsi="Arial" w:cs="Arial"/>
                <w:sz w:val="20"/>
                <w:szCs w:val="20"/>
              </w:rPr>
              <w:t>v hlavních reáliích minulosti a současnosti</w:t>
            </w:r>
            <w:r w:rsidRPr="002E3065">
              <w:rPr>
                <w:rFonts w:ascii="Arial" w:hAnsi="Arial" w:cs="Arial"/>
                <w:b/>
                <w:i/>
                <w:sz w:val="20"/>
                <w:szCs w:val="20"/>
              </w:rPr>
              <w:t xml:space="preserve"> </w:t>
            </w:r>
            <w:r w:rsidRPr="002E3065">
              <w:rPr>
                <w:rFonts w:ascii="Arial" w:hAnsi="Arial" w:cs="Arial"/>
                <w:sz w:val="20"/>
                <w:szCs w:val="20"/>
              </w:rPr>
              <w:t>naší vlasti s využitím regionálních specifik</w:t>
            </w:r>
            <w:r w:rsidRPr="002E3065">
              <w:rPr>
                <w:rFonts w:ascii="Arial" w:hAnsi="Arial" w:cs="Arial"/>
                <w:b/>
                <w:i/>
                <w:sz w:val="20"/>
                <w:szCs w:val="20"/>
              </w:rPr>
              <w:t xml:space="preserve">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tcBorders>
          </w:tcPr>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seznamuje se s časovou osou</w:t>
            </w:r>
          </w:p>
        </w:tc>
        <w:tc>
          <w:tcPr>
            <w:tcW w:w="3797" w:type="dxa"/>
            <w:gridSpan w:val="2"/>
            <w:tcBorders>
              <w:top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historie českého státu, vybrané události a osobnosti našich dějin</w:t>
            </w:r>
          </w:p>
        </w:tc>
        <w:tc>
          <w:tcPr>
            <w:tcW w:w="875" w:type="dxa"/>
            <w:tcBorders>
              <w:top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tcBorders>
          </w:tcPr>
          <w:p w:rsidR="00DD7A7F" w:rsidRPr="002E3065" w:rsidRDefault="00DD7A7F" w:rsidP="00DD7A7F">
            <w:pPr>
              <w:ind w:left="173" w:right="247"/>
              <w:jc w:val="both"/>
              <w:rPr>
                <w:rFonts w:ascii="Arial" w:hAnsi="Arial" w:cs="Arial"/>
                <w:sz w:val="20"/>
                <w:szCs w:val="20"/>
              </w:rPr>
            </w:pPr>
            <w:r w:rsidRPr="002E3065">
              <w:rPr>
                <w:rFonts w:ascii="Arial" w:hAnsi="Arial" w:cs="Arial"/>
                <w:sz w:val="20"/>
                <w:szCs w:val="20"/>
              </w:rPr>
              <w:t xml:space="preserve">srovnává a hodnotí na vybraných ukázkách způsob života a práce předků na našem území v minulosti a současnosti s využitím regionálních specifik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způsob života v pravěku, středověku, novověku</w:t>
            </w:r>
          </w:p>
        </w:tc>
        <w:tc>
          <w:tcPr>
            <w:tcW w:w="875" w:type="dxa"/>
            <w:tcBorders>
              <w:top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2E3065">
              <w:rPr>
                <w:rFonts w:ascii="Arial" w:hAnsi="Arial" w:cs="Arial"/>
                <w:sz w:val="20"/>
                <w:szCs w:val="20"/>
              </w:rPr>
              <w:t>objasní historické důvody pro zařazení státních svátků a významných dnů</w:t>
            </w:r>
          </w:p>
        </w:tc>
        <w:tc>
          <w:tcPr>
            <w:tcW w:w="2698" w:type="dxa"/>
            <w:gridSpan w:val="2"/>
            <w:tcBorders>
              <w:top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státní svátky</w:t>
            </w:r>
          </w:p>
        </w:tc>
        <w:tc>
          <w:tcPr>
            <w:tcW w:w="875" w:type="dxa"/>
            <w:tcBorders>
              <w:top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B258F6" w:rsidTr="00DD7A7F">
        <w:trPr>
          <w:trHeight w:val="434"/>
        </w:trPr>
        <w:tc>
          <w:tcPr>
            <w:tcW w:w="2722" w:type="dxa"/>
            <w:gridSpan w:val="2"/>
            <w:tcBorders>
              <w:top w:val="single" w:sz="4" w:space="0" w:color="auto"/>
              <w:left w:val="single" w:sz="4" w:space="0" w:color="auto"/>
              <w:bottom w:val="single" w:sz="4" w:space="0" w:color="auto"/>
              <w:right w:val="nil"/>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2E3065">
              <w:rPr>
                <w:rFonts w:ascii="Arial" w:hAnsi="Arial" w:cs="Arial"/>
                <w:b/>
                <w:sz w:val="20"/>
                <w:szCs w:val="20"/>
              </w:rPr>
              <w:t>Rozmanitost přírody</w:t>
            </w:r>
          </w:p>
        </w:tc>
        <w:tc>
          <w:tcPr>
            <w:tcW w:w="2698" w:type="dxa"/>
            <w:gridSpan w:val="2"/>
            <w:tcBorders>
              <w:top w:val="single" w:sz="4" w:space="0" w:color="auto"/>
              <w:left w:val="nil"/>
              <w:bottom w:val="single" w:sz="4" w:space="0" w:color="auto"/>
              <w:right w:val="nil"/>
            </w:tcBorders>
          </w:tcPr>
          <w:p w:rsidR="00DD7A7F" w:rsidRPr="002E3065" w:rsidRDefault="00DD7A7F" w:rsidP="00DD7A7F">
            <w:pPr>
              <w:ind w:left="2"/>
              <w:jc w:val="both"/>
              <w:rPr>
                <w:rFonts w:ascii="Arial" w:hAnsi="Arial" w:cs="Arial"/>
                <w:b/>
                <w:sz w:val="20"/>
                <w:szCs w:val="20"/>
              </w:rPr>
            </w:pPr>
          </w:p>
        </w:tc>
        <w:tc>
          <w:tcPr>
            <w:tcW w:w="3797" w:type="dxa"/>
            <w:gridSpan w:val="2"/>
            <w:tcBorders>
              <w:top w:val="single" w:sz="4" w:space="0" w:color="auto"/>
              <w:left w:val="nil"/>
              <w:bottom w:val="single" w:sz="4" w:space="0" w:color="auto"/>
              <w:right w:val="nil"/>
            </w:tcBorders>
          </w:tcPr>
          <w:p w:rsidR="00DD7A7F" w:rsidRPr="002E3065" w:rsidRDefault="00DD7A7F" w:rsidP="00DD7A7F">
            <w:pPr>
              <w:spacing w:after="216"/>
              <w:ind w:left="108"/>
              <w:jc w:val="both"/>
              <w:rPr>
                <w:rFonts w:ascii="Arial" w:hAnsi="Arial" w:cs="Arial"/>
                <w:b/>
                <w:sz w:val="20"/>
                <w:szCs w:val="20"/>
              </w:rPr>
            </w:pPr>
          </w:p>
        </w:tc>
        <w:tc>
          <w:tcPr>
            <w:tcW w:w="875" w:type="dxa"/>
            <w:tcBorders>
              <w:top w:val="single" w:sz="4" w:space="0" w:color="auto"/>
              <w:left w:val="nil"/>
              <w:bottom w:val="single" w:sz="4" w:space="0" w:color="auto"/>
              <w:right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b/>
                <w:sz w:val="20"/>
                <w:szCs w:val="20"/>
              </w:rPr>
            </w:pP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objevuje a zjišťuje propojenost prvků živé a neživé přírody, princip rovnováhy přírody a nachází souvislosti mezi konečným vzhledem přírody a činností člověka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voda, vzduch, půda, horniny, nerosty, rostliny, živočichové, působení člověka</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2E3065">
              <w:rPr>
                <w:rFonts w:ascii="Arial" w:hAnsi="Arial" w:cs="Arial"/>
                <w:sz w:val="20"/>
                <w:szCs w:val="20"/>
              </w:rPr>
              <w:t>vysvětlí na základě elementárních poznatků o Zemi jako součásti vesmíru souvislost s rozdělením času a střídáním ročních období</w:t>
            </w: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pohyby Země, střídání dne a noci, ročních období</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right="408"/>
              <w:jc w:val="both"/>
              <w:rPr>
                <w:rFonts w:ascii="Arial" w:hAnsi="Arial" w:cs="Arial"/>
                <w:sz w:val="20"/>
                <w:szCs w:val="20"/>
              </w:rPr>
            </w:pPr>
            <w:r w:rsidRPr="002E3065">
              <w:rPr>
                <w:rFonts w:ascii="Arial" w:hAnsi="Arial" w:cs="Arial"/>
                <w:sz w:val="20"/>
                <w:szCs w:val="20"/>
              </w:rPr>
              <w:t xml:space="preserve">zkoumá základní společenstva ve vybraných lokalitách regionů, zdůvodní podstatné vzájemné vztahy mezi organismy a nachází shody a rozdíly v přizpůsobení organismů prostředí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společenstva les, louka, voda</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porovnává na základě pozorování základní projevy života na konkrétních </w:t>
            </w:r>
          </w:p>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organismech, prakticky třídí organismy do známých skupin, využívá k tomu i jednoduché klíče a atlasy </w:t>
            </w:r>
          </w:p>
          <w:p w:rsidR="00DD7A7F" w:rsidRPr="002E3065" w:rsidRDefault="00DD7A7F" w:rsidP="00DD7A7F">
            <w:pPr>
              <w:ind w:right="408"/>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rovnováha v přírodě, vzájemné vztahy mezi organismy</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right="82"/>
              <w:jc w:val="both"/>
              <w:rPr>
                <w:rFonts w:ascii="Arial" w:hAnsi="Arial" w:cs="Arial"/>
                <w:sz w:val="20"/>
                <w:szCs w:val="20"/>
              </w:rPr>
            </w:pPr>
            <w:r w:rsidRPr="002E3065">
              <w:rPr>
                <w:rFonts w:ascii="Arial" w:hAnsi="Arial" w:cs="Arial"/>
                <w:sz w:val="20"/>
                <w:szCs w:val="20"/>
              </w:rPr>
              <w:t xml:space="preserve">zhodnotí některé konkrétní činnosti člověka v přírodě a rozlišuje aktivity, které </w:t>
            </w:r>
          </w:p>
          <w:p w:rsidR="00DD7A7F" w:rsidRPr="002E3065" w:rsidRDefault="00DD7A7F" w:rsidP="00DD7A7F">
            <w:pPr>
              <w:spacing w:after="22"/>
              <w:jc w:val="both"/>
              <w:rPr>
                <w:rFonts w:ascii="Arial" w:hAnsi="Arial" w:cs="Arial"/>
                <w:sz w:val="20"/>
                <w:szCs w:val="20"/>
              </w:rPr>
            </w:pPr>
            <w:r w:rsidRPr="002E3065">
              <w:rPr>
                <w:rFonts w:ascii="Arial" w:hAnsi="Arial" w:cs="Arial"/>
                <w:sz w:val="20"/>
                <w:szCs w:val="20"/>
              </w:rPr>
              <w:t xml:space="preserve">mohou prostředí i zdraví člověka </w:t>
            </w:r>
          </w:p>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podporovat nebo poškozovat </w:t>
            </w:r>
          </w:p>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stručně charakterizuje specifické přírodní jevy a z nich vyplývající rizika vzniku mimořádných událostí; v modelové situaci prokáže schopnost se účinně chránit </w:t>
            </w:r>
          </w:p>
          <w:p w:rsidR="00DD7A7F" w:rsidRPr="002E3065" w:rsidRDefault="00DD7A7F" w:rsidP="00DD7A7F">
            <w:pPr>
              <w:ind w:left="173"/>
              <w:jc w:val="both"/>
              <w:rPr>
                <w:rFonts w:ascii="Arial" w:hAnsi="Arial" w:cs="Arial"/>
                <w:sz w:val="20"/>
                <w:szCs w:val="20"/>
              </w:rPr>
            </w:pPr>
          </w:p>
          <w:p w:rsidR="00DD7A7F" w:rsidRPr="002E3065" w:rsidRDefault="00DD7A7F" w:rsidP="00DD7A7F">
            <w:pPr>
              <w:ind w:right="408"/>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ekologická výchova</w:t>
            </w:r>
          </w:p>
          <w:p w:rsidR="00DD7A7F" w:rsidRPr="002E3065" w:rsidRDefault="00DD7A7F" w:rsidP="00DD7A7F">
            <w:pPr>
              <w:jc w:val="both"/>
              <w:rPr>
                <w:rFonts w:ascii="Arial" w:hAnsi="Arial" w:cs="Arial"/>
                <w:sz w:val="20"/>
                <w:szCs w:val="20"/>
              </w:rPr>
            </w:pPr>
          </w:p>
          <w:p w:rsidR="00DD7A7F" w:rsidRPr="002E3065" w:rsidRDefault="00DD7A7F" w:rsidP="00DD7A7F">
            <w:pPr>
              <w:jc w:val="both"/>
              <w:rPr>
                <w:rFonts w:ascii="Arial" w:hAnsi="Arial" w:cs="Arial"/>
                <w:sz w:val="20"/>
                <w:szCs w:val="20"/>
              </w:rPr>
            </w:pPr>
            <w:r w:rsidRPr="002E3065">
              <w:rPr>
                <w:rFonts w:ascii="Arial" w:hAnsi="Arial" w:cs="Arial"/>
                <w:sz w:val="20"/>
                <w:szCs w:val="20"/>
              </w:rPr>
              <w:t>rizika v přírodě – rizika spojená s ročními obdobími a sezónními činnostmi; mimořádné události způsobené přírodními vlivy a ochrana před nimi</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spacing w:after="48"/>
              <w:ind w:left="2"/>
              <w:jc w:val="both"/>
              <w:rPr>
                <w:rFonts w:ascii="Arial" w:hAnsi="Arial" w:cs="Arial"/>
                <w:sz w:val="20"/>
                <w:szCs w:val="20"/>
              </w:rPr>
            </w:pPr>
            <w:r w:rsidRPr="002E3065">
              <w:rPr>
                <w:rFonts w:ascii="Arial" w:hAnsi="Arial" w:cs="Arial"/>
                <w:sz w:val="20"/>
                <w:szCs w:val="20"/>
              </w:rPr>
              <w:t xml:space="preserve">založí jednoduchý pokus, naplánuje a zdůvodní postup, vyhodnotí a vysvětlí </w:t>
            </w:r>
          </w:p>
          <w:p w:rsidR="00DD7A7F" w:rsidRPr="002E3065" w:rsidRDefault="00DD7A7F" w:rsidP="00DD7A7F">
            <w:pPr>
              <w:ind w:right="408"/>
              <w:jc w:val="both"/>
              <w:rPr>
                <w:rFonts w:ascii="Arial" w:hAnsi="Arial" w:cs="Arial"/>
                <w:sz w:val="20"/>
                <w:szCs w:val="20"/>
              </w:rPr>
            </w:pPr>
            <w:r w:rsidRPr="002E3065">
              <w:rPr>
                <w:rFonts w:ascii="Arial" w:hAnsi="Arial" w:cs="Arial"/>
                <w:sz w:val="20"/>
                <w:szCs w:val="20"/>
              </w:rPr>
              <w:t>výsledky pokusu</w:t>
            </w: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praktické činnosti</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left w:val="single" w:sz="4" w:space="0" w:color="auto"/>
              <w:bottom w:val="single" w:sz="4" w:space="0" w:color="auto"/>
              <w:right w:val="nil"/>
            </w:tcBorders>
          </w:tcPr>
          <w:p w:rsidR="00DD7A7F" w:rsidRPr="002E3065" w:rsidRDefault="00DD7A7F" w:rsidP="00DD7A7F">
            <w:pPr>
              <w:pStyle w:val="gmail-msolistparagraph"/>
              <w:tabs>
                <w:tab w:val="left" w:pos="1991"/>
              </w:tabs>
              <w:spacing w:before="0" w:beforeAutospacing="0" w:after="0" w:afterAutospacing="0"/>
              <w:jc w:val="both"/>
              <w:rPr>
                <w:rFonts w:ascii="Arial" w:hAnsi="Arial" w:cs="Arial"/>
                <w:b/>
                <w:sz w:val="20"/>
                <w:szCs w:val="20"/>
              </w:rPr>
            </w:pPr>
            <w:r w:rsidRPr="002E3065">
              <w:rPr>
                <w:rFonts w:ascii="Arial" w:hAnsi="Arial" w:cs="Arial"/>
                <w:b/>
                <w:sz w:val="20"/>
                <w:szCs w:val="20"/>
              </w:rPr>
              <w:t>Člověk a jeho zdraví</w:t>
            </w:r>
          </w:p>
        </w:tc>
        <w:tc>
          <w:tcPr>
            <w:tcW w:w="2698" w:type="dxa"/>
            <w:gridSpan w:val="2"/>
            <w:tcBorders>
              <w:top w:val="single" w:sz="4" w:space="0" w:color="auto"/>
              <w:left w:val="nil"/>
              <w:bottom w:val="single" w:sz="4" w:space="0" w:color="auto"/>
              <w:right w:val="nil"/>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left w:val="nil"/>
              <w:bottom w:val="single" w:sz="4" w:space="0" w:color="auto"/>
              <w:right w:val="nil"/>
            </w:tcBorders>
          </w:tcPr>
          <w:p w:rsidR="00DD7A7F" w:rsidRPr="002E3065" w:rsidRDefault="00DD7A7F" w:rsidP="00DD7A7F">
            <w:pPr>
              <w:jc w:val="both"/>
              <w:rPr>
                <w:rFonts w:ascii="Arial" w:hAnsi="Arial" w:cs="Arial"/>
                <w:sz w:val="20"/>
                <w:szCs w:val="20"/>
              </w:rPr>
            </w:pPr>
          </w:p>
        </w:tc>
        <w:tc>
          <w:tcPr>
            <w:tcW w:w="875" w:type="dxa"/>
            <w:tcBorders>
              <w:top w:val="single" w:sz="4" w:space="0" w:color="auto"/>
              <w:left w:val="nil"/>
              <w:bottom w:val="single" w:sz="4" w:space="0" w:color="auto"/>
              <w:right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right="782"/>
              <w:jc w:val="both"/>
              <w:rPr>
                <w:rFonts w:ascii="Arial" w:hAnsi="Arial" w:cs="Arial"/>
                <w:sz w:val="20"/>
                <w:szCs w:val="20"/>
              </w:rPr>
            </w:pPr>
            <w:r w:rsidRPr="002E3065">
              <w:rPr>
                <w:rFonts w:ascii="Arial" w:hAnsi="Arial" w:cs="Arial"/>
                <w:sz w:val="20"/>
                <w:szCs w:val="20"/>
              </w:rPr>
              <w:t xml:space="preserve">využívá poznatků o lidském těle k vysvětlení základních funkcí jednotlivých orgánových soustav a podpoře vlastního zdravého způsobu života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stavba lidského těla, péče o zdraví, životní styl pohlavní rozdíly mezi mužem a ženou, základy lidské reprodukce, vývoj jedince  </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rozlišuje jednotlivé etapy lidského života a orientuje se ve vývoji dítěte před a po jeho narození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vývojová stádia člověka nemoci přenosné a nepřenosné, ochrana před infekcemi přenosnými krví (hepatitida, HIV/AIDS), drobné úrazy a poranění, prevence nemocí a úrazů, první pomoc při drobných poraněních, osobní, intimní a duševní hygiena</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right="337"/>
              <w:jc w:val="both"/>
              <w:rPr>
                <w:rFonts w:ascii="Arial" w:hAnsi="Arial" w:cs="Arial"/>
                <w:sz w:val="20"/>
                <w:szCs w:val="20"/>
              </w:rPr>
            </w:pPr>
            <w:r w:rsidRPr="002E3065">
              <w:rPr>
                <w:rFonts w:ascii="Arial" w:hAnsi="Arial" w:cs="Arial"/>
                <w:sz w:val="20"/>
                <w:szCs w:val="20"/>
              </w:rPr>
              <w:t>účelně plánuje svůj čas pro učení, práci, zábavu a odpočinek podle vlastních potřeb s ohledem na oprávněné nároky jiných osob</w:t>
            </w: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denní režim, vztahy v rodině</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right="300"/>
              <w:jc w:val="both"/>
              <w:rPr>
                <w:rFonts w:ascii="Arial" w:hAnsi="Arial" w:cs="Arial"/>
                <w:sz w:val="20"/>
                <w:szCs w:val="20"/>
              </w:rPr>
            </w:pPr>
            <w:r w:rsidRPr="002E3065">
              <w:rPr>
                <w:rFonts w:ascii="Arial" w:hAnsi="Arial" w:cs="Arial"/>
                <w:sz w:val="20"/>
                <w:szCs w:val="20"/>
              </w:rPr>
              <w:t>uplatňuje účelné způsoby chování v situacích ohrožujících zdraví a v modelových situacích simulujících mimořádné události</w:t>
            </w:r>
            <w:r w:rsidRPr="002E3065">
              <w:rPr>
                <w:rFonts w:ascii="Arial" w:hAnsi="Arial" w:cs="Arial"/>
                <w:b/>
                <w:i/>
                <w:sz w:val="20"/>
                <w:szCs w:val="20"/>
              </w:rPr>
              <w:t>;</w:t>
            </w:r>
            <w:r w:rsidRPr="002E3065">
              <w:rPr>
                <w:rFonts w:ascii="Arial" w:hAnsi="Arial" w:cs="Arial"/>
                <w:sz w:val="20"/>
                <w:szCs w:val="20"/>
              </w:rPr>
              <w:t xml:space="preserve"> vnímá dopravní situaci, správně ji vyhodnotí a vyvodí odpovídající závěry pro své chování jako chodec a cyklista</w:t>
            </w:r>
            <w:r w:rsidRPr="002E3065">
              <w:rPr>
                <w:rFonts w:ascii="Arial" w:hAnsi="Arial" w:cs="Arial"/>
                <w:b/>
                <w:i/>
                <w:sz w:val="20"/>
                <w:szCs w:val="20"/>
              </w:rPr>
              <w:t xml:space="preserve"> </w:t>
            </w:r>
          </w:p>
          <w:p w:rsidR="00DD7A7F" w:rsidRPr="002E3065" w:rsidRDefault="00DD7A7F" w:rsidP="00DD7A7F">
            <w:pPr>
              <w:ind w:left="173"/>
              <w:jc w:val="both"/>
              <w:rPr>
                <w:rFonts w:ascii="Arial" w:hAnsi="Arial" w:cs="Arial"/>
                <w:sz w:val="20"/>
                <w:szCs w:val="20"/>
              </w:rPr>
            </w:pPr>
            <w:r w:rsidRPr="002E3065">
              <w:rPr>
                <w:rFonts w:ascii="Arial" w:hAnsi="Arial" w:cs="Arial"/>
                <w:sz w:val="20"/>
                <w:szCs w:val="20"/>
              </w:rPr>
              <w:t xml:space="preserve">  </w:t>
            </w:r>
          </w:p>
          <w:p w:rsidR="00DD7A7F" w:rsidRPr="002E3065" w:rsidRDefault="00DD7A7F" w:rsidP="00DD7A7F">
            <w:pPr>
              <w:pStyle w:val="gmail-msolistparagraph"/>
              <w:tabs>
                <w:tab w:val="left" w:pos="1991"/>
              </w:tabs>
              <w:spacing w:before="0" w:beforeAutospacing="0" w:after="0" w:afterAutospacing="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 xml:space="preserve">krizové situace- požár, dopravní nehoda, úraz, situace ohrožující zdraví a chování směřující k jejich odvrácení </w:t>
            </w:r>
          </w:p>
          <w:p w:rsidR="00DD7A7F" w:rsidRPr="002E3065" w:rsidRDefault="00DD7A7F" w:rsidP="00DD7A7F">
            <w:pPr>
              <w:jc w:val="both"/>
              <w:rPr>
                <w:rFonts w:ascii="Arial" w:hAnsi="Arial" w:cs="Arial"/>
                <w:sz w:val="20"/>
                <w:szCs w:val="20"/>
              </w:rPr>
            </w:pPr>
            <w:r w:rsidRPr="002E3065">
              <w:rPr>
                <w:rFonts w:ascii="Arial" w:hAnsi="Arial" w:cs="Arial"/>
                <w:sz w:val="20"/>
                <w:szCs w:val="20"/>
              </w:rPr>
              <w:t>předcházení rizikovým situacím v dopravě a v dopravních prostředcích (bezpečnostní prvky), šikana, týrání, sexuální a jiné zneužívání, brutalita a jiné formy násilí v médiích</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left="52"/>
              <w:jc w:val="both"/>
              <w:rPr>
                <w:rFonts w:ascii="Arial" w:hAnsi="Arial" w:cs="Arial"/>
                <w:sz w:val="20"/>
                <w:szCs w:val="20"/>
              </w:rPr>
            </w:pPr>
            <w:r w:rsidRPr="002E3065">
              <w:rPr>
                <w:rFonts w:ascii="Arial" w:hAnsi="Arial" w:cs="Arial"/>
                <w:sz w:val="20"/>
                <w:szCs w:val="20"/>
              </w:rPr>
              <w:t xml:space="preserve">předvede v modelových situacích osvojené </w:t>
            </w:r>
          </w:p>
          <w:p w:rsidR="00DD7A7F" w:rsidRPr="002E3065" w:rsidRDefault="00DD7A7F" w:rsidP="00DD7A7F">
            <w:pPr>
              <w:spacing w:after="18"/>
              <w:ind w:left="31"/>
              <w:jc w:val="both"/>
              <w:rPr>
                <w:rFonts w:ascii="Arial" w:hAnsi="Arial" w:cs="Arial"/>
                <w:sz w:val="20"/>
                <w:szCs w:val="20"/>
              </w:rPr>
            </w:pPr>
            <w:r w:rsidRPr="002E3065">
              <w:rPr>
                <w:rFonts w:ascii="Arial" w:hAnsi="Arial" w:cs="Arial"/>
                <w:sz w:val="20"/>
                <w:szCs w:val="20"/>
              </w:rPr>
              <w:t xml:space="preserve">jednoduché způsoby odmítání návykových </w:t>
            </w:r>
          </w:p>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látek </w:t>
            </w:r>
          </w:p>
          <w:p w:rsidR="00DD7A7F" w:rsidRPr="002E3065" w:rsidRDefault="00DD7A7F" w:rsidP="00DD7A7F">
            <w:pPr>
              <w:ind w:right="30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spacing w:after="28"/>
              <w:ind w:right="108"/>
              <w:jc w:val="both"/>
              <w:rPr>
                <w:rFonts w:ascii="Arial" w:hAnsi="Arial" w:cs="Arial"/>
                <w:sz w:val="20"/>
                <w:szCs w:val="20"/>
              </w:rPr>
            </w:pPr>
            <w:r w:rsidRPr="002E3065">
              <w:rPr>
                <w:rFonts w:ascii="Arial" w:hAnsi="Arial" w:cs="Arial"/>
                <w:sz w:val="20"/>
                <w:szCs w:val="20"/>
              </w:rPr>
              <w:t xml:space="preserve">návykové látky a zdraví – návykové látky, hrací automaty a počítače, závislost, odmítání návykových látek, nebezpečí komunikace prostřednictvím </w:t>
            </w:r>
          </w:p>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elektronických médií </w:t>
            </w:r>
          </w:p>
          <w:p w:rsidR="00DD7A7F" w:rsidRPr="002E3065" w:rsidRDefault="00DD7A7F" w:rsidP="00DD7A7F">
            <w:pPr>
              <w:ind w:left="2"/>
              <w:jc w:val="both"/>
              <w:rPr>
                <w:rFonts w:ascii="Arial" w:hAnsi="Arial" w:cs="Arial"/>
                <w:sz w:val="20"/>
                <w:szCs w:val="20"/>
              </w:rPr>
            </w:pP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jc w:val="both"/>
              <w:rPr>
                <w:rFonts w:ascii="Arial" w:hAnsi="Arial" w:cs="Arial"/>
                <w:sz w:val="20"/>
                <w:szCs w:val="20"/>
              </w:rPr>
            </w:pPr>
            <w:r w:rsidRPr="002E3065">
              <w:rPr>
                <w:rFonts w:ascii="Arial" w:hAnsi="Arial" w:cs="Arial"/>
                <w:sz w:val="20"/>
                <w:szCs w:val="20"/>
              </w:rPr>
              <w:t xml:space="preserve">uplatňuje základní dovednosti a návyky související s podporou zdraví a jeho preventivní ochranou </w:t>
            </w:r>
          </w:p>
          <w:p w:rsidR="00DD7A7F" w:rsidRPr="002E3065" w:rsidRDefault="00DD7A7F" w:rsidP="00DD7A7F">
            <w:pPr>
              <w:ind w:right="300"/>
              <w:jc w:val="both"/>
              <w:rPr>
                <w:rFonts w:ascii="Arial" w:hAnsi="Arial" w:cs="Arial"/>
                <w:sz w:val="20"/>
                <w:szCs w:val="20"/>
              </w:rPr>
            </w:pP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spacing w:after="2"/>
              <w:ind w:left="2"/>
              <w:jc w:val="both"/>
              <w:rPr>
                <w:rFonts w:ascii="Arial" w:hAnsi="Arial" w:cs="Arial"/>
                <w:sz w:val="20"/>
                <w:szCs w:val="20"/>
              </w:rPr>
            </w:pPr>
            <w:r w:rsidRPr="002E3065">
              <w:rPr>
                <w:rFonts w:ascii="Arial" w:hAnsi="Arial" w:cs="Arial"/>
                <w:sz w:val="20"/>
                <w:szCs w:val="20"/>
              </w:rPr>
              <w:t xml:space="preserve">zdravý životní styl a prevence </w:t>
            </w:r>
          </w:p>
          <w:p w:rsidR="00DD7A7F" w:rsidRPr="002E3065" w:rsidRDefault="00DD7A7F" w:rsidP="00DD7A7F">
            <w:pPr>
              <w:spacing w:after="59"/>
              <w:ind w:left="2"/>
              <w:jc w:val="both"/>
              <w:rPr>
                <w:rFonts w:ascii="Arial" w:hAnsi="Arial" w:cs="Arial"/>
                <w:sz w:val="20"/>
                <w:szCs w:val="20"/>
              </w:rPr>
            </w:pPr>
            <w:r w:rsidRPr="002E3065">
              <w:rPr>
                <w:rFonts w:ascii="Arial" w:hAnsi="Arial" w:cs="Arial"/>
                <w:sz w:val="20"/>
                <w:szCs w:val="20"/>
              </w:rPr>
              <w:t xml:space="preserve">označování nebezpečných </w:t>
            </w:r>
          </w:p>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látek</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right="300"/>
              <w:jc w:val="both"/>
              <w:rPr>
                <w:rFonts w:ascii="Arial" w:hAnsi="Arial" w:cs="Arial"/>
                <w:sz w:val="20"/>
                <w:szCs w:val="20"/>
              </w:rPr>
            </w:pPr>
            <w:r w:rsidRPr="002E3065">
              <w:rPr>
                <w:rFonts w:ascii="Arial" w:hAnsi="Arial" w:cs="Arial"/>
                <w:sz w:val="20"/>
                <w:szCs w:val="20"/>
              </w:rPr>
              <w:t>rozpozná život ohrožující zranění</w:t>
            </w:r>
            <w:r w:rsidRPr="002E3065">
              <w:rPr>
                <w:rFonts w:ascii="Arial" w:hAnsi="Arial" w:cs="Arial"/>
                <w:b/>
                <w:i/>
                <w:sz w:val="20"/>
                <w:szCs w:val="20"/>
              </w:rPr>
              <w:t xml:space="preserve">; </w:t>
            </w:r>
            <w:r w:rsidRPr="002E3065">
              <w:rPr>
                <w:rFonts w:ascii="Arial" w:hAnsi="Arial" w:cs="Arial"/>
                <w:sz w:val="20"/>
                <w:szCs w:val="20"/>
              </w:rPr>
              <w:t>ošetří drobná poranění a zajistí lékařskou pomoc</w:t>
            </w: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zásady první pomoci</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4.-5.</w:t>
            </w:r>
          </w:p>
        </w:tc>
      </w:tr>
      <w:tr w:rsidR="00DD7A7F" w:rsidRPr="006A3F7F" w:rsidTr="00DD7A7F">
        <w:trPr>
          <w:trHeight w:val="434"/>
        </w:trPr>
        <w:tc>
          <w:tcPr>
            <w:tcW w:w="2722" w:type="dxa"/>
            <w:gridSpan w:val="2"/>
            <w:tcBorders>
              <w:top w:val="single" w:sz="4" w:space="0" w:color="auto"/>
              <w:bottom w:val="single" w:sz="4" w:space="0" w:color="auto"/>
            </w:tcBorders>
          </w:tcPr>
          <w:p w:rsidR="00DD7A7F" w:rsidRPr="002E3065" w:rsidRDefault="00DD7A7F" w:rsidP="00DD7A7F">
            <w:pPr>
              <w:ind w:right="300"/>
              <w:jc w:val="both"/>
              <w:rPr>
                <w:rFonts w:ascii="Arial" w:hAnsi="Arial" w:cs="Arial"/>
                <w:sz w:val="20"/>
                <w:szCs w:val="20"/>
              </w:rPr>
            </w:pPr>
            <w:r w:rsidRPr="002E3065">
              <w:rPr>
                <w:rFonts w:ascii="Arial" w:hAnsi="Arial" w:cs="Arial"/>
                <w:sz w:val="20"/>
                <w:szCs w:val="20"/>
              </w:rPr>
              <w:t>uplatňuje ohleduplné chování k druhému pohlaví a orientuje se v bezpečných způsobech sexuálního chování mezi chlapci a děvčaty v daném věku</w:t>
            </w:r>
          </w:p>
        </w:tc>
        <w:tc>
          <w:tcPr>
            <w:tcW w:w="2698"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p>
        </w:tc>
        <w:tc>
          <w:tcPr>
            <w:tcW w:w="3797" w:type="dxa"/>
            <w:gridSpan w:val="2"/>
            <w:tcBorders>
              <w:top w:val="single" w:sz="4" w:space="0" w:color="auto"/>
              <w:bottom w:val="single" w:sz="4" w:space="0" w:color="auto"/>
            </w:tcBorders>
          </w:tcPr>
          <w:p w:rsidR="00DD7A7F" w:rsidRPr="002E3065" w:rsidRDefault="00DD7A7F" w:rsidP="00DD7A7F">
            <w:pPr>
              <w:ind w:left="2"/>
              <w:jc w:val="both"/>
              <w:rPr>
                <w:rFonts w:ascii="Arial" w:hAnsi="Arial" w:cs="Arial"/>
                <w:sz w:val="20"/>
                <w:szCs w:val="20"/>
              </w:rPr>
            </w:pPr>
            <w:r w:rsidRPr="002E3065">
              <w:rPr>
                <w:rFonts w:ascii="Arial" w:hAnsi="Arial" w:cs="Arial"/>
                <w:sz w:val="20"/>
                <w:szCs w:val="20"/>
              </w:rPr>
              <w:t>partnerství, manželství, rodičovství, základy sexuální výchovy – rodina, vztahy v rodině, partnerské vztahy, osobní vztahy, etická stránka vztahů, etická stránka sexuality</w:t>
            </w:r>
          </w:p>
        </w:tc>
        <w:tc>
          <w:tcPr>
            <w:tcW w:w="875" w:type="dxa"/>
            <w:tcBorders>
              <w:top w:val="single" w:sz="4" w:space="0" w:color="auto"/>
              <w:bottom w:val="single" w:sz="4" w:space="0" w:color="auto"/>
            </w:tcBorders>
          </w:tcPr>
          <w:p w:rsidR="00DD7A7F" w:rsidRPr="002E3065" w:rsidRDefault="00DD7A7F" w:rsidP="00DD7A7F">
            <w:pPr>
              <w:pStyle w:val="gmail-msolistparagraph"/>
              <w:spacing w:before="0" w:beforeAutospacing="0" w:after="0" w:afterAutospacing="0"/>
              <w:jc w:val="both"/>
              <w:rPr>
                <w:rFonts w:ascii="Arial" w:hAnsi="Arial" w:cs="Arial"/>
                <w:sz w:val="20"/>
                <w:szCs w:val="20"/>
              </w:rPr>
            </w:pPr>
            <w:r w:rsidRPr="002E3065">
              <w:rPr>
                <w:rFonts w:ascii="Arial" w:hAnsi="Arial" w:cs="Arial"/>
                <w:sz w:val="20"/>
                <w:szCs w:val="20"/>
              </w:rPr>
              <w:t>5.</w:t>
            </w:r>
          </w:p>
        </w:tc>
      </w:tr>
      <w:tr w:rsidR="004113AF" w:rsidRPr="006A3F7F" w:rsidTr="00FD14CD">
        <w:trPr>
          <w:trHeight w:val="434"/>
        </w:trPr>
        <w:tc>
          <w:tcPr>
            <w:tcW w:w="10092" w:type="dxa"/>
            <w:gridSpan w:val="7"/>
            <w:tcBorders>
              <w:top w:val="single" w:sz="4" w:space="0" w:color="auto"/>
              <w:bottom w:val="single" w:sz="4" w:space="0" w:color="auto"/>
            </w:tcBorders>
          </w:tcPr>
          <w:p w:rsidR="004113AF" w:rsidRPr="004113AF" w:rsidRDefault="004113AF" w:rsidP="004113AF">
            <w:pPr>
              <w:pStyle w:val="gmail-msolistparagraph"/>
              <w:spacing w:before="0" w:beforeAutospacing="0" w:after="0" w:afterAutospacing="0"/>
              <w:jc w:val="center"/>
              <w:rPr>
                <w:rFonts w:ascii="Arial" w:hAnsi="Arial" w:cs="Arial"/>
                <w:b/>
                <w:sz w:val="20"/>
                <w:szCs w:val="20"/>
                <w:u w:val="single"/>
              </w:rPr>
            </w:pPr>
            <w:r w:rsidRPr="004113AF">
              <w:rPr>
                <w:rFonts w:ascii="Arial" w:hAnsi="Arial" w:cs="Arial"/>
                <w:b/>
                <w:sz w:val="20"/>
                <w:szCs w:val="20"/>
                <w:u w:val="single"/>
              </w:rPr>
              <w:t>Finanční gramotnost</w:t>
            </w:r>
          </w:p>
        </w:tc>
      </w:tr>
      <w:tr w:rsidR="004113AF" w:rsidRPr="006A3F7F" w:rsidTr="00FD14CD">
        <w:trPr>
          <w:trHeight w:val="434"/>
        </w:trPr>
        <w:tc>
          <w:tcPr>
            <w:tcW w:w="2523" w:type="dxa"/>
            <w:tcBorders>
              <w:top w:val="single" w:sz="4" w:space="0" w:color="auto"/>
              <w:bottom w:val="single" w:sz="4" w:space="0" w:color="auto"/>
            </w:tcBorders>
          </w:tcPr>
          <w:p w:rsidR="00151C2F" w:rsidRPr="00151C2F" w:rsidRDefault="00151C2F" w:rsidP="00151C2F">
            <w:pPr>
              <w:pStyle w:val="Normlnweb"/>
              <w:rPr>
                <w:rFonts w:ascii="Arial" w:hAnsi="Arial" w:cs="Arial"/>
                <w:color w:val="auto"/>
              </w:rPr>
            </w:pPr>
            <w:r w:rsidRPr="00151C2F">
              <w:rPr>
                <w:rFonts w:ascii="Arial" w:hAnsi="Arial" w:cs="Arial"/>
                <w:color w:val="auto"/>
                <w:sz w:val="20"/>
                <w:szCs w:val="20"/>
              </w:rPr>
              <w:t>- orientuje se v základních formách vlastnictví; používá peníze v běžných situacích</w:t>
            </w:r>
            <w:r w:rsidRPr="00151C2F">
              <w:rPr>
                <w:rStyle w:val="Siln"/>
                <w:rFonts w:ascii="Arial" w:hAnsi="Arial" w:cs="Arial"/>
                <w:color w:val="auto"/>
                <w:sz w:val="20"/>
                <w:szCs w:val="20"/>
              </w:rPr>
              <w:t>, odhadne a zkontroluje cenu nákupu a vrácené peníze, na příkladu ukáže nemožnost realizace všech chtěných výdajů, vysvětlí, proč spořit, kdy si půjčovat a jak vracet dluhy</w:t>
            </w:r>
          </w:p>
          <w:p w:rsidR="004113AF" w:rsidRPr="00151C2F" w:rsidRDefault="004113AF" w:rsidP="004113AF">
            <w:pPr>
              <w:pStyle w:val="gmail-msolistparagraph"/>
              <w:spacing w:before="0" w:beforeAutospacing="0" w:after="0" w:afterAutospacing="0"/>
              <w:rPr>
                <w:rFonts w:ascii="Arial" w:hAnsi="Arial" w:cs="Arial"/>
              </w:rPr>
            </w:pPr>
          </w:p>
        </w:tc>
        <w:tc>
          <w:tcPr>
            <w:tcW w:w="2523" w:type="dxa"/>
            <w:gridSpan w:val="2"/>
            <w:tcBorders>
              <w:top w:val="single" w:sz="4" w:space="0" w:color="auto"/>
              <w:bottom w:val="single" w:sz="4" w:space="0" w:color="auto"/>
            </w:tcBorders>
          </w:tcPr>
          <w:p w:rsidR="00151C2F" w:rsidRPr="00151C2F" w:rsidRDefault="00151C2F" w:rsidP="00151C2F">
            <w:pPr>
              <w:pStyle w:val="Normlnweb"/>
              <w:rPr>
                <w:rFonts w:ascii="Arial" w:hAnsi="Arial" w:cs="Arial"/>
                <w:color w:val="auto"/>
              </w:rPr>
            </w:pPr>
            <w:r w:rsidRPr="00151C2F">
              <w:rPr>
                <w:rStyle w:val="Siln"/>
                <w:rFonts w:ascii="Arial" w:hAnsi="Arial" w:cs="Arial"/>
                <w:b w:val="0"/>
                <w:color w:val="auto"/>
                <w:sz w:val="20"/>
                <w:szCs w:val="20"/>
              </w:rPr>
              <w:t>- orientaci v problematice peněz a cen a k odpovědnému spravování osobního rozpočtu</w:t>
            </w:r>
          </w:p>
          <w:p w:rsidR="004113AF" w:rsidRPr="00151C2F" w:rsidRDefault="004113AF" w:rsidP="004113AF">
            <w:pPr>
              <w:pStyle w:val="gmail-msolistparagraph"/>
              <w:spacing w:before="0" w:beforeAutospacing="0" w:after="0" w:afterAutospacing="0"/>
              <w:rPr>
                <w:rFonts w:ascii="Arial" w:hAnsi="Arial" w:cs="Arial"/>
                <w:sz w:val="20"/>
                <w:szCs w:val="20"/>
                <w:u w:val="single"/>
              </w:rPr>
            </w:pPr>
          </w:p>
        </w:tc>
        <w:tc>
          <w:tcPr>
            <w:tcW w:w="2523" w:type="dxa"/>
            <w:gridSpan w:val="2"/>
            <w:tcBorders>
              <w:top w:val="single" w:sz="4" w:space="0" w:color="auto"/>
              <w:bottom w:val="single" w:sz="4" w:space="0" w:color="auto"/>
            </w:tcBorders>
          </w:tcPr>
          <w:p w:rsidR="00151C2F" w:rsidRPr="00151C2F" w:rsidRDefault="00151C2F" w:rsidP="00151C2F">
            <w:pPr>
              <w:rPr>
                <w:rFonts w:ascii="Arial" w:hAnsi="Arial" w:cs="Arial"/>
                <w:szCs w:val="22"/>
              </w:rPr>
            </w:pPr>
            <w:r w:rsidRPr="00151C2F">
              <w:rPr>
                <w:rFonts w:ascii="Arial" w:hAnsi="Arial" w:cs="Arial"/>
                <w:sz w:val="20"/>
                <w:szCs w:val="20"/>
              </w:rPr>
              <w:t xml:space="preserve">právo a spravedlnost – základní lidská práva a práva dítěte, práva a povinnosti žáků školy, protiprávní jednání </w:t>
            </w:r>
            <w:r w:rsidRPr="00151C2F">
              <w:rPr>
                <w:rStyle w:val="Siln"/>
                <w:rFonts w:ascii="Arial" w:eastAsiaTheme="majorEastAsia" w:hAnsi="Arial" w:cs="Arial"/>
                <w:sz w:val="20"/>
                <w:szCs w:val="20"/>
              </w:rPr>
              <w:t>a korupce</w:t>
            </w:r>
            <w:r w:rsidRPr="00151C2F">
              <w:rPr>
                <w:rFonts w:ascii="Arial" w:hAnsi="Arial" w:cs="Arial"/>
                <w:sz w:val="20"/>
                <w:szCs w:val="20"/>
              </w:rPr>
              <w:t xml:space="preserve">, právní ochrana občanů a majetku </w:t>
            </w:r>
            <w:r w:rsidRPr="00151C2F">
              <w:rPr>
                <w:rStyle w:val="Siln"/>
                <w:rFonts w:ascii="Arial" w:eastAsiaTheme="majorEastAsia" w:hAnsi="Arial" w:cs="Arial"/>
                <w:sz w:val="20"/>
                <w:szCs w:val="20"/>
              </w:rPr>
              <w:t>včetně nároku na reklamaci</w:t>
            </w:r>
            <w:r w:rsidRPr="00151C2F">
              <w:rPr>
                <w:rFonts w:ascii="Arial" w:hAnsi="Arial" w:cs="Arial"/>
                <w:sz w:val="20"/>
                <w:szCs w:val="20"/>
              </w:rPr>
              <w:t xml:space="preserve">, soukromého vlastnictví, duševních hodnot </w:t>
            </w:r>
            <w:r w:rsidRPr="00151C2F">
              <w:rPr>
                <w:rFonts w:ascii="Arial" w:hAnsi="Arial" w:cs="Arial"/>
                <w:sz w:val="20"/>
                <w:szCs w:val="20"/>
              </w:rPr>
              <w:br/>
              <w:t>vlastnictví – soukromé, veřejné, osobní, spole</w:t>
            </w:r>
            <w:r>
              <w:rPr>
                <w:rFonts w:ascii="Arial" w:hAnsi="Arial" w:cs="Arial"/>
                <w:sz w:val="20"/>
                <w:szCs w:val="20"/>
              </w:rPr>
              <w:t>čné; hmotný a nehmotný majetek;</w:t>
            </w:r>
            <w:r w:rsidRPr="00151C2F">
              <w:rPr>
                <w:rFonts w:ascii="Arial" w:hAnsi="Arial" w:cs="Arial"/>
                <w:sz w:val="20"/>
                <w:szCs w:val="20"/>
              </w:rPr>
              <w:t xml:space="preserve"> </w:t>
            </w:r>
            <w:r w:rsidRPr="00151C2F">
              <w:rPr>
                <w:rStyle w:val="Siln"/>
                <w:rFonts w:ascii="Arial" w:eastAsiaTheme="majorEastAsia" w:hAnsi="Arial" w:cs="Arial"/>
                <w:sz w:val="20"/>
                <w:szCs w:val="20"/>
              </w:rPr>
              <w:t>rozpočet, příjmy a výdaje domácnosti;  hotovostní a bezhotovostní forma peněz, způsoby placení; banka jako správce peněz, úspory, půjčky</w:t>
            </w:r>
          </w:p>
          <w:p w:rsidR="004113AF" w:rsidRPr="00151C2F" w:rsidRDefault="004113AF" w:rsidP="004113AF">
            <w:pPr>
              <w:pStyle w:val="gmail-msolistparagraph"/>
              <w:spacing w:before="0" w:beforeAutospacing="0" w:after="0" w:afterAutospacing="0"/>
              <w:rPr>
                <w:rFonts w:ascii="Arial" w:hAnsi="Arial" w:cs="Arial"/>
                <w:sz w:val="20"/>
                <w:szCs w:val="20"/>
                <w:u w:val="single"/>
              </w:rPr>
            </w:pPr>
          </w:p>
        </w:tc>
        <w:tc>
          <w:tcPr>
            <w:tcW w:w="2523" w:type="dxa"/>
            <w:gridSpan w:val="2"/>
            <w:tcBorders>
              <w:top w:val="single" w:sz="4" w:space="0" w:color="auto"/>
              <w:bottom w:val="single" w:sz="4" w:space="0" w:color="auto"/>
            </w:tcBorders>
          </w:tcPr>
          <w:p w:rsidR="004113AF" w:rsidRPr="004113AF" w:rsidRDefault="00151C2F" w:rsidP="00151C2F">
            <w:pPr>
              <w:pStyle w:val="gmail-msolistparagraph"/>
              <w:numPr>
                <w:ilvl w:val="0"/>
                <w:numId w:val="29"/>
              </w:numPr>
              <w:spacing w:before="0" w:beforeAutospacing="0" w:after="0" w:afterAutospacing="0"/>
              <w:rPr>
                <w:rFonts w:ascii="Arial" w:hAnsi="Arial" w:cs="Arial"/>
                <w:sz w:val="20"/>
                <w:szCs w:val="20"/>
                <w:u w:val="single"/>
              </w:rPr>
            </w:pPr>
            <w:r>
              <w:rPr>
                <w:rFonts w:ascii="Arial" w:hAnsi="Arial" w:cs="Arial"/>
                <w:sz w:val="20"/>
                <w:szCs w:val="20"/>
              </w:rPr>
              <w:t xml:space="preserve">- </w:t>
            </w:r>
            <w:r w:rsidR="00065142">
              <w:rPr>
                <w:rFonts w:ascii="Arial" w:hAnsi="Arial" w:cs="Arial"/>
                <w:sz w:val="20"/>
                <w:szCs w:val="20"/>
              </w:rPr>
              <w:t>5.</w:t>
            </w:r>
          </w:p>
        </w:tc>
      </w:tr>
    </w:tbl>
    <w:p w:rsidR="00DD7A7F" w:rsidRPr="00BB65A8" w:rsidRDefault="00DD7A7F" w:rsidP="00DD7A7F">
      <w:pPr>
        <w:spacing w:line="360" w:lineRule="auto"/>
        <w:rPr>
          <w:rFonts w:ascii="Arial" w:hAnsi="Arial" w:cs="Arial"/>
          <w:b/>
          <w:sz w:val="20"/>
          <w:szCs w:val="20"/>
        </w:rPr>
      </w:pPr>
    </w:p>
    <w:p w:rsidR="00065142" w:rsidRDefault="00065142" w:rsidP="00DD7A7F">
      <w:pPr>
        <w:spacing w:after="160" w:line="360" w:lineRule="auto"/>
        <w:jc w:val="both"/>
        <w:rPr>
          <w:rFonts w:ascii="Arial" w:hAnsi="Arial" w:cs="Arial"/>
        </w:rPr>
      </w:pPr>
    </w:p>
    <w:p w:rsidR="009A166D" w:rsidRDefault="009A166D" w:rsidP="00DD7A7F">
      <w:pPr>
        <w:spacing w:after="160" w:line="360" w:lineRule="auto"/>
        <w:jc w:val="both"/>
        <w:rPr>
          <w:rFonts w:ascii="Arial" w:hAnsi="Arial" w:cs="Arial"/>
        </w:rPr>
      </w:pPr>
    </w:p>
    <w:p w:rsidR="00DD7A7F" w:rsidRPr="00315BFC" w:rsidRDefault="007D59BA" w:rsidP="00CC324E">
      <w:pPr>
        <w:pStyle w:val="Nadpis2"/>
      </w:pPr>
      <w:r w:rsidRPr="001C1F6E">
        <w:t> </w:t>
      </w:r>
      <w:bookmarkStart w:id="23" w:name="_Toc529437467"/>
      <w:r w:rsidR="00DD7A7F" w:rsidRPr="00315BFC">
        <w:t>Hudební výchova</w:t>
      </w:r>
      <w:bookmarkEnd w:id="23"/>
    </w:p>
    <w:p w:rsidR="00DD7A7F" w:rsidRPr="00315BFC" w:rsidRDefault="00DD7A7F" w:rsidP="00DD7A7F">
      <w:pPr>
        <w:spacing w:before="100" w:beforeAutospacing="1" w:line="360" w:lineRule="auto"/>
        <w:jc w:val="both"/>
        <w:rPr>
          <w:rFonts w:ascii="Arial" w:hAnsi="Arial" w:cs="Arial"/>
          <w:b/>
        </w:rPr>
      </w:pPr>
      <w:r w:rsidRPr="00315BFC">
        <w:rPr>
          <w:rFonts w:ascii="Arial" w:hAnsi="Arial" w:cs="Arial"/>
          <w:b/>
        </w:rPr>
        <w:t>Charakteristika vyučovacího předmětu:</w:t>
      </w:r>
    </w:p>
    <w:p w:rsidR="00DD7A7F" w:rsidRPr="00315BFC" w:rsidRDefault="00DD7A7F" w:rsidP="00DD7A7F">
      <w:pPr>
        <w:spacing w:before="100" w:beforeAutospacing="1" w:line="360" w:lineRule="auto"/>
        <w:jc w:val="both"/>
        <w:rPr>
          <w:rFonts w:ascii="Arial" w:hAnsi="Arial" w:cs="Arial"/>
        </w:rPr>
      </w:pPr>
      <w:r w:rsidRPr="00315BFC">
        <w:rPr>
          <w:rFonts w:ascii="Arial" w:hAnsi="Arial" w:cs="Arial"/>
        </w:rPr>
        <w:t>Vyučovací předmět Hudební výchova vytváří u žáků kladný vztah k hudbě, rozvíjí jejich hudebnost, podporuje schopnosti hudbu emocionálně prožít a poskytuje proniknutí do hudební kultury. Hudební činnosti podporují u žáků rozvoj hudebních schopností a individuálních hudebních dovedností sluchových, rytmických, pěveckých, intonačních, instrumentálních, poslechových a pohybových.</w:t>
      </w:r>
    </w:p>
    <w:p w:rsidR="00DD7A7F" w:rsidRPr="00315BFC" w:rsidRDefault="00DD7A7F" w:rsidP="00DD7A7F">
      <w:pPr>
        <w:spacing w:before="100" w:beforeAutospacing="1" w:line="360" w:lineRule="auto"/>
        <w:jc w:val="both"/>
        <w:rPr>
          <w:rFonts w:ascii="Arial" w:hAnsi="Arial" w:cs="Arial"/>
        </w:rPr>
      </w:pPr>
      <w:r w:rsidRPr="00315BFC">
        <w:rPr>
          <w:rFonts w:ascii="Arial" w:hAnsi="Arial" w:cs="Arial"/>
        </w:rPr>
        <w:t> </w:t>
      </w:r>
    </w:p>
    <w:p w:rsidR="00DD7A7F" w:rsidRPr="00315BFC" w:rsidRDefault="00DD7A7F" w:rsidP="00DD7A7F">
      <w:pPr>
        <w:spacing w:before="100" w:beforeAutospacing="1" w:line="360" w:lineRule="auto"/>
        <w:jc w:val="both"/>
        <w:rPr>
          <w:rFonts w:ascii="Arial" w:hAnsi="Arial" w:cs="Arial"/>
          <w:b/>
        </w:rPr>
      </w:pPr>
      <w:r w:rsidRPr="00315BFC">
        <w:rPr>
          <w:rFonts w:ascii="Arial" w:hAnsi="Arial" w:cs="Arial"/>
          <w:b/>
        </w:rPr>
        <w:t>Cíl vzdělávací oblasti:</w:t>
      </w:r>
    </w:p>
    <w:p w:rsidR="00DD7A7F" w:rsidRPr="00315BFC" w:rsidRDefault="00DD7A7F" w:rsidP="00DD7A7F">
      <w:pPr>
        <w:spacing w:before="100" w:beforeAutospacing="1" w:line="360" w:lineRule="auto"/>
        <w:jc w:val="both"/>
        <w:rPr>
          <w:rFonts w:ascii="Arial" w:hAnsi="Arial" w:cs="Arial"/>
        </w:rPr>
      </w:pPr>
      <w:r w:rsidRPr="00315BFC">
        <w:rPr>
          <w:rFonts w:ascii="Arial" w:hAnsi="Arial" w:cs="Arial"/>
        </w:rPr>
        <w:t>Seznámit žáky prostřednictvím estetických činností s výrazovými prostředky a s jazykem hudebního umění. Rozvíjení estetického cítění. Rozvíjet schopnosti vyjadřovat se prostřednictvím tónu a zvuku. Pomocí vokálních, instrumentálních, hudebně pohybových a poslechových činností vést žáky k porozumění hudbě a hudebnímu umění, k jejímu aktivnímu vnímání a využívání. Hudebními činnostmi rozvíjet hudebnost žáka, jeho hudební schopnosti a rozvíjet sluchové, rytmické, pěvecké, intonační, hudebně pohybové a hudebně poslechové dovednosti. Vnímání hudby – naučit se poslouchat.</w:t>
      </w:r>
    </w:p>
    <w:p w:rsidR="00DD7A7F" w:rsidRDefault="00DD7A7F" w:rsidP="00DD7A7F">
      <w:pPr>
        <w:spacing w:after="160" w:line="259" w:lineRule="auto"/>
        <w:rPr>
          <w:rFonts w:ascii="Arial" w:hAnsi="Arial" w:cs="Arial"/>
          <w:b/>
          <w:sz w:val="20"/>
          <w:szCs w:val="20"/>
        </w:rPr>
      </w:pPr>
    </w:p>
    <w:p w:rsidR="00DD7A7F" w:rsidRDefault="00DD7A7F" w:rsidP="00DD7A7F">
      <w:pPr>
        <w:pStyle w:val="Odstavecseseznamem"/>
        <w:numPr>
          <w:ilvl w:val="0"/>
          <w:numId w:val="6"/>
        </w:numPr>
        <w:spacing w:after="160" w:line="259" w:lineRule="auto"/>
        <w:rPr>
          <w:rFonts w:ascii="Arial" w:hAnsi="Arial" w:cs="Arial"/>
          <w:b/>
          <w:sz w:val="20"/>
          <w:szCs w:val="20"/>
        </w:rPr>
      </w:pPr>
      <w:r>
        <w:rPr>
          <w:rFonts w:ascii="Arial" w:hAnsi="Arial" w:cs="Arial"/>
          <w:b/>
          <w:sz w:val="20"/>
          <w:szCs w:val="20"/>
        </w:rPr>
        <w:t xml:space="preserve">Období </w:t>
      </w:r>
    </w:p>
    <w:tbl>
      <w:tblPr>
        <w:tblStyle w:val="Mkatabulky"/>
        <w:tblW w:w="10092" w:type="dxa"/>
        <w:tblLook w:val="04A0" w:firstRow="1" w:lastRow="0" w:firstColumn="1" w:lastColumn="0" w:noHBand="0" w:noVBand="1"/>
      </w:tblPr>
      <w:tblGrid>
        <w:gridCol w:w="2722"/>
        <w:gridCol w:w="2698"/>
        <w:gridCol w:w="3797"/>
        <w:gridCol w:w="875"/>
      </w:tblGrid>
      <w:tr w:rsidR="00DD7A7F" w:rsidRPr="00315BFC" w:rsidTr="00DD7A7F">
        <w:trPr>
          <w:trHeight w:val="434"/>
        </w:trPr>
        <w:tc>
          <w:tcPr>
            <w:tcW w:w="2722"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Očekáváné výstupy</w:t>
            </w:r>
          </w:p>
        </w:tc>
        <w:tc>
          <w:tcPr>
            <w:tcW w:w="2698"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Dílčí výstupy</w:t>
            </w:r>
          </w:p>
        </w:tc>
        <w:tc>
          <w:tcPr>
            <w:tcW w:w="3797"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Učivo</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Ročník</w:t>
            </w:r>
          </w:p>
        </w:tc>
      </w:tr>
      <w:tr w:rsidR="00DD7A7F" w:rsidRPr="00315BFC" w:rsidTr="00DD7A7F">
        <w:trPr>
          <w:trHeight w:val="434"/>
        </w:trPr>
        <w:tc>
          <w:tcPr>
            <w:tcW w:w="2722"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zpívá na základě svých dispozic intonačně čistě a rytmicky přesně v jednohlase minimálně do rozsahu kvinty</w:t>
            </w:r>
          </w:p>
          <w:p w:rsidR="00DD7A7F" w:rsidRPr="00315BFC" w:rsidRDefault="00DD7A7F" w:rsidP="00DD7A7F">
            <w:pPr>
              <w:pStyle w:val="gmail-msolistparagraph"/>
              <w:spacing w:before="0" w:beforeAutospacing="0" w:after="0" w:afterAutospacing="0"/>
              <w:jc w:val="both"/>
              <w:rPr>
                <w:rFonts w:ascii="Arial" w:hAnsi="Arial" w:cs="Arial"/>
                <w:sz w:val="20"/>
                <w:szCs w:val="20"/>
              </w:rPr>
            </w:pPr>
          </w:p>
        </w:tc>
        <w:tc>
          <w:tcPr>
            <w:tcW w:w="2698" w:type="dxa"/>
          </w:tcPr>
          <w:p w:rsidR="00DD7A7F" w:rsidRPr="00315BFC" w:rsidRDefault="00DD7A7F" w:rsidP="00DD7A7F">
            <w:pPr>
              <w:jc w:val="both"/>
              <w:rPr>
                <w:rFonts w:ascii="Arial" w:hAnsi="Arial" w:cs="Arial"/>
                <w:sz w:val="20"/>
                <w:szCs w:val="20"/>
              </w:rPr>
            </w:pPr>
          </w:p>
        </w:tc>
        <w:tc>
          <w:tcPr>
            <w:tcW w:w="3797" w:type="dxa"/>
          </w:tcPr>
          <w:p w:rsidR="00DD7A7F" w:rsidRPr="00315BFC" w:rsidRDefault="00DD7A7F" w:rsidP="00DD7A7F">
            <w:pPr>
              <w:ind w:right="66"/>
              <w:jc w:val="both"/>
              <w:rPr>
                <w:rFonts w:ascii="Arial" w:hAnsi="Arial" w:cs="Arial"/>
                <w:sz w:val="20"/>
                <w:szCs w:val="20"/>
              </w:rPr>
            </w:pPr>
            <w:r w:rsidRPr="00315BFC">
              <w:rPr>
                <w:rFonts w:ascii="Arial" w:hAnsi="Arial" w:cs="Arial"/>
                <w:sz w:val="20"/>
                <w:szCs w:val="20"/>
              </w:rPr>
              <w:t xml:space="preserve">správné dýchání a výslovnost  rozvíjení hlavového tónu zpěv písní ve 2/4,3/4 a </w:t>
            </w:r>
          </w:p>
          <w:p w:rsidR="00DD7A7F" w:rsidRPr="00315BFC" w:rsidRDefault="00DD7A7F" w:rsidP="00DD7A7F">
            <w:pPr>
              <w:jc w:val="both"/>
              <w:rPr>
                <w:rFonts w:ascii="Arial" w:hAnsi="Arial" w:cs="Arial"/>
                <w:sz w:val="20"/>
                <w:szCs w:val="20"/>
              </w:rPr>
            </w:pPr>
            <w:r w:rsidRPr="00315BFC">
              <w:rPr>
                <w:rFonts w:ascii="Arial" w:hAnsi="Arial" w:cs="Arial"/>
                <w:sz w:val="20"/>
                <w:szCs w:val="20"/>
              </w:rPr>
              <w:t xml:space="preserve">4/4 taktu </w:t>
            </w:r>
          </w:p>
          <w:p w:rsidR="00DD7A7F" w:rsidRPr="00315BFC" w:rsidRDefault="00DD7A7F" w:rsidP="00DD7A7F">
            <w:pPr>
              <w:jc w:val="both"/>
              <w:rPr>
                <w:rFonts w:ascii="Arial" w:hAnsi="Arial" w:cs="Arial"/>
                <w:sz w:val="20"/>
                <w:szCs w:val="20"/>
              </w:rPr>
            </w:pPr>
            <w:r w:rsidRPr="00315BFC">
              <w:rPr>
                <w:rFonts w:ascii="Arial" w:hAnsi="Arial" w:cs="Arial"/>
                <w:sz w:val="20"/>
                <w:szCs w:val="20"/>
              </w:rPr>
              <w:t xml:space="preserve">rozšiřování hlasového rozsahu </w:t>
            </w:r>
          </w:p>
          <w:p w:rsidR="00DD7A7F" w:rsidRPr="00315BFC" w:rsidRDefault="00DD7A7F" w:rsidP="00DD7A7F">
            <w:pPr>
              <w:jc w:val="both"/>
              <w:rPr>
                <w:rFonts w:ascii="Arial" w:hAnsi="Arial" w:cs="Arial"/>
                <w:sz w:val="20"/>
                <w:szCs w:val="20"/>
              </w:rPr>
            </w:pP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rytmizuje a melodizuje jednoduché texty, přitom správně a hospodárně dýchá a zřetelně vyslovuje</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 xml:space="preserve">rytmizace říkadel melodizace říkadel </w:t>
            </w:r>
          </w:p>
          <w:p w:rsidR="00DD7A7F" w:rsidRPr="00315BFC" w:rsidRDefault="00DD7A7F" w:rsidP="00DD7A7F">
            <w:pPr>
              <w:tabs>
                <w:tab w:val="left" w:pos="2415"/>
              </w:tabs>
              <w:jc w:val="both"/>
              <w:rPr>
                <w:rFonts w:ascii="Arial" w:hAnsi="Arial" w:cs="Arial"/>
                <w:sz w:val="20"/>
                <w:szCs w:val="20"/>
              </w:rPr>
            </w:pPr>
            <w:r w:rsidRPr="00315BFC">
              <w:rPr>
                <w:rFonts w:ascii="Arial" w:hAnsi="Arial" w:cs="Arial"/>
                <w:sz w:val="20"/>
                <w:szCs w:val="20"/>
              </w:rPr>
              <w:t>hra na tělo hudební hry</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r w:rsidR="00DD7A7F" w:rsidRPr="00315BFC" w:rsidTr="00DD7A7F">
        <w:trPr>
          <w:trHeight w:val="434"/>
        </w:trPr>
        <w:tc>
          <w:tcPr>
            <w:tcW w:w="2722" w:type="dxa"/>
            <w:tcBorders>
              <w:bottom w:val="single" w:sz="4" w:space="0" w:color="auto"/>
            </w:tcBorders>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 xml:space="preserve">improvizuje v rámci nejjednodušších hudebních forem </w:t>
            </w:r>
          </w:p>
        </w:tc>
        <w:tc>
          <w:tcPr>
            <w:tcW w:w="2698" w:type="dxa"/>
            <w:tcBorders>
              <w:bottom w:val="single" w:sz="4" w:space="0" w:color="auto"/>
            </w:tcBorders>
          </w:tcPr>
          <w:p w:rsidR="00DD7A7F" w:rsidRPr="00315BFC"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315BFC" w:rsidRDefault="00DD7A7F" w:rsidP="00DD7A7F">
            <w:pPr>
              <w:jc w:val="both"/>
              <w:rPr>
                <w:rFonts w:ascii="Arial" w:hAnsi="Arial" w:cs="Arial"/>
                <w:sz w:val="20"/>
                <w:szCs w:val="20"/>
              </w:rPr>
            </w:pPr>
            <w:r w:rsidRPr="00315BFC">
              <w:rPr>
                <w:rFonts w:ascii="Arial" w:hAnsi="Arial" w:cs="Arial"/>
                <w:sz w:val="20"/>
                <w:szCs w:val="20"/>
              </w:rPr>
              <w:t>malá písňová forma (a – b) hudební improvizace</w:t>
            </w:r>
          </w:p>
        </w:tc>
        <w:tc>
          <w:tcPr>
            <w:tcW w:w="875" w:type="dxa"/>
            <w:tcBorders>
              <w:bottom w:val="single" w:sz="4" w:space="0" w:color="auto"/>
            </w:tcBorders>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r w:rsidR="00DD7A7F" w:rsidRPr="00315BFC" w:rsidTr="00DD7A7F">
        <w:trPr>
          <w:trHeight w:val="434"/>
        </w:trPr>
        <w:tc>
          <w:tcPr>
            <w:tcW w:w="2722" w:type="dxa"/>
            <w:tcBorders>
              <w:bottom w:val="single" w:sz="4" w:space="0" w:color="auto"/>
            </w:tcBorders>
          </w:tcPr>
          <w:p w:rsidR="00DD7A7F" w:rsidRPr="00315BFC" w:rsidRDefault="00DD7A7F" w:rsidP="00DD7A7F">
            <w:pPr>
              <w:jc w:val="both"/>
              <w:rPr>
                <w:rFonts w:ascii="Arial" w:hAnsi="Arial" w:cs="Arial"/>
                <w:sz w:val="20"/>
                <w:szCs w:val="20"/>
              </w:rPr>
            </w:pPr>
            <w:r w:rsidRPr="00315BFC">
              <w:rPr>
                <w:rFonts w:ascii="Arial" w:hAnsi="Arial" w:cs="Arial"/>
                <w:sz w:val="20"/>
                <w:szCs w:val="20"/>
              </w:rPr>
              <w:t>využívá jednoduché hudební nástroje k doprovodné hře</w:t>
            </w:r>
          </w:p>
        </w:tc>
        <w:tc>
          <w:tcPr>
            <w:tcW w:w="2698" w:type="dxa"/>
            <w:tcBorders>
              <w:bottom w:val="single" w:sz="4" w:space="0" w:color="auto"/>
            </w:tcBorders>
          </w:tcPr>
          <w:p w:rsidR="00DD7A7F" w:rsidRPr="00315BFC" w:rsidRDefault="00DD7A7F" w:rsidP="00DD7A7F">
            <w:pPr>
              <w:jc w:val="both"/>
              <w:rPr>
                <w:rFonts w:ascii="Arial" w:hAnsi="Arial" w:cs="Arial"/>
                <w:sz w:val="20"/>
                <w:szCs w:val="20"/>
              </w:rPr>
            </w:pPr>
          </w:p>
        </w:tc>
        <w:tc>
          <w:tcPr>
            <w:tcW w:w="3797" w:type="dxa"/>
            <w:tcBorders>
              <w:bottom w:val="single" w:sz="4" w:space="0" w:color="auto"/>
            </w:tcBorders>
          </w:tcPr>
          <w:p w:rsidR="00DD7A7F" w:rsidRPr="00315BFC" w:rsidRDefault="00DD7A7F" w:rsidP="00DD7A7F">
            <w:pPr>
              <w:jc w:val="both"/>
              <w:rPr>
                <w:rFonts w:ascii="Arial" w:hAnsi="Arial" w:cs="Arial"/>
                <w:sz w:val="20"/>
                <w:szCs w:val="20"/>
              </w:rPr>
            </w:pPr>
            <w:r w:rsidRPr="00315BFC">
              <w:rPr>
                <w:rFonts w:ascii="Arial" w:hAnsi="Arial" w:cs="Arial"/>
                <w:sz w:val="20"/>
                <w:szCs w:val="20"/>
              </w:rPr>
              <w:t>jednoduché doprovody písní</w:t>
            </w:r>
          </w:p>
        </w:tc>
        <w:tc>
          <w:tcPr>
            <w:tcW w:w="875" w:type="dxa"/>
            <w:tcBorders>
              <w:bottom w:val="single" w:sz="4" w:space="0" w:color="auto"/>
            </w:tcBorders>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r w:rsidR="00DD7A7F" w:rsidRPr="00315BFC" w:rsidTr="00DD7A7F">
        <w:trPr>
          <w:trHeight w:val="434"/>
        </w:trPr>
        <w:tc>
          <w:tcPr>
            <w:tcW w:w="2722" w:type="dxa"/>
          </w:tcPr>
          <w:p w:rsidR="00DD7A7F" w:rsidRPr="00315BFC" w:rsidRDefault="00DD7A7F" w:rsidP="00DD7A7F">
            <w:pPr>
              <w:ind w:left="2" w:right="228"/>
              <w:jc w:val="both"/>
              <w:rPr>
                <w:rFonts w:ascii="Arial" w:hAnsi="Arial" w:cs="Arial"/>
                <w:sz w:val="20"/>
                <w:szCs w:val="20"/>
              </w:rPr>
            </w:pPr>
            <w:r w:rsidRPr="00315BFC">
              <w:rPr>
                <w:rFonts w:ascii="Arial" w:hAnsi="Arial" w:cs="Arial"/>
                <w:sz w:val="20"/>
                <w:szCs w:val="20"/>
              </w:rPr>
              <w:t xml:space="preserve">Jednoduché skladby pozorně vnímá, reaguje pohybem na znějící hudbu, pohybem vyjadřuje metrum, tempo, dynamiku, směr </w:t>
            </w:r>
          </w:p>
          <w:p w:rsidR="00DD7A7F" w:rsidRPr="00315BFC" w:rsidRDefault="00DD7A7F" w:rsidP="00DD7A7F">
            <w:pPr>
              <w:jc w:val="both"/>
              <w:rPr>
                <w:rFonts w:ascii="Arial" w:hAnsi="Arial" w:cs="Arial"/>
                <w:sz w:val="20"/>
                <w:szCs w:val="20"/>
              </w:rPr>
            </w:pPr>
            <w:r w:rsidRPr="00315BFC">
              <w:rPr>
                <w:rFonts w:ascii="Arial" w:hAnsi="Arial" w:cs="Arial"/>
                <w:sz w:val="20"/>
                <w:szCs w:val="20"/>
              </w:rPr>
              <w:t>melodie, pohybem reaguje na tempové a rytmické změny</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spacing w:after="18"/>
              <w:jc w:val="both"/>
              <w:rPr>
                <w:rFonts w:ascii="Arial" w:hAnsi="Arial" w:cs="Arial"/>
                <w:sz w:val="20"/>
                <w:szCs w:val="20"/>
              </w:rPr>
            </w:pPr>
            <w:r w:rsidRPr="00315BFC">
              <w:rPr>
                <w:rFonts w:ascii="Arial" w:hAnsi="Arial" w:cs="Arial"/>
                <w:sz w:val="20"/>
                <w:szCs w:val="20"/>
              </w:rPr>
              <w:t xml:space="preserve">pohybový doprovod </w:t>
            </w:r>
          </w:p>
          <w:p w:rsidR="00DD7A7F" w:rsidRPr="00315BFC" w:rsidRDefault="00DD7A7F" w:rsidP="00DD7A7F">
            <w:pPr>
              <w:spacing w:after="2"/>
              <w:ind w:right="818"/>
              <w:jc w:val="both"/>
              <w:rPr>
                <w:rFonts w:ascii="Arial" w:hAnsi="Arial" w:cs="Arial"/>
                <w:sz w:val="20"/>
                <w:szCs w:val="20"/>
              </w:rPr>
            </w:pPr>
            <w:r w:rsidRPr="00315BFC">
              <w:rPr>
                <w:rFonts w:ascii="Arial" w:hAnsi="Arial" w:cs="Arial"/>
                <w:sz w:val="20"/>
                <w:szCs w:val="20"/>
              </w:rPr>
              <w:t xml:space="preserve">písní taktování </w:t>
            </w:r>
          </w:p>
          <w:p w:rsidR="00DD7A7F" w:rsidRPr="00315BFC" w:rsidRDefault="00DD7A7F" w:rsidP="00DD7A7F">
            <w:pPr>
              <w:jc w:val="both"/>
              <w:rPr>
                <w:rFonts w:ascii="Arial" w:hAnsi="Arial" w:cs="Arial"/>
                <w:sz w:val="20"/>
                <w:szCs w:val="20"/>
              </w:rPr>
            </w:pPr>
            <w:r w:rsidRPr="00315BFC">
              <w:rPr>
                <w:rFonts w:ascii="Arial" w:hAnsi="Arial" w:cs="Arial"/>
                <w:sz w:val="20"/>
                <w:szCs w:val="20"/>
              </w:rPr>
              <w:t>taneční hry se zpěvem a zážitky z cest</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r w:rsidR="00DD7A7F" w:rsidRPr="00315BFC" w:rsidTr="00DD7A7F">
        <w:trPr>
          <w:trHeight w:val="434"/>
        </w:trPr>
        <w:tc>
          <w:tcPr>
            <w:tcW w:w="2722" w:type="dxa"/>
            <w:tcBorders>
              <w:bottom w:val="single" w:sz="4" w:space="0" w:color="auto"/>
            </w:tcBorders>
          </w:tcPr>
          <w:p w:rsidR="00DD7A7F" w:rsidRPr="00315BFC" w:rsidRDefault="00DD7A7F" w:rsidP="00DD7A7F">
            <w:pPr>
              <w:ind w:left="2" w:right="228"/>
              <w:jc w:val="both"/>
              <w:rPr>
                <w:rFonts w:ascii="Arial" w:hAnsi="Arial" w:cs="Arial"/>
                <w:sz w:val="20"/>
                <w:szCs w:val="20"/>
              </w:rPr>
            </w:pPr>
            <w:r w:rsidRPr="00315BFC">
              <w:rPr>
                <w:rFonts w:ascii="Arial" w:hAnsi="Arial" w:cs="Arial"/>
                <w:sz w:val="20"/>
                <w:szCs w:val="20"/>
              </w:rPr>
              <w:t>rozlišuje jednotlivé kvality tónů – minimálně však určí sílu zvuku, rozpozná výrazné tempové a dynamické změny v proudu znějící hudby</w:t>
            </w:r>
          </w:p>
        </w:tc>
        <w:tc>
          <w:tcPr>
            <w:tcW w:w="2698" w:type="dxa"/>
            <w:tcBorders>
              <w:bottom w:val="single" w:sz="4" w:space="0" w:color="auto"/>
            </w:tcBorders>
          </w:tcPr>
          <w:p w:rsidR="00DD7A7F" w:rsidRPr="00315BFC"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315BFC" w:rsidRDefault="00DD7A7F" w:rsidP="00DD7A7F">
            <w:pPr>
              <w:ind w:right="582"/>
              <w:jc w:val="both"/>
              <w:rPr>
                <w:rFonts w:ascii="Arial" w:hAnsi="Arial" w:cs="Arial"/>
                <w:sz w:val="20"/>
                <w:szCs w:val="20"/>
              </w:rPr>
            </w:pPr>
            <w:r w:rsidRPr="00315BFC">
              <w:rPr>
                <w:rFonts w:ascii="Arial" w:hAnsi="Arial" w:cs="Arial"/>
                <w:sz w:val="20"/>
                <w:szCs w:val="20"/>
              </w:rPr>
              <w:t xml:space="preserve">notová osnova, houslový klíč nota osminová, čtvrťová, půlová,    celá </w:t>
            </w:r>
          </w:p>
          <w:p w:rsidR="00DD7A7F" w:rsidRPr="00315BFC" w:rsidRDefault="00DD7A7F" w:rsidP="00DD7A7F">
            <w:pPr>
              <w:spacing w:after="18"/>
              <w:jc w:val="both"/>
              <w:rPr>
                <w:rFonts w:ascii="Arial" w:hAnsi="Arial" w:cs="Arial"/>
                <w:sz w:val="20"/>
                <w:szCs w:val="20"/>
              </w:rPr>
            </w:pPr>
            <w:r w:rsidRPr="00315BFC">
              <w:rPr>
                <w:rFonts w:ascii="Arial" w:hAnsi="Arial" w:cs="Arial"/>
                <w:sz w:val="20"/>
                <w:szCs w:val="20"/>
              </w:rPr>
              <w:t>pomlka</w:t>
            </w:r>
          </w:p>
        </w:tc>
        <w:tc>
          <w:tcPr>
            <w:tcW w:w="875" w:type="dxa"/>
            <w:tcBorders>
              <w:bottom w:val="single" w:sz="4" w:space="0" w:color="auto"/>
            </w:tcBorders>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r w:rsidR="00DD7A7F" w:rsidRPr="00315BFC" w:rsidTr="00DD7A7F">
        <w:trPr>
          <w:trHeight w:val="434"/>
        </w:trPr>
        <w:tc>
          <w:tcPr>
            <w:tcW w:w="2722" w:type="dxa"/>
            <w:tcBorders>
              <w:bottom w:val="single" w:sz="4" w:space="0" w:color="auto"/>
            </w:tcBorders>
          </w:tcPr>
          <w:p w:rsidR="00DD7A7F" w:rsidRPr="00315BFC" w:rsidRDefault="00DD7A7F" w:rsidP="00DD7A7F">
            <w:pPr>
              <w:ind w:left="2" w:right="228"/>
              <w:jc w:val="both"/>
              <w:rPr>
                <w:rFonts w:ascii="Arial" w:hAnsi="Arial" w:cs="Arial"/>
                <w:sz w:val="20"/>
                <w:szCs w:val="20"/>
              </w:rPr>
            </w:pPr>
            <w:r w:rsidRPr="00315BFC">
              <w:rPr>
                <w:rFonts w:ascii="Arial" w:hAnsi="Arial" w:cs="Arial"/>
                <w:sz w:val="20"/>
                <w:szCs w:val="20"/>
              </w:rPr>
              <w:t>rozpozná v proudu znějící hudby některé hudební nástroje</w:t>
            </w:r>
          </w:p>
        </w:tc>
        <w:tc>
          <w:tcPr>
            <w:tcW w:w="2698" w:type="dxa"/>
            <w:tcBorders>
              <w:bottom w:val="single" w:sz="4" w:space="0" w:color="auto"/>
            </w:tcBorders>
          </w:tcPr>
          <w:p w:rsidR="00DD7A7F" w:rsidRPr="00315BFC"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315BFC" w:rsidRDefault="00DD7A7F" w:rsidP="00DD7A7F">
            <w:pPr>
              <w:spacing w:after="18"/>
              <w:jc w:val="both"/>
              <w:rPr>
                <w:rFonts w:ascii="Arial" w:hAnsi="Arial" w:cs="Arial"/>
                <w:sz w:val="20"/>
                <w:szCs w:val="20"/>
              </w:rPr>
            </w:pPr>
            <w:r w:rsidRPr="00315BFC">
              <w:rPr>
                <w:rFonts w:ascii="Arial" w:hAnsi="Arial" w:cs="Arial"/>
                <w:sz w:val="20"/>
                <w:szCs w:val="20"/>
              </w:rPr>
              <w:t>hudba vážná, lidová hudba vokální a instrumentální</w:t>
            </w:r>
          </w:p>
        </w:tc>
        <w:tc>
          <w:tcPr>
            <w:tcW w:w="875" w:type="dxa"/>
            <w:tcBorders>
              <w:bottom w:val="single" w:sz="4" w:space="0" w:color="auto"/>
            </w:tcBorders>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r w:rsidR="00DD7A7F" w:rsidRPr="00315BFC" w:rsidTr="00DD7A7F">
        <w:trPr>
          <w:trHeight w:val="434"/>
        </w:trPr>
        <w:tc>
          <w:tcPr>
            <w:tcW w:w="2722" w:type="dxa"/>
            <w:tcBorders>
              <w:bottom w:val="single" w:sz="4" w:space="0" w:color="auto"/>
            </w:tcBorders>
          </w:tcPr>
          <w:p w:rsidR="00DD7A7F" w:rsidRPr="00315BFC" w:rsidRDefault="00DD7A7F" w:rsidP="00DD7A7F">
            <w:pPr>
              <w:ind w:left="2" w:right="228"/>
              <w:jc w:val="both"/>
              <w:rPr>
                <w:rFonts w:ascii="Arial" w:hAnsi="Arial" w:cs="Arial"/>
                <w:sz w:val="20"/>
                <w:szCs w:val="20"/>
              </w:rPr>
            </w:pPr>
            <w:r w:rsidRPr="00315BFC">
              <w:rPr>
                <w:rFonts w:ascii="Arial" w:hAnsi="Arial" w:cs="Arial"/>
                <w:sz w:val="20"/>
                <w:szCs w:val="20"/>
              </w:rPr>
              <w:t>odliší hudbu vokální, instrumentální a vokálně instrumentální</w:t>
            </w:r>
          </w:p>
        </w:tc>
        <w:tc>
          <w:tcPr>
            <w:tcW w:w="2698" w:type="dxa"/>
            <w:tcBorders>
              <w:bottom w:val="single" w:sz="4" w:space="0" w:color="auto"/>
            </w:tcBorders>
          </w:tcPr>
          <w:p w:rsidR="00DD7A7F" w:rsidRPr="00315BFC" w:rsidRDefault="00DD7A7F" w:rsidP="00DD7A7F">
            <w:pPr>
              <w:spacing w:after="2"/>
              <w:ind w:right="646"/>
              <w:jc w:val="both"/>
              <w:rPr>
                <w:rFonts w:ascii="Arial" w:hAnsi="Arial" w:cs="Arial"/>
                <w:sz w:val="20"/>
                <w:szCs w:val="20"/>
              </w:rPr>
            </w:pPr>
          </w:p>
        </w:tc>
        <w:tc>
          <w:tcPr>
            <w:tcW w:w="3797" w:type="dxa"/>
            <w:tcBorders>
              <w:bottom w:val="single" w:sz="4" w:space="0" w:color="auto"/>
            </w:tcBorders>
          </w:tcPr>
          <w:p w:rsidR="00DD7A7F" w:rsidRPr="00315BFC" w:rsidRDefault="00DD7A7F" w:rsidP="00DD7A7F">
            <w:pPr>
              <w:spacing w:after="18"/>
              <w:jc w:val="both"/>
              <w:rPr>
                <w:rFonts w:ascii="Arial" w:hAnsi="Arial" w:cs="Arial"/>
                <w:sz w:val="20"/>
                <w:szCs w:val="20"/>
              </w:rPr>
            </w:pPr>
            <w:r w:rsidRPr="00315BFC">
              <w:rPr>
                <w:rFonts w:ascii="Arial" w:hAnsi="Arial" w:cs="Arial"/>
                <w:sz w:val="20"/>
                <w:szCs w:val="20"/>
              </w:rPr>
              <w:t>hudba vokální a instrumentální hudba vokálně instrumentální</w:t>
            </w:r>
          </w:p>
        </w:tc>
        <w:tc>
          <w:tcPr>
            <w:tcW w:w="875" w:type="dxa"/>
            <w:tcBorders>
              <w:bottom w:val="single" w:sz="4" w:space="0" w:color="auto"/>
            </w:tcBorders>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1.-3.</w:t>
            </w:r>
          </w:p>
        </w:tc>
      </w:tr>
    </w:tbl>
    <w:p w:rsidR="00DD7A7F" w:rsidRPr="00315BFC" w:rsidRDefault="00DD7A7F" w:rsidP="00DD7A7F">
      <w:pPr>
        <w:spacing w:after="160"/>
        <w:jc w:val="both"/>
        <w:rPr>
          <w:rFonts w:ascii="Arial" w:hAnsi="Arial" w:cs="Arial"/>
          <w:b/>
          <w:sz w:val="20"/>
          <w:szCs w:val="20"/>
        </w:rPr>
      </w:pPr>
    </w:p>
    <w:p w:rsidR="00DD7A7F" w:rsidRPr="00315BFC" w:rsidRDefault="00DD7A7F" w:rsidP="00DD7A7F">
      <w:pPr>
        <w:spacing w:after="160"/>
        <w:jc w:val="both"/>
        <w:rPr>
          <w:rFonts w:ascii="Arial" w:hAnsi="Arial" w:cs="Arial"/>
          <w:b/>
          <w:sz w:val="20"/>
          <w:szCs w:val="20"/>
        </w:rPr>
      </w:pPr>
    </w:p>
    <w:p w:rsidR="00DD7A7F" w:rsidRPr="00315BFC" w:rsidRDefault="00DD7A7F" w:rsidP="00DD7A7F">
      <w:pPr>
        <w:pStyle w:val="Odstavecseseznamem"/>
        <w:numPr>
          <w:ilvl w:val="0"/>
          <w:numId w:val="6"/>
        </w:numPr>
        <w:spacing w:after="160"/>
        <w:jc w:val="both"/>
        <w:rPr>
          <w:rFonts w:ascii="Arial" w:hAnsi="Arial" w:cs="Arial"/>
          <w:b/>
          <w:sz w:val="20"/>
          <w:szCs w:val="20"/>
        </w:rPr>
      </w:pPr>
      <w:r w:rsidRPr="00315BFC">
        <w:rPr>
          <w:rFonts w:ascii="Arial" w:hAnsi="Arial" w:cs="Arial"/>
          <w:b/>
          <w:sz w:val="20"/>
          <w:szCs w:val="20"/>
        </w:rPr>
        <w:t>Období</w:t>
      </w:r>
    </w:p>
    <w:tbl>
      <w:tblPr>
        <w:tblStyle w:val="Mkatabulky"/>
        <w:tblW w:w="10092" w:type="dxa"/>
        <w:tblLook w:val="04A0" w:firstRow="1" w:lastRow="0" w:firstColumn="1" w:lastColumn="0" w:noHBand="0" w:noVBand="1"/>
      </w:tblPr>
      <w:tblGrid>
        <w:gridCol w:w="2722"/>
        <w:gridCol w:w="2698"/>
        <w:gridCol w:w="3797"/>
        <w:gridCol w:w="875"/>
      </w:tblGrid>
      <w:tr w:rsidR="00DD7A7F" w:rsidRPr="00315BFC" w:rsidTr="00DD7A7F">
        <w:trPr>
          <w:trHeight w:val="434"/>
        </w:trPr>
        <w:tc>
          <w:tcPr>
            <w:tcW w:w="2722"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Očekáváné výstupy</w:t>
            </w:r>
          </w:p>
        </w:tc>
        <w:tc>
          <w:tcPr>
            <w:tcW w:w="2698"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Dílčí výstupy</w:t>
            </w:r>
          </w:p>
        </w:tc>
        <w:tc>
          <w:tcPr>
            <w:tcW w:w="3797"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Učivo</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Ročník</w:t>
            </w:r>
          </w:p>
        </w:tc>
      </w:tr>
      <w:tr w:rsidR="00DD7A7F" w:rsidRPr="00315BFC" w:rsidTr="00DD7A7F">
        <w:trPr>
          <w:trHeight w:val="434"/>
        </w:trPr>
        <w:tc>
          <w:tcPr>
            <w:tcW w:w="2722"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 xml:space="preserve">zpívá písně na základě svých dispozic v přiměřeném rozsahu k individuálním schopnostem intonačně čistě a rytmicky přesně v jednohlase či dvojhlase v durových i mollových tóninách a při zpěvu využívá získané pěvecké dovednosti, při interpretaci písní správně hospodaří s dechem - frázuje </w:t>
            </w:r>
          </w:p>
        </w:tc>
        <w:tc>
          <w:tcPr>
            <w:tcW w:w="2698" w:type="dxa"/>
          </w:tcPr>
          <w:p w:rsidR="00DD7A7F" w:rsidRPr="00315BFC" w:rsidRDefault="00DD7A7F" w:rsidP="00DD7A7F">
            <w:pPr>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 xml:space="preserve">rozvíjení pěveckých dovedností </w:t>
            </w:r>
          </w:p>
          <w:p w:rsidR="00DD7A7F" w:rsidRPr="00315BFC" w:rsidRDefault="00DD7A7F" w:rsidP="00DD7A7F">
            <w:pPr>
              <w:ind w:right="79"/>
              <w:jc w:val="both"/>
              <w:rPr>
                <w:rFonts w:ascii="Arial" w:hAnsi="Arial" w:cs="Arial"/>
                <w:sz w:val="20"/>
                <w:szCs w:val="20"/>
              </w:rPr>
            </w:pPr>
            <w:r w:rsidRPr="00315BFC">
              <w:rPr>
                <w:rFonts w:ascii="Arial" w:hAnsi="Arial" w:cs="Arial"/>
                <w:sz w:val="20"/>
                <w:szCs w:val="20"/>
              </w:rPr>
              <w:t xml:space="preserve">(dýchání, výslovnost, nasazení a  tvorba tónu) hlasová hygiena rozšiřování hlasového rozsahu kánon hudební hry </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realizuje podle svých individuálních schopností a dovedností (zpěvem, hrou, tancem, doprovodnou hrou) jednoduchou melodii či píseň zapsanou pomocí not</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grafický záznam jednoduché  melodie (stoupavá, klesavá)  improvizace na rytmické schéma</w:t>
            </w:r>
          </w:p>
          <w:p w:rsidR="00DD7A7F" w:rsidRPr="00315BFC" w:rsidRDefault="00DD7A7F" w:rsidP="00DD7A7F">
            <w:pPr>
              <w:tabs>
                <w:tab w:val="left" w:pos="2415"/>
              </w:tabs>
              <w:jc w:val="both"/>
              <w:rPr>
                <w:rFonts w:ascii="Arial" w:hAnsi="Arial" w:cs="Arial"/>
                <w:sz w:val="20"/>
                <w:szCs w:val="20"/>
              </w:rPr>
            </w:pP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využívá na základě svých hudebních schopností a dovedností jednoduché  popřípadě složitější hudební  nástroje k vlastní doprovodné hře  i k reprodukci jednoduchých  motivů skladeb a písní, na rytmické hudební nástroje doprovodí i spolužáky</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hra na jednoduché hud. nástroje (melodické nebo rytmické), rytmizace, melodizace</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rozpozná hudební formu jednoduché písně či skladby</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 xml:space="preserve">malá písňová forma  velká písňová forma  </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vytváří v rámci svých individuálních dispozic jednoduché předehry, mezihry a dohry</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 xml:space="preserve">hra na jednoduché rytmické a  melodické nástroje </w:t>
            </w:r>
          </w:p>
          <w:p w:rsidR="00DD7A7F" w:rsidRPr="00315BFC" w:rsidRDefault="00DD7A7F" w:rsidP="00DD7A7F">
            <w:pPr>
              <w:jc w:val="both"/>
              <w:rPr>
                <w:rFonts w:ascii="Arial" w:hAnsi="Arial" w:cs="Arial"/>
                <w:sz w:val="20"/>
                <w:szCs w:val="20"/>
              </w:rPr>
            </w:pP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provádí elementární hudební improvizace</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hudební improvizace</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rozpozná v proudu znějící hudby některé z užitých hudebních výrazových  prostředků, upozorní na metrorytmické, tempové, dynamické i zřetelné  harmonické změny</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kvality tónů, rytmus, melodie a její pohyb rozlišuje nástroje dechové,  smyčcové, klávesové, bicí</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S hudbou propojí vlastní pohyb, ztvárňuje hudbu pohybem s využitím tanečních kroků, na základě individuálních schopností a dovedností vytváří pohybové improvizace</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taneční hry se zpěvem jednoduché lidové tance, hudební pantomima</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Znějící hudbu různých skladeb pozorně vnímá, rozlišuje jednotlivé kvality Tónů – výšku, sílu a barvu, rozpozná výrazné tempové a dynamické změny v proudu znějící hudby</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jc w:val="both"/>
              <w:rPr>
                <w:rFonts w:ascii="Arial" w:hAnsi="Arial" w:cs="Arial"/>
                <w:sz w:val="20"/>
                <w:szCs w:val="20"/>
              </w:rPr>
            </w:pPr>
            <w:r w:rsidRPr="00315BFC">
              <w:rPr>
                <w:rFonts w:ascii="Arial" w:hAnsi="Arial" w:cs="Arial"/>
                <w:sz w:val="20"/>
                <w:szCs w:val="20"/>
              </w:rPr>
              <w:t>notová osnova, houslový klíč nota osminová, čtvrťová, půlová,  celá pomlka</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r w:rsidR="00DD7A7F" w:rsidRPr="00315BFC" w:rsidTr="00DD7A7F">
        <w:trPr>
          <w:trHeight w:val="434"/>
        </w:trPr>
        <w:tc>
          <w:tcPr>
            <w:tcW w:w="2722" w:type="dxa"/>
          </w:tcPr>
          <w:p w:rsidR="00DD7A7F" w:rsidRPr="00315BFC" w:rsidRDefault="00DD7A7F" w:rsidP="00DD7A7F">
            <w:pPr>
              <w:pStyle w:val="gmail-msolistparagraph"/>
              <w:tabs>
                <w:tab w:val="left" w:pos="1991"/>
              </w:tabs>
              <w:spacing w:before="0" w:beforeAutospacing="0" w:after="0" w:afterAutospacing="0"/>
              <w:jc w:val="both"/>
              <w:rPr>
                <w:rFonts w:ascii="Arial" w:hAnsi="Arial" w:cs="Arial"/>
                <w:sz w:val="20"/>
                <w:szCs w:val="20"/>
              </w:rPr>
            </w:pPr>
            <w:r w:rsidRPr="00315BFC">
              <w:rPr>
                <w:rFonts w:ascii="Arial" w:hAnsi="Arial" w:cs="Arial"/>
                <w:sz w:val="20"/>
                <w:szCs w:val="20"/>
              </w:rPr>
              <w:t>reaguje pohybem na znějící hudbu, pohybem vyjadřuje metrum, tempo, dynamiku, směr melodie</w:t>
            </w:r>
          </w:p>
        </w:tc>
        <w:tc>
          <w:tcPr>
            <w:tcW w:w="2698" w:type="dxa"/>
          </w:tcPr>
          <w:p w:rsidR="00DD7A7F" w:rsidRPr="00315BFC" w:rsidRDefault="00DD7A7F" w:rsidP="00DD7A7F">
            <w:pPr>
              <w:spacing w:after="2"/>
              <w:ind w:right="646"/>
              <w:jc w:val="both"/>
              <w:rPr>
                <w:rFonts w:ascii="Arial" w:hAnsi="Arial" w:cs="Arial"/>
                <w:sz w:val="20"/>
                <w:szCs w:val="20"/>
              </w:rPr>
            </w:pPr>
          </w:p>
        </w:tc>
        <w:tc>
          <w:tcPr>
            <w:tcW w:w="3797" w:type="dxa"/>
          </w:tcPr>
          <w:p w:rsidR="00DD7A7F" w:rsidRPr="00315BFC" w:rsidRDefault="00DD7A7F" w:rsidP="00DD7A7F">
            <w:pPr>
              <w:spacing w:after="18"/>
              <w:jc w:val="both"/>
              <w:rPr>
                <w:rFonts w:ascii="Arial" w:hAnsi="Arial" w:cs="Arial"/>
                <w:sz w:val="20"/>
                <w:szCs w:val="20"/>
              </w:rPr>
            </w:pPr>
            <w:r w:rsidRPr="00315BFC">
              <w:rPr>
                <w:rFonts w:ascii="Arial" w:hAnsi="Arial" w:cs="Arial"/>
                <w:sz w:val="20"/>
                <w:szCs w:val="20"/>
              </w:rPr>
              <w:t xml:space="preserve">pohybový doprovod </w:t>
            </w:r>
          </w:p>
          <w:p w:rsidR="00DD7A7F" w:rsidRPr="00315BFC" w:rsidRDefault="00DD7A7F" w:rsidP="00DD7A7F">
            <w:pPr>
              <w:jc w:val="both"/>
              <w:rPr>
                <w:rFonts w:ascii="Arial" w:hAnsi="Arial" w:cs="Arial"/>
                <w:b/>
                <w:sz w:val="20"/>
                <w:szCs w:val="20"/>
              </w:rPr>
            </w:pPr>
            <w:r w:rsidRPr="00315BFC">
              <w:rPr>
                <w:rFonts w:ascii="Arial" w:hAnsi="Arial" w:cs="Arial"/>
                <w:sz w:val="20"/>
                <w:szCs w:val="20"/>
              </w:rPr>
              <w:t xml:space="preserve">písní taktování, tanečný hry se zpěvem </w:t>
            </w:r>
          </w:p>
        </w:tc>
        <w:tc>
          <w:tcPr>
            <w:tcW w:w="875" w:type="dxa"/>
          </w:tcPr>
          <w:p w:rsidR="00DD7A7F" w:rsidRPr="00315BFC" w:rsidRDefault="00DD7A7F" w:rsidP="00DD7A7F">
            <w:pPr>
              <w:pStyle w:val="gmail-msolistparagraph"/>
              <w:spacing w:before="0" w:beforeAutospacing="0" w:after="0" w:afterAutospacing="0"/>
              <w:jc w:val="both"/>
              <w:rPr>
                <w:rFonts w:ascii="Arial" w:hAnsi="Arial" w:cs="Arial"/>
                <w:sz w:val="20"/>
                <w:szCs w:val="20"/>
              </w:rPr>
            </w:pPr>
            <w:r w:rsidRPr="00315BFC">
              <w:rPr>
                <w:rFonts w:ascii="Arial" w:hAnsi="Arial" w:cs="Arial"/>
                <w:sz w:val="20"/>
                <w:szCs w:val="20"/>
              </w:rPr>
              <w:t>4.-5.</w:t>
            </w:r>
          </w:p>
        </w:tc>
      </w:tr>
    </w:tbl>
    <w:p w:rsidR="00DD7A7F" w:rsidRDefault="00DD7A7F" w:rsidP="00DD7A7F">
      <w:pPr>
        <w:spacing w:after="160" w:line="259" w:lineRule="auto"/>
        <w:rPr>
          <w:rFonts w:ascii="Arial" w:hAnsi="Arial" w:cs="Arial"/>
          <w:b/>
          <w:sz w:val="20"/>
          <w:szCs w:val="20"/>
        </w:rPr>
      </w:pPr>
    </w:p>
    <w:p w:rsidR="00DD7A7F" w:rsidRDefault="00DD7A7F" w:rsidP="00DD7A7F">
      <w:pPr>
        <w:spacing w:after="160" w:line="259" w:lineRule="auto"/>
        <w:rPr>
          <w:rFonts w:ascii="Arial" w:hAnsi="Arial" w:cs="Arial"/>
          <w:b/>
          <w:sz w:val="20"/>
          <w:szCs w:val="20"/>
        </w:rPr>
      </w:pPr>
    </w:p>
    <w:p w:rsidR="00DD7A7F" w:rsidRPr="00FA4BD0" w:rsidRDefault="00DD7A7F" w:rsidP="00CC324E">
      <w:pPr>
        <w:pStyle w:val="Nadpis2"/>
      </w:pPr>
      <w:bookmarkStart w:id="24" w:name="_Toc529437468"/>
      <w:r w:rsidRPr="00FA4BD0">
        <w:t>Výtvarn</w:t>
      </w:r>
      <w:r w:rsidR="00CC324E">
        <w:t>á</w:t>
      </w:r>
      <w:r w:rsidRPr="00FA4BD0">
        <w:t xml:space="preserve"> výchova</w:t>
      </w:r>
      <w:bookmarkEnd w:id="24"/>
    </w:p>
    <w:p w:rsidR="00DD7A7F" w:rsidRPr="00FA4BD0" w:rsidRDefault="00DD7A7F" w:rsidP="00DD7A7F">
      <w:pPr>
        <w:spacing w:line="360" w:lineRule="auto"/>
        <w:jc w:val="both"/>
        <w:rPr>
          <w:rFonts w:ascii="Arial" w:hAnsi="Arial" w:cs="Arial"/>
        </w:rPr>
      </w:pPr>
      <w:r w:rsidRPr="00FA4BD0">
        <w:rPr>
          <w:rFonts w:ascii="Arial" w:hAnsi="Arial" w:cs="Arial"/>
          <w:b/>
        </w:rPr>
        <w:t xml:space="preserve">Charakteristika předmětu: </w:t>
      </w:r>
    </w:p>
    <w:p w:rsidR="00DD7A7F" w:rsidRPr="00FA4BD0" w:rsidRDefault="00DD7A7F" w:rsidP="00DD7A7F">
      <w:pPr>
        <w:spacing w:line="360" w:lineRule="auto"/>
        <w:jc w:val="both"/>
        <w:rPr>
          <w:rFonts w:ascii="Arial" w:hAnsi="Arial" w:cs="Arial"/>
        </w:rPr>
      </w:pPr>
      <w:r w:rsidRPr="00FA4BD0">
        <w:rPr>
          <w:rFonts w:ascii="Arial" w:hAnsi="Arial" w:cs="Arial"/>
        </w:rPr>
        <w:t xml:space="preserve">Obsah tohoto předmětu vychází z vzdělávacích oblastí Člověk a svět práce a Člověk a kultura (obor výtvarná výchova) </w:t>
      </w:r>
    </w:p>
    <w:p w:rsidR="00DD7A7F" w:rsidRPr="00FA4BD0" w:rsidRDefault="00DD7A7F" w:rsidP="00DD7A7F">
      <w:pPr>
        <w:spacing w:after="13" w:line="360" w:lineRule="auto"/>
        <w:ind w:right="159"/>
        <w:jc w:val="both"/>
        <w:rPr>
          <w:rFonts w:ascii="Arial" w:hAnsi="Arial" w:cs="Arial"/>
        </w:rPr>
      </w:pPr>
      <w:r w:rsidRPr="00FA4BD0">
        <w:rPr>
          <w:rFonts w:ascii="Arial" w:hAnsi="Arial" w:cs="Arial"/>
        </w:rPr>
        <w:t xml:space="preserve">Předmět umožňuje žákům poznávat okolní svět prostřednictvím výtvarných a pracovních činností. Vede žáky k citlivému vnímání, objevování vlastních pocitů, estetickému vyjádření. Postupně si žáci osvojují základní výtvarné a pracovní dovednosti, schopnosti, návyky a techniky práce. Získávají základní informace o materiálech, pomůckách a nástrojích, které při práci používají. Vedeme je k utváření pozitivního vztahu k výtvarným hodnotám a k práci. </w:t>
      </w:r>
    </w:p>
    <w:p w:rsidR="00DD7A7F" w:rsidRPr="00FA4BD0" w:rsidRDefault="00DD7A7F" w:rsidP="00DD7A7F">
      <w:pPr>
        <w:spacing w:after="13" w:line="360" w:lineRule="auto"/>
        <w:ind w:right="160"/>
        <w:jc w:val="both"/>
        <w:rPr>
          <w:rFonts w:ascii="Arial" w:hAnsi="Arial" w:cs="Arial"/>
        </w:rPr>
      </w:pPr>
      <w:r w:rsidRPr="00FA4BD0">
        <w:rPr>
          <w:rFonts w:ascii="Arial" w:hAnsi="Arial" w:cs="Arial"/>
        </w:rPr>
        <w:t xml:space="preserve">Výuka tohoto předmětu probíhá v kmenové učebně, odborných učebnách k tomu určených nebo mimo školu v přírodě.  Podle potřeb lze využít výstavy a návštěvy muzeí. Časová dotace tohoto předmětu v 1.-3. ročníku 2 hodiny, ve 4.-5. ročníku 3 hodiny týdně. </w:t>
      </w:r>
    </w:p>
    <w:p w:rsidR="00DD7A7F" w:rsidRPr="00FA4BD0" w:rsidRDefault="00DD7A7F" w:rsidP="00DD7A7F">
      <w:pPr>
        <w:spacing w:after="26" w:line="360" w:lineRule="auto"/>
        <w:jc w:val="both"/>
        <w:rPr>
          <w:rFonts w:ascii="Arial" w:hAnsi="Arial" w:cs="Arial"/>
        </w:rPr>
      </w:pPr>
    </w:p>
    <w:p w:rsidR="00DD7A7F" w:rsidRPr="00FA4BD0" w:rsidRDefault="00DD7A7F" w:rsidP="00DD7A7F">
      <w:pPr>
        <w:spacing w:line="360" w:lineRule="auto"/>
        <w:ind w:left="730" w:hanging="10"/>
        <w:jc w:val="both"/>
        <w:rPr>
          <w:rFonts w:ascii="Arial" w:hAnsi="Arial" w:cs="Arial"/>
        </w:rPr>
      </w:pPr>
      <w:r w:rsidRPr="00FA4BD0">
        <w:rPr>
          <w:rFonts w:ascii="Arial" w:hAnsi="Arial" w:cs="Arial"/>
          <w:b/>
        </w:rPr>
        <w:t xml:space="preserve">Klíčové kompetence </w:t>
      </w:r>
    </w:p>
    <w:p w:rsidR="00DD7A7F" w:rsidRDefault="00DD7A7F" w:rsidP="00DD7A7F">
      <w:pPr>
        <w:spacing w:line="360" w:lineRule="auto"/>
        <w:jc w:val="both"/>
        <w:rPr>
          <w:rFonts w:ascii="Arial" w:hAnsi="Arial" w:cs="Arial"/>
        </w:rPr>
      </w:pPr>
      <w:r w:rsidRPr="00FA4BD0">
        <w:rPr>
          <w:rFonts w:ascii="Arial" w:hAnsi="Arial" w:cs="Arial"/>
        </w:rPr>
        <w:t xml:space="preserve">Výchovné a vzdělávací strategie uplatňované ve vyučovacím předmětu Pracovně výtvarné činnosti </w:t>
      </w:r>
    </w:p>
    <w:p w:rsidR="00065142" w:rsidRDefault="00065142" w:rsidP="00DD7A7F">
      <w:pPr>
        <w:spacing w:line="360" w:lineRule="auto"/>
        <w:jc w:val="both"/>
        <w:rPr>
          <w:rFonts w:ascii="Arial" w:hAnsi="Arial" w:cs="Arial"/>
        </w:rPr>
      </w:pPr>
    </w:p>
    <w:p w:rsidR="00065142" w:rsidRPr="00FA4BD0" w:rsidRDefault="00065142" w:rsidP="00DD7A7F">
      <w:pPr>
        <w:spacing w:line="360" w:lineRule="auto"/>
        <w:jc w:val="both"/>
        <w:rPr>
          <w:rFonts w:ascii="Arial" w:hAnsi="Arial" w:cs="Arial"/>
        </w:rPr>
      </w:pPr>
    </w:p>
    <w:p w:rsidR="00DD7A7F" w:rsidRPr="00FA4BD0" w:rsidRDefault="00DD7A7F" w:rsidP="00DD7A7F">
      <w:pPr>
        <w:pStyle w:val="Odstavecseseznamem"/>
        <w:numPr>
          <w:ilvl w:val="0"/>
          <w:numId w:val="8"/>
        </w:numPr>
        <w:spacing w:after="5" w:line="360" w:lineRule="auto"/>
        <w:jc w:val="both"/>
        <w:rPr>
          <w:rFonts w:ascii="Arial" w:hAnsi="Arial" w:cs="Arial"/>
          <w:b/>
        </w:rPr>
      </w:pPr>
      <w:r w:rsidRPr="00FA4BD0">
        <w:rPr>
          <w:rFonts w:ascii="Arial" w:hAnsi="Arial" w:cs="Arial"/>
          <w:b/>
        </w:rPr>
        <w:t xml:space="preserve">Kompetence k učení </w:t>
      </w:r>
    </w:p>
    <w:p w:rsidR="00DD7A7F" w:rsidRPr="00FA4BD0" w:rsidRDefault="00DD7A7F" w:rsidP="00DD7A7F">
      <w:pPr>
        <w:spacing w:after="13" w:line="360" w:lineRule="auto"/>
        <w:ind w:right="167"/>
        <w:jc w:val="both"/>
        <w:rPr>
          <w:rFonts w:ascii="Arial" w:hAnsi="Arial" w:cs="Arial"/>
        </w:rPr>
      </w:pPr>
      <w:r w:rsidRPr="00FA4BD0">
        <w:rPr>
          <w:rFonts w:ascii="Arial" w:hAnsi="Arial" w:cs="Arial"/>
        </w:rPr>
        <w:t xml:space="preserve">Ve vyučovacím předmětu Pracovně výtvarné činnosti využíváme pro utváření a rozvíjení dané klíčové kompetence výchovné a vzdělávací strategie, které žákům umožňují: nebát se experimentovat plánovat svoji činnost výtvarně vnímat a cítit </w:t>
      </w:r>
    </w:p>
    <w:p w:rsidR="00DD7A7F" w:rsidRDefault="00DD7A7F" w:rsidP="00DD7A7F">
      <w:pPr>
        <w:spacing w:after="5" w:line="360" w:lineRule="auto"/>
        <w:ind w:firstLine="708"/>
        <w:jc w:val="both"/>
        <w:rPr>
          <w:rFonts w:ascii="Arial" w:hAnsi="Arial" w:cs="Arial"/>
          <w:b/>
        </w:rPr>
      </w:pPr>
    </w:p>
    <w:p w:rsidR="00DD7A7F" w:rsidRDefault="00DD7A7F" w:rsidP="00DD7A7F">
      <w:pPr>
        <w:spacing w:after="5" w:line="360" w:lineRule="auto"/>
        <w:ind w:firstLine="708"/>
        <w:jc w:val="both"/>
        <w:rPr>
          <w:rFonts w:ascii="Arial" w:hAnsi="Arial" w:cs="Arial"/>
          <w:b/>
        </w:rPr>
      </w:pPr>
    </w:p>
    <w:p w:rsidR="009A166D" w:rsidRDefault="009A166D" w:rsidP="00DD7A7F">
      <w:pPr>
        <w:spacing w:after="5" w:line="360" w:lineRule="auto"/>
        <w:ind w:firstLine="708"/>
        <w:jc w:val="both"/>
        <w:rPr>
          <w:rFonts w:ascii="Arial" w:hAnsi="Arial" w:cs="Arial"/>
          <w:b/>
        </w:rPr>
      </w:pPr>
    </w:p>
    <w:p w:rsidR="00DD7A7F" w:rsidRPr="00FA4BD0" w:rsidRDefault="00DD7A7F" w:rsidP="00DD7A7F">
      <w:pPr>
        <w:spacing w:after="5" w:line="360" w:lineRule="auto"/>
        <w:ind w:firstLine="708"/>
        <w:jc w:val="both"/>
        <w:rPr>
          <w:rFonts w:ascii="Arial" w:hAnsi="Arial" w:cs="Arial"/>
          <w:b/>
        </w:rPr>
      </w:pPr>
      <w:r w:rsidRPr="00FA4BD0">
        <w:rPr>
          <w:rFonts w:ascii="Arial" w:hAnsi="Arial" w:cs="Arial"/>
          <w:b/>
        </w:rPr>
        <w:t xml:space="preserve">2. Kompetence k řešení problémů </w:t>
      </w:r>
    </w:p>
    <w:p w:rsidR="00DD7A7F" w:rsidRPr="00FA4BD0" w:rsidRDefault="00DD7A7F" w:rsidP="00DD7A7F">
      <w:pPr>
        <w:spacing w:after="160" w:line="360" w:lineRule="auto"/>
        <w:jc w:val="both"/>
        <w:rPr>
          <w:rFonts w:ascii="Arial" w:hAnsi="Arial" w:cs="Arial"/>
        </w:rPr>
      </w:pPr>
      <w:r w:rsidRPr="00FA4BD0">
        <w:rPr>
          <w:rFonts w:ascii="Arial" w:hAnsi="Arial" w:cs="Arial"/>
        </w:rPr>
        <w:t>Ve vyučovacím předmětu Pracovně výtvarné činnosti využíváme pro utváření a rozvíjení dané klíčové kompetence výchovné a vzdělávací strategie, které žákům umožňují:</w:t>
      </w:r>
    </w:p>
    <w:p w:rsidR="00DD7A7F" w:rsidRPr="00FA4BD0" w:rsidRDefault="00DD7A7F" w:rsidP="00DD7A7F">
      <w:pPr>
        <w:pStyle w:val="Odstavecseseznamem"/>
        <w:numPr>
          <w:ilvl w:val="0"/>
          <w:numId w:val="7"/>
        </w:numPr>
        <w:spacing w:after="160" w:line="360" w:lineRule="auto"/>
        <w:jc w:val="both"/>
        <w:rPr>
          <w:rFonts w:ascii="Arial" w:hAnsi="Arial" w:cs="Arial"/>
        </w:rPr>
      </w:pPr>
      <w:r w:rsidRPr="00FA4BD0">
        <w:rPr>
          <w:rFonts w:ascii="Arial" w:hAnsi="Arial" w:cs="Arial"/>
        </w:rPr>
        <w:t>Hledat variant řešení a vybírat si mezi nim</w:t>
      </w:r>
    </w:p>
    <w:p w:rsidR="00DD7A7F" w:rsidRPr="00FA4BD0" w:rsidRDefault="00DD7A7F" w:rsidP="00DD7A7F">
      <w:pPr>
        <w:pStyle w:val="Odstavecseseznamem"/>
        <w:numPr>
          <w:ilvl w:val="0"/>
          <w:numId w:val="7"/>
        </w:numPr>
        <w:spacing w:after="160" w:line="360" w:lineRule="auto"/>
        <w:jc w:val="both"/>
        <w:rPr>
          <w:rFonts w:ascii="Arial" w:hAnsi="Arial" w:cs="Arial"/>
        </w:rPr>
      </w:pPr>
      <w:r w:rsidRPr="00FA4BD0">
        <w:rPr>
          <w:rFonts w:ascii="Arial" w:hAnsi="Arial" w:cs="Arial"/>
        </w:rPr>
        <w:t>Přijímat odpovědnost za výsledek své práce</w:t>
      </w:r>
    </w:p>
    <w:p w:rsidR="00DD7A7F" w:rsidRPr="00FA4BD0" w:rsidRDefault="00DD7A7F" w:rsidP="00DD7A7F">
      <w:pPr>
        <w:pStyle w:val="Odstavecseseznamem"/>
        <w:numPr>
          <w:ilvl w:val="0"/>
          <w:numId w:val="7"/>
        </w:numPr>
        <w:spacing w:after="160" w:line="360" w:lineRule="auto"/>
        <w:jc w:val="both"/>
        <w:rPr>
          <w:rFonts w:ascii="Arial" w:hAnsi="Arial" w:cs="Arial"/>
        </w:rPr>
      </w:pPr>
      <w:r w:rsidRPr="00FA4BD0">
        <w:rPr>
          <w:rFonts w:ascii="Arial" w:hAnsi="Arial" w:cs="Arial"/>
        </w:rPr>
        <w:t>Nacházet různí varianty řešení a vybírat si mezi nimi</w:t>
      </w:r>
    </w:p>
    <w:p w:rsidR="00DD7A7F" w:rsidRPr="00FA4BD0" w:rsidRDefault="00DD7A7F" w:rsidP="00DD7A7F">
      <w:pPr>
        <w:spacing w:after="160" w:line="360" w:lineRule="auto"/>
        <w:jc w:val="both"/>
        <w:rPr>
          <w:rFonts w:ascii="Arial" w:hAnsi="Arial" w:cs="Arial"/>
          <w:b/>
        </w:rPr>
      </w:pPr>
      <w:r w:rsidRPr="00FA4BD0">
        <w:rPr>
          <w:rFonts w:ascii="Arial" w:hAnsi="Arial" w:cs="Arial"/>
          <w:b/>
        </w:rPr>
        <w:t>3. kompetence občanské</w:t>
      </w:r>
    </w:p>
    <w:p w:rsidR="00DD7A7F" w:rsidRPr="00FA4BD0" w:rsidRDefault="00DD7A7F" w:rsidP="00DD7A7F">
      <w:pPr>
        <w:spacing w:after="160" w:line="360" w:lineRule="auto"/>
        <w:jc w:val="both"/>
        <w:rPr>
          <w:rFonts w:ascii="Arial" w:hAnsi="Arial" w:cs="Arial"/>
        </w:rPr>
      </w:pPr>
      <w:r w:rsidRPr="00FA4BD0">
        <w:rPr>
          <w:rFonts w:ascii="Arial" w:hAnsi="Arial" w:cs="Arial"/>
        </w:rPr>
        <w:t>Ve vyučovacím předmětu Pracovně výtvarné činnosti využíváme pro utváření a rozvíjení dané klíčové kompetence výchovně vzdělávací strategie, které žákům umožňují:</w:t>
      </w:r>
    </w:p>
    <w:p w:rsidR="00DD7A7F" w:rsidRPr="00FA4BD0" w:rsidRDefault="00DD7A7F" w:rsidP="00DD7A7F">
      <w:pPr>
        <w:spacing w:after="160" w:line="360" w:lineRule="auto"/>
        <w:jc w:val="both"/>
        <w:rPr>
          <w:rFonts w:ascii="Arial" w:hAnsi="Arial" w:cs="Arial"/>
        </w:rPr>
      </w:pPr>
      <w:r w:rsidRPr="00FA4BD0">
        <w:rPr>
          <w:rFonts w:ascii="Arial" w:hAnsi="Arial" w:cs="Arial"/>
        </w:rPr>
        <w:t>- uplatňovat pravidla slušného chování</w:t>
      </w:r>
    </w:p>
    <w:p w:rsidR="00DD7A7F" w:rsidRPr="00FA4BD0" w:rsidRDefault="00DD7A7F" w:rsidP="00DD7A7F">
      <w:pPr>
        <w:spacing w:after="160" w:line="360" w:lineRule="auto"/>
        <w:jc w:val="both"/>
        <w:rPr>
          <w:rFonts w:ascii="Arial" w:hAnsi="Arial" w:cs="Arial"/>
        </w:rPr>
      </w:pPr>
      <w:r w:rsidRPr="00FA4BD0">
        <w:rPr>
          <w:rFonts w:ascii="Arial" w:hAnsi="Arial" w:cs="Arial"/>
        </w:rPr>
        <w:t>- vnímat kulturu a tradice</w:t>
      </w:r>
    </w:p>
    <w:p w:rsidR="00DD7A7F" w:rsidRDefault="00DD7A7F" w:rsidP="00DD7A7F">
      <w:pPr>
        <w:spacing w:after="160" w:line="360" w:lineRule="auto"/>
        <w:jc w:val="both"/>
        <w:rPr>
          <w:rFonts w:ascii="Arial" w:hAnsi="Arial" w:cs="Arial"/>
        </w:rPr>
      </w:pPr>
      <w:r w:rsidRPr="00FA4BD0">
        <w:rPr>
          <w:rFonts w:ascii="Arial" w:hAnsi="Arial" w:cs="Arial"/>
        </w:rPr>
        <w:t>- zapojovat se do veřejných aktivit</w:t>
      </w:r>
    </w:p>
    <w:p w:rsidR="00DD7A7F" w:rsidRDefault="00DD7A7F" w:rsidP="00DD7A7F">
      <w:pPr>
        <w:spacing w:after="160" w:line="360" w:lineRule="auto"/>
        <w:jc w:val="both"/>
        <w:rPr>
          <w:rFonts w:ascii="Arial" w:hAnsi="Arial" w:cs="Arial"/>
        </w:rPr>
      </w:pPr>
    </w:p>
    <w:p w:rsidR="00DD7A7F" w:rsidRDefault="00DD7A7F" w:rsidP="00DD7A7F">
      <w:pPr>
        <w:pStyle w:val="Odstavecseseznamem"/>
        <w:numPr>
          <w:ilvl w:val="0"/>
          <w:numId w:val="9"/>
        </w:numPr>
        <w:spacing w:after="160" w:line="360" w:lineRule="auto"/>
        <w:jc w:val="both"/>
        <w:rPr>
          <w:rFonts w:ascii="Arial" w:hAnsi="Arial" w:cs="Arial"/>
        </w:rPr>
      </w:pPr>
      <w:r>
        <w:rPr>
          <w:rFonts w:ascii="Arial" w:hAnsi="Arial" w:cs="Arial"/>
        </w:rPr>
        <w:t>Období</w:t>
      </w:r>
    </w:p>
    <w:tbl>
      <w:tblPr>
        <w:tblStyle w:val="Mkatabulky"/>
        <w:tblW w:w="10092" w:type="dxa"/>
        <w:tblLook w:val="04A0" w:firstRow="1" w:lastRow="0" w:firstColumn="1" w:lastColumn="0" w:noHBand="0" w:noVBand="1"/>
      </w:tblPr>
      <w:tblGrid>
        <w:gridCol w:w="2722"/>
        <w:gridCol w:w="2698"/>
        <w:gridCol w:w="3797"/>
        <w:gridCol w:w="875"/>
      </w:tblGrid>
      <w:tr w:rsidR="00DD7A7F" w:rsidRPr="008549DD" w:rsidTr="00DD7A7F">
        <w:trPr>
          <w:trHeight w:val="434"/>
        </w:trPr>
        <w:tc>
          <w:tcPr>
            <w:tcW w:w="2722"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Očekáváné výstupy</w:t>
            </w:r>
          </w:p>
        </w:tc>
        <w:tc>
          <w:tcPr>
            <w:tcW w:w="2698"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Dílčí výstupy</w:t>
            </w:r>
          </w:p>
        </w:tc>
        <w:tc>
          <w:tcPr>
            <w:tcW w:w="3797"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Učivo</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Ročník</w:t>
            </w:r>
          </w:p>
        </w:tc>
      </w:tr>
      <w:tr w:rsidR="00DD7A7F" w:rsidRPr="008549DD" w:rsidTr="00DD7A7F">
        <w:trPr>
          <w:trHeight w:val="434"/>
        </w:trPr>
        <w:tc>
          <w:tcPr>
            <w:tcW w:w="2722" w:type="dxa"/>
          </w:tcPr>
          <w:p w:rsidR="00DD7A7F" w:rsidRPr="008549DD" w:rsidRDefault="00DD7A7F" w:rsidP="00DD7A7F">
            <w:pPr>
              <w:ind w:right="98"/>
              <w:jc w:val="both"/>
              <w:rPr>
                <w:rFonts w:ascii="Arial" w:hAnsi="Arial" w:cs="Arial"/>
                <w:sz w:val="20"/>
                <w:szCs w:val="20"/>
              </w:rPr>
            </w:pPr>
            <w:r w:rsidRPr="008549DD">
              <w:rPr>
                <w:rFonts w:ascii="Arial" w:hAnsi="Arial" w:cs="Arial"/>
                <w:sz w:val="20"/>
                <w:szCs w:val="20"/>
              </w:rPr>
              <w:t xml:space="preserve">vytváří jednoduchými postupy různé předměty z tradičních i netradičních materiálů </w:t>
            </w:r>
          </w:p>
          <w:p w:rsidR="00DD7A7F" w:rsidRPr="008549DD" w:rsidRDefault="00DD7A7F" w:rsidP="00DD7A7F">
            <w:pPr>
              <w:pStyle w:val="gmail-msolistparagraph"/>
              <w:spacing w:before="0" w:beforeAutospacing="0" w:after="0" w:afterAutospacing="0"/>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vlastnosti materiálů a jejich využití </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pracuje podle slovního návodu a předlohy </w:t>
            </w:r>
          </w:p>
          <w:p w:rsidR="00DD7A7F" w:rsidRPr="008549DD" w:rsidRDefault="00DD7A7F" w:rsidP="00DD7A7F">
            <w:pPr>
              <w:ind w:right="98"/>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výroba jednoduchých předmětů</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spacing w:after="4"/>
              <w:jc w:val="both"/>
              <w:rPr>
                <w:rFonts w:ascii="Arial" w:hAnsi="Arial" w:cs="Arial"/>
                <w:sz w:val="20"/>
                <w:szCs w:val="20"/>
              </w:rPr>
            </w:pPr>
            <w:r w:rsidRPr="008549DD">
              <w:rPr>
                <w:rFonts w:ascii="Arial" w:hAnsi="Arial" w:cs="Arial"/>
                <w:sz w:val="20"/>
                <w:szCs w:val="20"/>
              </w:rPr>
              <w:t xml:space="preserve">zvládá elementární dovednosti a činnosti při práci se stavebnicemi </w:t>
            </w:r>
          </w:p>
          <w:p w:rsidR="00DD7A7F" w:rsidRPr="008549DD" w:rsidRDefault="00DD7A7F" w:rsidP="00DD7A7F">
            <w:pPr>
              <w:ind w:right="98"/>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montáž a demontáž</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provádí pozorování přírody, zaznamená a zhodnotí výsledky pozorování </w:t>
            </w:r>
          </w:p>
          <w:p w:rsidR="00DD7A7F" w:rsidRPr="008549DD" w:rsidRDefault="00DD7A7F" w:rsidP="00DD7A7F">
            <w:pPr>
              <w:ind w:right="98"/>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pozorování jako plánovaná, cílená a výběrová činnost</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připraví tabuli pro jednoduché stolování </w:t>
            </w:r>
          </w:p>
          <w:p w:rsidR="00DD7A7F" w:rsidRPr="008549DD" w:rsidRDefault="00DD7A7F" w:rsidP="00DD7A7F">
            <w:pPr>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pravidla prostírání</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chová se vhodně při stolování </w:t>
            </w:r>
          </w:p>
          <w:p w:rsidR="00DD7A7F" w:rsidRPr="008549DD" w:rsidRDefault="00DD7A7F" w:rsidP="00DD7A7F">
            <w:pPr>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Pravidla stolování</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rozpoznává a pojmenovává prvky vizuálně obrazného vyjádření (linie, tvary, objemy, barvy, objekty); porovnává je a třídí na základě odlišností vycházejících z jeho zkušeností, vjemů, zážitků a představ</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různé výtvarné techniky a postupy výtvarného vyjadřování, kresba, malba a prostorová tvorba</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interpretuje podle svých schopností různá vizuálně obrazná vyjádření; odlišné interpretace porovnává se svojí  dosavadní zkušeností</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pozorování a poznávání vlastností objektů kompoziční zákonitosti</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1.-3.</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na základě vlastní zkušenosti nalézá a do komunikace zapojuje obsah vizuálně obrazných vyjádření, která samostatně vytvořil, vybral či upravil</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vyjádření svého názoru a diskuse</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3.</w:t>
            </w:r>
          </w:p>
        </w:tc>
      </w:tr>
    </w:tbl>
    <w:p w:rsidR="00DD7A7F" w:rsidRPr="008549DD" w:rsidRDefault="00DD7A7F" w:rsidP="00DD7A7F">
      <w:pPr>
        <w:spacing w:after="160"/>
        <w:jc w:val="both"/>
        <w:rPr>
          <w:rFonts w:ascii="Arial" w:hAnsi="Arial" w:cs="Arial"/>
          <w:sz w:val="20"/>
          <w:szCs w:val="20"/>
        </w:rPr>
      </w:pPr>
    </w:p>
    <w:p w:rsidR="00DD7A7F" w:rsidRPr="008549DD" w:rsidRDefault="00DD7A7F" w:rsidP="00DD7A7F">
      <w:pPr>
        <w:pStyle w:val="Odstavecseseznamem"/>
        <w:numPr>
          <w:ilvl w:val="0"/>
          <w:numId w:val="9"/>
        </w:numPr>
        <w:spacing w:after="160"/>
        <w:jc w:val="both"/>
        <w:rPr>
          <w:rFonts w:ascii="Arial" w:hAnsi="Arial" w:cs="Arial"/>
          <w:sz w:val="20"/>
          <w:szCs w:val="20"/>
        </w:rPr>
      </w:pPr>
      <w:r w:rsidRPr="008549DD">
        <w:rPr>
          <w:rFonts w:ascii="Arial" w:hAnsi="Arial" w:cs="Arial"/>
          <w:sz w:val="20"/>
          <w:szCs w:val="20"/>
        </w:rPr>
        <w:t>Období</w:t>
      </w:r>
    </w:p>
    <w:tbl>
      <w:tblPr>
        <w:tblStyle w:val="Mkatabulky"/>
        <w:tblW w:w="10092" w:type="dxa"/>
        <w:tblLook w:val="04A0" w:firstRow="1" w:lastRow="0" w:firstColumn="1" w:lastColumn="0" w:noHBand="0" w:noVBand="1"/>
      </w:tblPr>
      <w:tblGrid>
        <w:gridCol w:w="2722"/>
        <w:gridCol w:w="2698"/>
        <w:gridCol w:w="3797"/>
        <w:gridCol w:w="875"/>
      </w:tblGrid>
      <w:tr w:rsidR="00DD7A7F" w:rsidRPr="008549DD" w:rsidTr="00DD7A7F">
        <w:trPr>
          <w:trHeight w:val="434"/>
        </w:trPr>
        <w:tc>
          <w:tcPr>
            <w:tcW w:w="2722"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Očekáváné výstupy</w:t>
            </w:r>
          </w:p>
        </w:tc>
        <w:tc>
          <w:tcPr>
            <w:tcW w:w="2698"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Dílčí výstupy</w:t>
            </w:r>
          </w:p>
        </w:tc>
        <w:tc>
          <w:tcPr>
            <w:tcW w:w="3797"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Učivo</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Ročník</w:t>
            </w:r>
          </w:p>
        </w:tc>
      </w:tr>
      <w:tr w:rsidR="00DD7A7F" w:rsidRPr="008549DD" w:rsidTr="00DD7A7F">
        <w:trPr>
          <w:trHeight w:val="434"/>
        </w:trPr>
        <w:tc>
          <w:tcPr>
            <w:tcW w:w="2722" w:type="dxa"/>
          </w:tcPr>
          <w:p w:rsidR="00DD7A7F" w:rsidRPr="008549DD" w:rsidRDefault="00DD7A7F" w:rsidP="00DD7A7F">
            <w:pPr>
              <w:spacing w:after="2"/>
              <w:ind w:right="131"/>
              <w:jc w:val="both"/>
              <w:rPr>
                <w:rFonts w:ascii="Arial" w:hAnsi="Arial" w:cs="Arial"/>
                <w:sz w:val="20"/>
                <w:szCs w:val="20"/>
              </w:rPr>
            </w:pPr>
            <w:r w:rsidRPr="008549DD">
              <w:rPr>
                <w:rFonts w:ascii="Arial" w:hAnsi="Arial" w:cs="Arial"/>
                <w:sz w:val="20"/>
                <w:szCs w:val="20"/>
              </w:rPr>
              <w:t xml:space="preserve">vytváří přiměřenými pracovními operacemi a postupy na základě své představivosti různé výrobky z daného materiálu </w:t>
            </w:r>
          </w:p>
          <w:p w:rsidR="00DD7A7F" w:rsidRPr="008549DD" w:rsidRDefault="00DD7A7F" w:rsidP="00DD7A7F">
            <w:pPr>
              <w:pStyle w:val="gmail-msolistparagraph"/>
              <w:spacing w:before="0" w:beforeAutospacing="0" w:after="0" w:afterAutospacing="0"/>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jednoduché pracovní činnosti a postupy</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ind w:left="173" w:right="166"/>
              <w:jc w:val="both"/>
              <w:rPr>
                <w:rFonts w:ascii="Arial" w:hAnsi="Arial" w:cs="Arial"/>
                <w:sz w:val="20"/>
                <w:szCs w:val="20"/>
              </w:rPr>
            </w:pPr>
            <w:r w:rsidRPr="008549DD">
              <w:rPr>
                <w:rFonts w:ascii="Arial" w:hAnsi="Arial" w:cs="Arial"/>
                <w:sz w:val="20"/>
                <w:szCs w:val="20"/>
              </w:rPr>
              <w:t xml:space="preserve">využívá při tvořivých činnostech s různým materiálem prvky lidových tradic </w:t>
            </w:r>
          </w:p>
          <w:p w:rsidR="00DD7A7F" w:rsidRPr="008549DD" w:rsidRDefault="00DD7A7F" w:rsidP="00DD7A7F">
            <w:pPr>
              <w:spacing w:after="2"/>
              <w:ind w:right="131"/>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lidové zvyky, tradice, řemesla</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p>
          <w:p w:rsidR="00DD7A7F" w:rsidRPr="008549DD" w:rsidRDefault="00DD7A7F" w:rsidP="00DD7A7F">
            <w:pPr>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2"/>
              <w:ind w:right="131"/>
              <w:jc w:val="both"/>
              <w:rPr>
                <w:rFonts w:ascii="Arial" w:hAnsi="Arial" w:cs="Arial"/>
                <w:sz w:val="20"/>
                <w:szCs w:val="20"/>
              </w:rPr>
            </w:pPr>
            <w:r w:rsidRPr="008549DD">
              <w:rPr>
                <w:rFonts w:ascii="Arial" w:hAnsi="Arial" w:cs="Arial"/>
                <w:sz w:val="20"/>
                <w:szCs w:val="20"/>
              </w:rPr>
              <w:t>volí vhodné pracovní pomůcky, nástroje a náčiní vzhledem k použitému materiálu</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pracovní pomůcky</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2"/>
              <w:ind w:right="131"/>
              <w:jc w:val="both"/>
              <w:rPr>
                <w:rFonts w:ascii="Arial" w:hAnsi="Arial" w:cs="Arial"/>
                <w:sz w:val="20"/>
                <w:szCs w:val="20"/>
              </w:rPr>
            </w:pPr>
            <w:r w:rsidRPr="008549DD">
              <w:rPr>
                <w:rFonts w:ascii="Arial" w:hAnsi="Arial" w:cs="Arial"/>
                <w:sz w:val="20"/>
                <w:szCs w:val="20"/>
              </w:rPr>
              <w:t>udržuje pořádek na pracovním místě a dodržuje zásady hygieny a bezpečnosti práce; poskytne první pomoc při úrazu</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zásady hygieny a bezpečnosti první pomoc úklid</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21"/>
              <w:jc w:val="both"/>
              <w:rPr>
                <w:rFonts w:ascii="Arial" w:hAnsi="Arial" w:cs="Arial"/>
                <w:sz w:val="20"/>
                <w:szCs w:val="20"/>
              </w:rPr>
            </w:pPr>
            <w:r w:rsidRPr="008549DD">
              <w:rPr>
                <w:rFonts w:ascii="Arial" w:hAnsi="Arial" w:cs="Arial"/>
                <w:sz w:val="20"/>
                <w:szCs w:val="20"/>
              </w:rPr>
              <w:t xml:space="preserve">provádí při práci se stavebnicemi </w:t>
            </w:r>
          </w:p>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jednoduchou montáž a demontáž </w:t>
            </w:r>
          </w:p>
          <w:p w:rsidR="00DD7A7F" w:rsidRPr="008549DD" w:rsidRDefault="00DD7A7F" w:rsidP="00DD7A7F">
            <w:pPr>
              <w:spacing w:after="2"/>
              <w:ind w:right="131"/>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práce se stavebnicí</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2"/>
              <w:ind w:right="131"/>
              <w:jc w:val="both"/>
              <w:rPr>
                <w:rFonts w:ascii="Arial" w:hAnsi="Arial" w:cs="Arial"/>
                <w:sz w:val="20"/>
                <w:szCs w:val="20"/>
              </w:rPr>
            </w:pPr>
            <w:r w:rsidRPr="008549DD">
              <w:rPr>
                <w:rFonts w:ascii="Arial" w:hAnsi="Arial" w:cs="Arial"/>
                <w:sz w:val="20"/>
                <w:szCs w:val="20"/>
              </w:rPr>
              <w:t>pracuje podle slovního návodu, předlohy, jednoduchého náčrtu</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postup dle návodu, předlohy</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44"/>
              <w:jc w:val="both"/>
              <w:rPr>
                <w:rFonts w:ascii="Arial" w:hAnsi="Arial" w:cs="Arial"/>
                <w:sz w:val="20"/>
                <w:szCs w:val="20"/>
              </w:rPr>
            </w:pPr>
            <w:r w:rsidRPr="008549DD">
              <w:rPr>
                <w:rFonts w:ascii="Arial" w:hAnsi="Arial" w:cs="Arial"/>
                <w:sz w:val="20"/>
                <w:szCs w:val="20"/>
              </w:rPr>
              <w:t xml:space="preserve">provádí jednoduché pěstitelské činnosti, samostatně vede </w:t>
            </w:r>
          </w:p>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pěstitelské pokusy a pozorování </w:t>
            </w:r>
          </w:p>
          <w:p w:rsidR="00DD7A7F" w:rsidRPr="008549DD" w:rsidRDefault="00DD7A7F" w:rsidP="00DD7A7F">
            <w:pPr>
              <w:spacing w:after="20"/>
              <w:ind w:right="110"/>
              <w:jc w:val="both"/>
              <w:rPr>
                <w:rFonts w:ascii="Arial" w:hAnsi="Arial" w:cs="Arial"/>
                <w:sz w:val="20"/>
                <w:szCs w:val="20"/>
              </w:rPr>
            </w:pPr>
            <w:r w:rsidRPr="008549DD">
              <w:rPr>
                <w:rFonts w:ascii="Arial" w:hAnsi="Arial" w:cs="Arial"/>
                <w:sz w:val="20"/>
                <w:szCs w:val="20"/>
              </w:rPr>
              <w:t xml:space="preserve">ošetřuje a pěstuje podle daných </w:t>
            </w:r>
          </w:p>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zásad pokojové i jiné rostliny </w:t>
            </w:r>
          </w:p>
          <w:p w:rsidR="00DD7A7F" w:rsidRPr="008549DD" w:rsidRDefault="00DD7A7F" w:rsidP="00DD7A7F">
            <w:pPr>
              <w:jc w:val="both"/>
              <w:rPr>
                <w:rFonts w:ascii="Arial" w:hAnsi="Arial" w:cs="Arial"/>
                <w:sz w:val="20"/>
                <w:szCs w:val="20"/>
              </w:rPr>
            </w:pPr>
          </w:p>
          <w:p w:rsidR="00DD7A7F" w:rsidRPr="008549DD" w:rsidRDefault="00DD7A7F" w:rsidP="00DD7A7F">
            <w:pPr>
              <w:spacing w:after="2"/>
              <w:ind w:right="131"/>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péče o pokojové rostliny, pokusy</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4"/>
              <w:jc w:val="both"/>
              <w:rPr>
                <w:rFonts w:ascii="Arial" w:hAnsi="Arial" w:cs="Arial"/>
                <w:sz w:val="20"/>
                <w:szCs w:val="20"/>
              </w:rPr>
            </w:pPr>
            <w:r w:rsidRPr="008549DD">
              <w:rPr>
                <w:rFonts w:ascii="Arial" w:hAnsi="Arial" w:cs="Arial"/>
                <w:sz w:val="20"/>
                <w:szCs w:val="20"/>
              </w:rPr>
              <w:t xml:space="preserve">volí podle druhu pěstitelských činností správné pomůcky, nástroje a náčiní </w:t>
            </w:r>
          </w:p>
          <w:p w:rsidR="00DD7A7F" w:rsidRPr="008549DD" w:rsidRDefault="00DD7A7F" w:rsidP="00DD7A7F">
            <w:pPr>
              <w:spacing w:after="2"/>
              <w:ind w:right="131"/>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praktické činnosti</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19"/>
              <w:jc w:val="both"/>
              <w:rPr>
                <w:rFonts w:ascii="Arial" w:hAnsi="Arial" w:cs="Arial"/>
                <w:sz w:val="20"/>
                <w:szCs w:val="20"/>
              </w:rPr>
            </w:pPr>
            <w:r w:rsidRPr="008549DD">
              <w:rPr>
                <w:rFonts w:ascii="Arial" w:hAnsi="Arial" w:cs="Arial"/>
                <w:sz w:val="20"/>
                <w:szCs w:val="20"/>
              </w:rPr>
              <w:t xml:space="preserve">orientuje se v základním </w:t>
            </w:r>
          </w:p>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vybavení kuchyně  </w:t>
            </w:r>
          </w:p>
          <w:p w:rsidR="00DD7A7F" w:rsidRPr="008549DD" w:rsidRDefault="00DD7A7F" w:rsidP="00DD7A7F">
            <w:pPr>
              <w:spacing w:after="4"/>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vybavení kuchyně</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4"/>
              <w:jc w:val="both"/>
              <w:rPr>
                <w:rFonts w:ascii="Arial" w:hAnsi="Arial" w:cs="Arial"/>
                <w:sz w:val="20"/>
                <w:szCs w:val="20"/>
              </w:rPr>
            </w:pPr>
            <w:r w:rsidRPr="008549DD">
              <w:rPr>
                <w:rFonts w:ascii="Arial" w:hAnsi="Arial" w:cs="Arial"/>
                <w:sz w:val="20"/>
                <w:szCs w:val="20"/>
              </w:rPr>
              <w:t>připraví samostatně jednoduchý pokrm</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příprava jednoduchého pokrmu</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dodržuje pravidla správného stolování a společenského chování </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pravidla správného stolování</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4"/>
              <w:jc w:val="both"/>
              <w:rPr>
                <w:rFonts w:ascii="Arial" w:hAnsi="Arial" w:cs="Arial"/>
                <w:sz w:val="20"/>
                <w:szCs w:val="20"/>
              </w:rPr>
            </w:pPr>
            <w:r w:rsidRPr="008549DD">
              <w:rPr>
                <w:rFonts w:ascii="Arial" w:hAnsi="Arial" w:cs="Arial"/>
                <w:sz w:val="20"/>
                <w:szCs w:val="20"/>
              </w:rPr>
              <w:t>udržuje pořádek a čistotu pracovních ploch, dodržuje základy hygieny a bezpečnosti práce; poskytne první pomoc i při úrazu v kuchyni</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čistota a hygiena v kuchyni, první pomoc</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spacing w:after="51"/>
              <w:ind w:right="187"/>
              <w:jc w:val="both"/>
              <w:rPr>
                <w:rFonts w:ascii="Arial" w:hAnsi="Arial" w:cs="Arial"/>
                <w:sz w:val="20"/>
                <w:szCs w:val="20"/>
              </w:rPr>
            </w:pPr>
            <w:r w:rsidRPr="008549DD">
              <w:rPr>
                <w:rFonts w:ascii="Arial" w:hAnsi="Arial" w:cs="Arial"/>
                <w:sz w:val="20"/>
                <w:szCs w:val="20"/>
              </w:rPr>
              <w:t xml:space="preserve">při vlastních tvůrčích činnostech pojmenovává  prvky vizuálně obrazného vyjádření; porovnává je na základě vztahů (světlostní poměry, barevné kontrasty, proporční vztahy a jiné) </w:t>
            </w:r>
          </w:p>
          <w:p w:rsidR="00DD7A7F" w:rsidRPr="008549DD" w:rsidRDefault="00DD7A7F" w:rsidP="00DD7A7F">
            <w:pPr>
              <w:spacing w:after="4"/>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linie, tvary, objemy, světelné a barevné kvality, podobnost, kontrast, rytmus</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při tvorbě vizuálně obrazných vyjádření se vědomě zaměřuje na projevení vlastních životních</w:t>
            </w:r>
            <w:r w:rsidRPr="008549DD">
              <w:rPr>
                <w:rFonts w:ascii="Arial" w:hAnsi="Arial" w:cs="Arial"/>
                <w:b/>
                <w:i/>
                <w:sz w:val="20"/>
                <w:szCs w:val="20"/>
              </w:rPr>
              <w:t xml:space="preserve"> </w:t>
            </w:r>
            <w:r w:rsidRPr="008549DD">
              <w:rPr>
                <w:rFonts w:ascii="Arial" w:hAnsi="Arial" w:cs="Arial"/>
                <w:sz w:val="20"/>
                <w:szCs w:val="20"/>
              </w:rPr>
              <w:t>zkušeností i</w:t>
            </w:r>
            <w:r w:rsidRPr="008549DD">
              <w:rPr>
                <w:rFonts w:ascii="Arial" w:hAnsi="Arial" w:cs="Arial"/>
                <w:b/>
                <w:i/>
                <w:sz w:val="20"/>
                <w:szCs w:val="20"/>
              </w:rPr>
              <w:t xml:space="preserve"> </w:t>
            </w:r>
            <w:r w:rsidRPr="008549DD">
              <w:rPr>
                <w:rFonts w:ascii="Arial" w:hAnsi="Arial" w:cs="Arial"/>
                <w:sz w:val="20"/>
                <w:szCs w:val="20"/>
              </w:rPr>
              <w:t xml:space="preserve">na tvorbu vyjádření, která mají komunikační účinky pro jeho nejbližší sociální vztahy </w:t>
            </w:r>
          </w:p>
          <w:p w:rsidR="00DD7A7F" w:rsidRPr="008549DD" w:rsidRDefault="00DD7A7F" w:rsidP="00DD7A7F">
            <w:pPr>
              <w:spacing w:after="51"/>
              <w:ind w:right="187"/>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výtvarná tvorba, fotografie, film, média, reklama</w:t>
            </w:r>
          </w:p>
          <w:p w:rsidR="00DD7A7F" w:rsidRPr="008549DD" w:rsidRDefault="00DD7A7F" w:rsidP="00DD7A7F">
            <w:pPr>
              <w:jc w:val="both"/>
              <w:rPr>
                <w:rFonts w:ascii="Arial" w:hAnsi="Arial" w:cs="Arial"/>
                <w:sz w:val="20"/>
                <w:szCs w:val="20"/>
              </w:rPr>
            </w:pPr>
          </w:p>
          <w:p w:rsidR="00DD7A7F" w:rsidRPr="008549DD" w:rsidRDefault="00DD7A7F" w:rsidP="00DD7A7F">
            <w:pPr>
              <w:jc w:val="both"/>
              <w:rPr>
                <w:rFonts w:ascii="Arial" w:hAnsi="Arial" w:cs="Arial"/>
                <w:sz w:val="20"/>
                <w:szCs w:val="20"/>
              </w:rPr>
            </w:pPr>
          </w:p>
          <w:p w:rsidR="00DD7A7F" w:rsidRPr="008549DD" w:rsidRDefault="00DD7A7F" w:rsidP="00DD7A7F">
            <w:pPr>
              <w:jc w:val="both"/>
              <w:rPr>
                <w:rFonts w:ascii="Arial" w:hAnsi="Arial" w:cs="Arial"/>
                <w:sz w:val="20"/>
                <w:szCs w:val="20"/>
              </w:rPr>
            </w:pPr>
          </w:p>
          <w:p w:rsidR="00DD7A7F" w:rsidRPr="008549DD" w:rsidRDefault="00DD7A7F" w:rsidP="00DD7A7F">
            <w:pPr>
              <w:jc w:val="both"/>
              <w:rPr>
                <w:rFonts w:ascii="Arial" w:hAnsi="Arial" w:cs="Arial"/>
                <w:sz w:val="20"/>
                <w:szCs w:val="20"/>
              </w:rPr>
            </w:pPr>
          </w:p>
          <w:p w:rsidR="00DD7A7F" w:rsidRPr="008549DD" w:rsidRDefault="00DD7A7F" w:rsidP="00DD7A7F">
            <w:pPr>
              <w:tabs>
                <w:tab w:val="left" w:pos="1265"/>
              </w:tabs>
              <w:jc w:val="both"/>
              <w:rPr>
                <w:rFonts w:ascii="Arial" w:hAnsi="Arial" w:cs="Arial"/>
                <w:sz w:val="20"/>
                <w:szCs w:val="20"/>
              </w:rPr>
            </w:pPr>
            <w:r w:rsidRPr="008549DD">
              <w:rPr>
                <w:rFonts w:ascii="Arial" w:hAnsi="Arial" w:cs="Arial"/>
                <w:sz w:val="20"/>
                <w:szCs w:val="20"/>
              </w:rPr>
              <w:tab/>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ind w:right="172"/>
              <w:jc w:val="both"/>
              <w:rPr>
                <w:rFonts w:ascii="Arial" w:hAnsi="Arial" w:cs="Arial"/>
                <w:sz w:val="20"/>
                <w:szCs w:val="20"/>
              </w:rPr>
            </w:pPr>
            <w:r w:rsidRPr="008549DD">
              <w:rPr>
                <w:rFonts w:ascii="Arial" w:hAnsi="Arial" w:cs="Arial"/>
                <w:sz w:val="20"/>
                <w:szCs w:val="20"/>
              </w:rPr>
              <w:t xml:space="preserve">nalézá vhodné prostředky pro vizuálně obrazná vyjádření vzniklá na základě vztahu zrakového vnímání k vnímání dalšími smysly; uplatňuje je v plošné, objemové i prostorové tvorbě </w:t>
            </w:r>
          </w:p>
          <w:p w:rsidR="00DD7A7F" w:rsidRPr="008549DD" w:rsidRDefault="00DD7A7F" w:rsidP="00DD7A7F">
            <w:pPr>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kresba, malba, manipulace s objekty</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netradiční kombinace výtvarných technik</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 xml:space="preserve">porovnává různé interpretace vizuálně obrazného vyjádření a přistupuje k nim jako ke zdroji inspirace </w:t>
            </w:r>
          </w:p>
          <w:p w:rsidR="00DD7A7F" w:rsidRPr="008549DD" w:rsidRDefault="00DD7A7F" w:rsidP="00DD7A7F">
            <w:pPr>
              <w:jc w:val="both"/>
              <w:rPr>
                <w:rFonts w:ascii="Arial" w:hAnsi="Arial" w:cs="Arial"/>
                <w:sz w:val="20"/>
                <w:szCs w:val="20"/>
              </w:rPr>
            </w:pP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práce s výtvarným námětem – různé přístupy</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r w:rsidR="00DD7A7F" w:rsidRPr="008549DD" w:rsidTr="00DD7A7F">
        <w:trPr>
          <w:trHeight w:val="434"/>
        </w:trPr>
        <w:tc>
          <w:tcPr>
            <w:tcW w:w="2722"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nalézá a do komunikace v sociálních vztazích zapojuje obsah vizuálně obrazných vyjádření, která samostatně vytvořil, vybral či upravil</w:t>
            </w:r>
          </w:p>
        </w:tc>
        <w:tc>
          <w:tcPr>
            <w:tcW w:w="2698" w:type="dxa"/>
          </w:tcPr>
          <w:p w:rsidR="00DD7A7F" w:rsidRPr="008549DD" w:rsidRDefault="00DD7A7F" w:rsidP="00DD7A7F">
            <w:pPr>
              <w:jc w:val="both"/>
              <w:rPr>
                <w:rFonts w:ascii="Arial" w:hAnsi="Arial" w:cs="Arial"/>
                <w:sz w:val="20"/>
                <w:szCs w:val="20"/>
              </w:rPr>
            </w:pPr>
          </w:p>
        </w:tc>
        <w:tc>
          <w:tcPr>
            <w:tcW w:w="3797" w:type="dxa"/>
          </w:tcPr>
          <w:p w:rsidR="00DD7A7F" w:rsidRPr="008549DD" w:rsidRDefault="00DD7A7F" w:rsidP="00DD7A7F">
            <w:pPr>
              <w:jc w:val="both"/>
              <w:rPr>
                <w:rFonts w:ascii="Arial" w:hAnsi="Arial" w:cs="Arial"/>
                <w:sz w:val="20"/>
                <w:szCs w:val="20"/>
              </w:rPr>
            </w:pPr>
            <w:r w:rsidRPr="008549DD">
              <w:rPr>
                <w:rFonts w:ascii="Arial" w:hAnsi="Arial" w:cs="Arial"/>
                <w:sz w:val="20"/>
                <w:szCs w:val="20"/>
              </w:rPr>
              <w:t>interpretace výtvarného díla</w:t>
            </w:r>
          </w:p>
        </w:tc>
        <w:tc>
          <w:tcPr>
            <w:tcW w:w="875" w:type="dxa"/>
          </w:tcPr>
          <w:p w:rsidR="00DD7A7F" w:rsidRPr="008549DD" w:rsidRDefault="00DD7A7F" w:rsidP="00DD7A7F">
            <w:pPr>
              <w:pStyle w:val="gmail-msolistparagraph"/>
              <w:spacing w:before="0" w:beforeAutospacing="0" w:after="0" w:afterAutospacing="0"/>
              <w:jc w:val="both"/>
              <w:rPr>
                <w:rFonts w:ascii="Arial" w:hAnsi="Arial" w:cs="Arial"/>
                <w:sz w:val="20"/>
                <w:szCs w:val="20"/>
              </w:rPr>
            </w:pPr>
            <w:r w:rsidRPr="008549DD">
              <w:rPr>
                <w:rFonts w:ascii="Arial" w:hAnsi="Arial" w:cs="Arial"/>
                <w:sz w:val="20"/>
                <w:szCs w:val="20"/>
              </w:rPr>
              <w:t>4.-5</w:t>
            </w:r>
          </w:p>
        </w:tc>
      </w:tr>
    </w:tbl>
    <w:p w:rsidR="00DD7A7F" w:rsidRDefault="00DD7A7F" w:rsidP="00DD7A7F">
      <w:pPr>
        <w:spacing w:after="160" w:line="360" w:lineRule="auto"/>
        <w:jc w:val="both"/>
        <w:rPr>
          <w:rFonts w:ascii="Arial" w:hAnsi="Arial" w:cs="Arial"/>
        </w:rPr>
      </w:pPr>
    </w:p>
    <w:p w:rsidR="00DD7A7F" w:rsidRPr="008549DD" w:rsidRDefault="00DD7A7F" w:rsidP="00DD7A7F">
      <w:pPr>
        <w:spacing w:after="160" w:line="360" w:lineRule="auto"/>
        <w:jc w:val="both"/>
        <w:rPr>
          <w:rFonts w:ascii="Arial" w:hAnsi="Arial" w:cs="Arial"/>
          <w:b/>
          <w:sz w:val="28"/>
          <w:szCs w:val="28"/>
        </w:rPr>
      </w:pPr>
      <w:r w:rsidRPr="008549DD">
        <w:rPr>
          <w:rFonts w:ascii="Arial" w:hAnsi="Arial" w:cs="Arial"/>
          <w:b/>
          <w:sz w:val="28"/>
          <w:szCs w:val="28"/>
        </w:rPr>
        <w:t>Tělesná výchova</w:t>
      </w:r>
    </w:p>
    <w:p w:rsidR="00DD7A7F" w:rsidRPr="008549DD" w:rsidRDefault="00DD7A7F" w:rsidP="00DD7A7F">
      <w:pPr>
        <w:spacing w:before="100" w:beforeAutospacing="1" w:line="360" w:lineRule="auto"/>
        <w:jc w:val="both"/>
        <w:rPr>
          <w:rFonts w:ascii="Arial" w:hAnsi="Arial" w:cs="Arial"/>
          <w:b/>
        </w:rPr>
      </w:pPr>
      <w:r w:rsidRPr="008549DD">
        <w:rPr>
          <w:rFonts w:ascii="Arial" w:hAnsi="Arial" w:cs="Arial"/>
          <w:b/>
        </w:rPr>
        <w:t>Charakteristika vyučovacího předmětu:</w:t>
      </w:r>
    </w:p>
    <w:p w:rsidR="00DD7A7F" w:rsidRPr="005C48C6" w:rsidRDefault="00DD7A7F" w:rsidP="00DD7A7F">
      <w:pPr>
        <w:spacing w:before="100" w:beforeAutospacing="1" w:line="360" w:lineRule="auto"/>
        <w:jc w:val="both"/>
        <w:rPr>
          <w:rFonts w:ascii="Arial" w:hAnsi="Arial" w:cs="Arial"/>
        </w:rPr>
      </w:pPr>
      <w:r w:rsidRPr="001C1F6E">
        <w:rPr>
          <w:rFonts w:ascii="Arial" w:hAnsi="Arial" w:cs="Arial"/>
        </w:rPr>
        <w:t xml:space="preserve">Vyučovací předmět tělesná výchova rozvíjí u žáků fyzické a psychické </w:t>
      </w:r>
      <w:r>
        <w:rPr>
          <w:rFonts w:ascii="Arial" w:hAnsi="Arial" w:cs="Arial"/>
        </w:rPr>
        <w:t xml:space="preserve">schopnosti, pohybové dovednosti </w:t>
      </w:r>
      <w:r w:rsidRPr="001C1F6E">
        <w:rPr>
          <w:rFonts w:ascii="Arial" w:hAnsi="Arial" w:cs="Arial"/>
        </w:rPr>
        <w:t>a vede žáky k poznání a rozvíjení fyzických a zdravotních předpokladů, které ovlivňují způsob jejich života. Vede žáky k pochopení hodnoty zdraví uvědomění si povinnosti péče o své zdraví v přiměřené míře věku a schopnostem.</w:t>
      </w:r>
      <w:r w:rsidR="005C48C6">
        <w:rPr>
          <w:rFonts w:ascii="Arial" w:hAnsi="Arial" w:cs="Arial"/>
        </w:rPr>
        <w:t xml:space="preserve"> </w:t>
      </w:r>
      <w:r w:rsidRPr="005C48C6">
        <w:rPr>
          <w:rFonts w:ascii="Arial" w:hAnsi="Arial" w:cs="Arial"/>
        </w:rPr>
        <w:t>Do předmětu tělesná výchova je od září 2017 povinně zařazena výuka plavání ve všech ročnících</w:t>
      </w:r>
      <w:r w:rsidR="005C48C6">
        <w:rPr>
          <w:rFonts w:ascii="Arial" w:hAnsi="Arial" w:cs="Arial"/>
        </w:rPr>
        <w:t>, která prohlubuje plavecké dovednosti získané v základní plavecké výuce</w:t>
      </w:r>
      <w:r w:rsidRPr="008549DD">
        <w:rPr>
          <w:rFonts w:ascii="Arial" w:hAnsi="Arial" w:cs="Arial"/>
          <w:i/>
          <w:sz w:val="20"/>
          <w:szCs w:val="20"/>
        </w:rPr>
        <w:t>.</w:t>
      </w:r>
      <w:r w:rsidR="005C48C6">
        <w:rPr>
          <w:rFonts w:ascii="Arial" w:hAnsi="Arial" w:cs="Arial"/>
          <w:i/>
          <w:sz w:val="20"/>
          <w:szCs w:val="20"/>
        </w:rPr>
        <w:t xml:space="preserve"> </w:t>
      </w:r>
      <w:r w:rsidR="005C48C6">
        <w:rPr>
          <w:rFonts w:ascii="Arial" w:hAnsi="Arial" w:cs="Arial"/>
        </w:rPr>
        <w:t>Výuka lyžování – žák ovládá základy lyžařské techniky, zná základy lyžařského pohybu v horském terénu.</w:t>
      </w:r>
      <w:r w:rsidR="007F4432">
        <w:rPr>
          <w:rFonts w:ascii="Arial" w:hAnsi="Arial" w:cs="Arial"/>
        </w:rPr>
        <w:t xml:space="preserve"> Výuka lyžování je realizována formou lyžařských dnů, které obnášejí lyžařskou turistiku, sjezdové lyžování a jízdy na snowboardu.</w:t>
      </w:r>
    </w:p>
    <w:p w:rsidR="00DD7A7F" w:rsidRPr="001C1F6E" w:rsidRDefault="00DD7A7F" w:rsidP="00DD7A7F">
      <w:pPr>
        <w:spacing w:before="100" w:beforeAutospacing="1" w:line="360" w:lineRule="auto"/>
        <w:jc w:val="both"/>
        <w:rPr>
          <w:rFonts w:ascii="Arial" w:hAnsi="Arial" w:cs="Arial"/>
        </w:rPr>
      </w:pPr>
      <w:r w:rsidRPr="001C1F6E">
        <w:rPr>
          <w:rFonts w:ascii="Arial" w:hAnsi="Arial" w:cs="Arial"/>
        </w:rPr>
        <w:t> </w:t>
      </w:r>
    </w:p>
    <w:p w:rsidR="00DD7A7F" w:rsidRPr="008549DD" w:rsidRDefault="00DD7A7F" w:rsidP="00DD7A7F">
      <w:pPr>
        <w:spacing w:before="100" w:beforeAutospacing="1" w:line="360" w:lineRule="auto"/>
        <w:jc w:val="both"/>
        <w:rPr>
          <w:rFonts w:ascii="Arial" w:hAnsi="Arial" w:cs="Arial"/>
          <w:b/>
        </w:rPr>
      </w:pPr>
      <w:r w:rsidRPr="008549DD">
        <w:rPr>
          <w:rFonts w:ascii="Arial" w:hAnsi="Arial" w:cs="Arial"/>
          <w:b/>
        </w:rPr>
        <w:t>Cíl vzdělávací oblasti:</w:t>
      </w:r>
    </w:p>
    <w:p w:rsidR="00DD7A7F" w:rsidRPr="001C1F6E" w:rsidRDefault="00DD7A7F" w:rsidP="00DD7A7F">
      <w:pPr>
        <w:spacing w:before="100" w:beforeAutospacing="1" w:line="360" w:lineRule="auto"/>
        <w:jc w:val="both"/>
        <w:rPr>
          <w:rFonts w:ascii="Arial" w:hAnsi="Arial" w:cs="Arial"/>
        </w:rPr>
      </w:pPr>
      <w:r w:rsidRPr="001C1F6E">
        <w:rPr>
          <w:rFonts w:ascii="Arial" w:hAnsi="Arial" w:cs="Arial"/>
        </w:rPr>
        <w:t>Vzhledem k prioritám školy, cílům a kompetencím kladným osobním příkladem učitele a celkovou příznivou atmosférou ve škole ovlivňovat činnosti související se zdravím. Provádět preventivní ochranu zdraví a upevňovat hygienické a zdravotně preventivní návyky. Rozhodovat se ve prospěch zdraví. Směřovat k poznávání vlastních pohybových možností a k poznání účinku konkrétních pohybových činností na tělesnou zdatnost a duševní pohodu. Pro podporu zdraví, regeneraci sil, rozvoj zdatnosti a výkonnosti a pro uspokojování vlastních potřeb zařazovat do denního režimu pohybové činnosti.</w:t>
      </w:r>
    </w:p>
    <w:p w:rsidR="00DD7A7F" w:rsidRDefault="00DD7A7F" w:rsidP="00DD7A7F">
      <w:pPr>
        <w:spacing w:after="160" w:line="360" w:lineRule="auto"/>
        <w:jc w:val="both"/>
        <w:rPr>
          <w:rFonts w:ascii="Arial" w:hAnsi="Arial" w:cs="Arial"/>
        </w:rPr>
      </w:pPr>
    </w:p>
    <w:p w:rsidR="00DD7A7F" w:rsidRDefault="00DD7A7F" w:rsidP="00DD7A7F">
      <w:pPr>
        <w:pStyle w:val="Odstavecseseznamem"/>
        <w:numPr>
          <w:ilvl w:val="0"/>
          <w:numId w:val="10"/>
        </w:numPr>
        <w:spacing w:after="160" w:line="360" w:lineRule="auto"/>
        <w:jc w:val="both"/>
        <w:rPr>
          <w:rFonts w:ascii="Arial" w:hAnsi="Arial" w:cs="Arial"/>
        </w:rPr>
      </w:pPr>
      <w:r>
        <w:rPr>
          <w:rFonts w:ascii="Arial" w:hAnsi="Arial" w:cs="Arial"/>
        </w:rPr>
        <w:t>Období</w:t>
      </w:r>
    </w:p>
    <w:tbl>
      <w:tblPr>
        <w:tblStyle w:val="Mkatabulky"/>
        <w:tblW w:w="10092" w:type="dxa"/>
        <w:tblLook w:val="04A0" w:firstRow="1" w:lastRow="0" w:firstColumn="1" w:lastColumn="0" w:noHBand="0" w:noVBand="1"/>
      </w:tblPr>
      <w:tblGrid>
        <w:gridCol w:w="2722"/>
        <w:gridCol w:w="2698"/>
        <w:gridCol w:w="3797"/>
        <w:gridCol w:w="875"/>
      </w:tblGrid>
      <w:tr w:rsidR="00DD7A7F" w:rsidRPr="008444AB" w:rsidTr="00DD7A7F">
        <w:trPr>
          <w:trHeight w:val="434"/>
        </w:trPr>
        <w:tc>
          <w:tcPr>
            <w:tcW w:w="2722"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Očekáváné výstupy</w:t>
            </w:r>
          </w:p>
        </w:tc>
        <w:tc>
          <w:tcPr>
            <w:tcW w:w="2698"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Dílčí výstupy</w:t>
            </w:r>
          </w:p>
        </w:tc>
        <w:tc>
          <w:tcPr>
            <w:tcW w:w="3797"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Učivo</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Ročník</w:t>
            </w:r>
          </w:p>
        </w:tc>
      </w:tr>
      <w:tr w:rsidR="00DD7A7F" w:rsidRPr="008444AB" w:rsidTr="00DD7A7F">
        <w:trPr>
          <w:trHeight w:val="434"/>
        </w:trPr>
        <w:tc>
          <w:tcPr>
            <w:tcW w:w="2722" w:type="dxa"/>
          </w:tcPr>
          <w:p w:rsidR="00DD7A7F" w:rsidRPr="008444AB" w:rsidRDefault="00DD7A7F" w:rsidP="00DD7A7F">
            <w:pPr>
              <w:ind w:right="882"/>
              <w:jc w:val="both"/>
              <w:rPr>
                <w:rFonts w:ascii="Arial" w:hAnsi="Arial" w:cs="Arial"/>
                <w:sz w:val="20"/>
                <w:szCs w:val="20"/>
              </w:rPr>
            </w:pPr>
            <w:r w:rsidRPr="008444AB">
              <w:rPr>
                <w:rFonts w:ascii="Arial" w:hAnsi="Arial" w:cs="Arial"/>
                <w:sz w:val="20"/>
                <w:szCs w:val="20"/>
              </w:rPr>
              <w:t xml:space="preserve">spojuje pravidelnou každodenní pohybovou činnost se zdravím a využívá nabízené </w:t>
            </w:r>
          </w:p>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 xml:space="preserve">příležitosti </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jc w:val="both"/>
              <w:rPr>
                <w:rFonts w:ascii="Arial" w:hAnsi="Arial" w:cs="Arial"/>
                <w:sz w:val="20"/>
                <w:szCs w:val="20"/>
              </w:rPr>
            </w:pPr>
            <w:r w:rsidRPr="008444AB">
              <w:rPr>
                <w:rFonts w:ascii="Arial" w:hAnsi="Arial" w:cs="Arial"/>
                <w:sz w:val="20"/>
                <w:szCs w:val="20"/>
              </w:rPr>
              <w:t>znalost základních zdraví prospěšných cvičení a vhodného prostředí pro pohybovou činnost  -příprava organismu před zátěží, uklidnění po zátěži, napínací a protahovací cvičení kompenzační vyrovnávací  a relaxační cvičení</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1.-3.</w:t>
            </w:r>
          </w:p>
        </w:tc>
      </w:tr>
      <w:tr w:rsidR="00DD7A7F" w:rsidRPr="008444AB" w:rsidTr="00DD7A7F">
        <w:trPr>
          <w:trHeight w:val="434"/>
        </w:trPr>
        <w:tc>
          <w:tcPr>
            <w:tcW w:w="2722" w:type="dxa"/>
          </w:tcPr>
          <w:p w:rsidR="00DD7A7F" w:rsidRPr="008444AB" w:rsidRDefault="00DD7A7F" w:rsidP="00DD7A7F">
            <w:pPr>
              <w:spacing w:after="9"/>
              <w:ind w:right="761"/>
              <w:jc w:val="both"/>
              <w:rPr>
                <w:rFonts w:ascii="Arial" w:hAnsi="Arial" w:cs="Arial"/>
                <w:sz w:val="20"/>
                <w:szCs w:val="20"/>
              </w:rPr>
            </w:pPr>
            <w:r w:rsidRPr="008444AB">
              <w:rPr>
                <w:rFonts w:ascii="Arial" w:hAnsi="Arial" w:cs="Arial"/>
                <w:sz w:val="20"/>
                <w:szCs w:val="20"/>
              </w:rPr>
              <w:t xml:space="preserve">zvládá v souladu  s individuálními předpoklady jednoduché pohybové činnosti jednotlivce nebo činnosti prováděné ve skupině; </w:t>
            </w:r>
          </w:p>
          <w:p w:rsidR="00DD7A7F" w:rsidRPr="008444AB" w:rsidRDefault="00DD7A7F" w:rsidP="00DD7A7F">
            <w:pPr>
              <w:ind w:right="882"/>
              <w:jc w:val="both"/>
              <w:rPr>
                <w:rFonts w:ascii="Arial" w:hAnsi="Arial" w:cs="Arial"/>
                <w:sz w:val="20"/>
                <w:szCs w:val="20"/>
              </w:rPr>
            </w:pPr>
            <w:r w:rsidRPr="008444AB">
              <w:rPr>
                <w:rFonts w:ascii="Arial" w:hAnsi="Arial" w:cs="Arial"/>
                <w:sz w:val="20"/>
                <w:szCs w:val="20"/>
              </w:rPr>
              <w:t>usiluje o jejich zlepšení</w:t>
            </w:r>
          </w:p>
        </w:tc>
        <w:tc>
          <w:tcPr>
            <w:tcW w:w="2698" w:type="dxa"/>
          </w:tcPr>
          <w:p w:rsidR="00DD7A7F" w:rsidRPr="008444AB" w:rsidRDefault="00DD7A7F" w:rsidP="00DD7A7F">
            <w:pPr>
              <w:ind w:right="62"/>
              <w:jc w:val="both"/>
              <w:rPr>
                <w:rFonts w:ascii="Arial" w:hAnsi="Arial" w:cs="Arial"/>
                <w:sz w:val="20"/>
                <w:szCs w:val="20"/>
              </w:rPr>
            </w:pPr>
            <w:r w:rsidRPr="008444AB">
              <w:rPr>
                <w:rFonts w:ascii="Arial" w:hAnsi="Arial" w:cs="Arial"/>
                <w:sz w:val="20"/>
                <w:szCs w:val="20"/>
              </w:rPr>
              <w:t xml:space="preserve">uplatňuje správné držení těla, zaujímá správné základní cvičební polohy </w:t>
            </w:r>
          </w:p>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spacing w:after="15"/>
              <w:ind w:right="1611"/>
              <w:jc w:val="both"/>
              <w:rPr>
                <w:rFonts w:ascii="Arial" w:hAnsi="Arial" w:cs="Arial"/>
                <w:sz w:val="20"/>
                <w:szCs w:val="20"/>
              </w:rPr>
            </w:pPr>
            <w:r w:rsidRPr="008444AB">
              <w:rPr>
                <w:rFonts w:ascii="Arial" w:hAnsi="Arial" w:cs="Arial"/>
                <w:sz w:val="20"/>
                <w:szCs w:val="20"/>
              </w:rPr>
              <w:t xml:space="preserve">gymnastika, základy akrobacie (průpravná cvičení pro kotoul  vpřed, vzad), přeskok (nácvik odrazu z můstku na nízkou švédskou bednu), kladina (chůze s dopomocí i bez dopomoci, obměny chůze), cvičení na žebřinách atletika: vytrvalostní běh 5-10 min., rychlý běh 20-50 metrů, skok daleký (spojení rozběhu a odrazu), hod  míčkem z místa a z rozběhu kondiční cvičení, základy estetického pohybu, melodie, rytmus cvičení se sport. náčiním (švihadla, krátké tyče, míče apod.) </w:t>
            </w:r>
          </w:p>
          <w:p w:rsidR="00DD7A7F" w:rsidRPr="008444AB" w:rsidRDefault="00DD7A7F" w:rsidP="00DD7A7F">
            <w:pPr>
              <w:jc w:val="both"/>
              <w:rPr>
                <w:rFonts w:ascii="Arial" w:hAnsi="Arial" w:cs="Arial"/>
                <w:sz w:val="20"/>
                <w:szCs w:val="20"/>
              </w:rPr>
            </w:pPr>
            <w:r w:rsidRPr="008444AB">
              <w:rPr>
                <w:rFonts w:ascii="Arial" w:hAnsi="Arial" w:cs="Arial"/>
                <w:sz w:val="20"/>
                <w:szCs w:val="20"/>
              </w:rPr>
              <w:t xml:space="preserve">správné držení těla </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1.-3.</w:t>
            </w:r>
          </w:p>
        </w:tc>
      </w:tr>
      <w:tr w:rsidR="00DD7A7F" w:rsidRPr="008444AB" w:rsidTr="00DD7A7F">
        <w:trPr>
          <w:trHeight w:val="434"/>
        </w:trPr>
        <w:tc>
          <w:tcPr>
            <w:tcW w:w="2722" w:type="dxa"/>
          </w:tcPr>
          <w:p w:rsidR="00DD7A7F" w:rsidRPr="008444AB" w:rsidRDefault="00DD7A7F" w:rsidP="00DD7A7F">
            <w:pPr>
              <w:spacing w:after="9"/>
              <w:ind w:right="761"/>
              <w:jc w:val="both"/>
              <w:rPr>
                <w:rFonts w:ascii="Arial" w:hAnsi="Arial" w:cs="Arial"/>
                <w:sz w:val="20"/>
                <w:szCs w:val="20"/>
              </w:rPr>
            </w:pPr>
            <w:r w:rsidRPr="008444AB">
              <w:rPr>
                <w:rFonts w:ascii="Arial" w:hAnsi="Arial" w:cs="Arial"/>
                <w:sz w:val="20"/>
                <w:szCs w:val="20"/>
              </w:rPr>
              <w:t>spolupracuje při jednoduchých týmových pohybových činnostech a soutěžích</w:t>
            </w:r>
          </w:p>
        </w:tc>
        <w:tc>
          <w:tcPr>
            <w:tcW w:w="2698" w:type="dxa"/>
          </w:tcPr>
          <w:p w:rsidR="00DD7A7F" w:rsidRPr="008444AB" w:rsidRDefault="00DD7A7F" w:rsidP="00DD7A7F">
            <w:pPr>
              <w:ind w:right="62"/>
              <w:jc w:val="both"/>
              <w:rPr>
                <w:rFonts w:ascii="Arial" w:hAnsi="Arial" w:cs="Arial"/>
                <w:sz w:val="20"/>
                <w:szCs w:val="20"/>
              </w:rPr>
            </w:pPr>
          </w:p>
        </w:tc>
        <w:tc>
          <w:tcPr>
            <w:tcW w:w="3797" w:type="dxa"/>
          </w:tcPr>
          <w:p w:rsidR="00DD7A7F" w:rsidRPr="008444AB" w:rsidRDefault="00DD7A7F" w:rsidP="00DD7A7F">
            <w:pPr>
              <w:ind w:right="1773"/>
              <w:jc w:val="both"/>
              <w:rPr>
                <w:rFonts w:ascii="Arial" w:hAnsi="Arial" w:cs="Arial"/>
                <w:sz w:val="20"/>
                <w:szCs w:val="20"/>
              </w:rPr>
            </w:pPr>
            <w:r w:rsidRPr="008444AB">
              <w:rPr>
                <w:rFonts w:ascii="Arial" w:hAnsi="Arial" w:cs="Arial"/>
                <w:sz w:val="20"/>
                <w:szCs w:val="20"/>
              </w:rPr>
              <w:t xml:space="preserve">pohybové hry různého zaměření s pomůckami i bez  netradiční pohybové aktivity   sportovní hry a míčové hry sportovní hry a míčové hry (přihrávky jednoruč i obouruč  s různými druhy míčů) spolupráce ve hře, průpravné hry, utkání podle zjednodušených </w:t>
            </w:r>
          </w:p>
          <w:p w:rsidR="00DD7A7F" w:rsidRPr="008444AB" w:rsidRDefault="00DD7A7F" w:rsidP="00DD7A7F">
            <w:pPr>
              <w:jc w:val="both"/>
              <w:rPr>
                <w:rFonts w:ascii="Arial" w:hAnsi="Arial" w:cs="Arial"/>
                <w:sz w:val="20"/>
                <w:szCs w:val="20"/>
              </w:rPr>
            </w:pPr>
            <w:r w:rsidRPr="008444AB">
              <w:rPr>
                <w:rFonts w:ascii="Arial" w:hAnsi="Arial" w:cs="Arial"/>
                <w:sz w:val="20"/>
                <w:szCs w:val="20"/>
              </w:rPr>
              <w:t xml:space="preserve">pravidel </w:t>
            </w:r>
          </w:p>
          <w:p w:rsidR="00DD7A7F" w:rsidRPr="008444AB" w:rsidRDefault="00DD7A7F" w:rsidP="00DD7A7F">
            <w:pPr>
              <w:spacing w:after="15"/>
              <w:ind w:right="1611"/>
              <w:jc w:val="both"/>
              <w:rPr>
                <w:rFonts w:ascii="Arial" w:hAnsi="Arial" w:cs="Arial"/>
                <w:sz w:val="20"/>
                <w:szCs w:val="20"/>
              </w:rPr>
            </w:pP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1.-3.</w:t>
            </w:r>
          </w:p>
        </w:tc>
      </w:tr>
      <w:tr w:rsidR="00DD7A7F" w:rsidRPr="008444AB" w:rsidTr="00DD7A7F">
        <w:trPr>
          <w:trHeight w:val="434"/>
        </w:trPr>
        <w:tc>
          <w:tcPr>
            <w:tcW w:w="2722" w:type="dxa"/>
          </w:tcPr>
          <w:p w:rsidR="00DD7A7F" w:rsidRPr="008444AB" w:rsidRDefault="00DD7A7F" w:rsidP="00DD7A7F">
            <w:pPr>
              <w:ind w:right="565"/>
              <w:jc w:val="both"/>
              <w:rPr>
                <w:rFonts w:ascii="Arial" w:hAnsi="Arial" w:cs="Arial"/>
                <w:sz w:val="20"/>
                <w:szCs w:val="20"/>
              </w:rPr>
            </w:pPr>
            <w:r w:rsidRPr="008444AB">
              <w:rPr>
                <w:rFonts w:ascii="Arial" w:hAnsi="Arial" w:cs="Arial"/>
                <w:sz w:val="20"/>
                <w:szCs w:val="20"/>
              </w:rPr>
              <w:t xml:space="preserve">uplatňuje hlavní zásady hygieny a bezpečnosti při pohybových činnostech ve známých prostorech </w:t>
            </w:r>
          </w:p>
          <w:p w:rsidR="00DD7A7F" w:rsidRPr="008444AB" w:rsidRDefault="00DD7A7F" w:rsidP="00DD7A7F">
            <w:pPr>
              <w:spacing w:after="9"/>
              <w:ind w:right="761"/>
              <w:jc w:val="both"/>
              <w:rPr>
                <w:rFonts w:ascii="Arial" w:hAnsi="Arial" w:cs="Arial"/>
                <w:sz w:val="20"/>
                <w:szCs w:val="20"/>
              </w:rPr>
            </w:pPr>
            <w:r w:rsidRPr="008444AB">
              <w:rPr>
                <w:rFonts w:ascii="Arial" w:hAnsi="Arial" w:cs="Arial"/>
                <w:sz w:val="20"/>
                <w:szCs w:val="20"/>
              </w:rPr>
              <w:t xml:space="preserve">školy   </w:t>
            </w:r>
          </w:p>
        </w:tc>
        <w:tc>
          <w:tcPr>
            <w:tcW w:w="2698" w:type="dxa"/>
          </w:tcPr>
          <w:p w:rsidR="00DD7A7F" w:rsidRPr="008444AB" w:rsidRDefault="00DD7A7F" w:rsidP="00DD7A7F">
            <w:pPr>
              <w:ind w:right="62"/>
              <w:jc w:val="both"/>
              <w:rPr>
                <w:rFonts w:ascii="Arial" w:hAnsi="Arial" w:cs="Arial"/>
                <w:sz w:val="20"/>
                <w:szCs w:val="20"/>
              </w:rPr>
            </w:pPr>
          </w:p>
        </w:tc>
        <w:tc>
          <w:tcPr>
            <w:tcW w:w="3797" w:type="dxa"/>
          </w:tcPr>
          <w:p w:rsidR="00DD7A7F" w:rsidRPr="008444AB" w:rsidRDefault="00DD7A7F" w:rsidP="00DD7A7F">
            <w:pPr>
              <w:spacing w:after="8"/>
              <w:ind w:right="1311"/>
              <w:jc w:val="both"/>
              <w:rPr>
                <w:rFonts w:ascii="Arial" w:hAnsi="Arial" w:cs="Arial"/>
                <w:sz w:val="20"/>
                <w:szCs w:val="20"/>
              </w:rPr>
            </w:pPr>
            <w:r w:rsidRPr="008444AB">
              <w:rPr>
                <w:rFonts w:ascii="Arial" w:hAnsi="Arial" w:cs="Arial"/>
                <w:sz w:val="20"/>
                <w:szCs w:val="20"/>
              </w:rPr>
              <w:t xml:space="preserve">základní hygiena při a po TV, hygiena při jiných pohybových činnostech, vhodné oblečení a obutí pro  pohybovou aktivitu organizace a bezpečnost cvičebního prostoru, bezpečnost v šatnách a umývárnách, bezpečnost </w:t>
            </w:r>
          </w:p>
          <w:p w:rsidR="00DD7A7F" w:rsidRPr="008444AB" w:rsidRDefault="00DD7A7F" w:rsidP="00DD7A7F">
            <w:pPr>
              <w:spacing w:after="21"/>
              <w:jc w:val="both"/>
              <w:rPr>
                <w:rFonts w:ascii="Arial" w:hAnsi="Arial" w:cs="Arial"/>
                <w:sz w:val="20"/>
                <w:szCs w:val="20"/>
              </w:rPr>
            </w:pPr>
            <w:r w:rsidRPr="008444AB">
              <w:rPr>
                <w:rFonts w:ascii="Arial" w:hAnsi="Arial" w:cs="Arial"/>
                <w:sz w:val="20"/>
                <w:szCs w:val="20"/>
              </w:rPr>
              <w:t xml:space="preserve">při přípravě a ukládání nářadí a náčiní, </w:t>
            </w:r>
          </w:p>
          <w:p w:rsidR="00DD7A7F" w:rsidRPr="008444AB" w:rsidRDefault="00DD7A7F" w:rsidP="00DD7A7F">
            <w:pPr>
              <w:jc w:val="both"/>
              <w:rPr>
                <w:rFonts w:ascii="Arial" w:hAnsi="Arial" w:cs="Arial"/>
                <w:sz w:val="20"/>
                <w:szCs w:val="20"/>
              </w:rPr>
            </w:pPr>
            <w:r w:rsidRPr="008444AB">
              <w:rPr>
                <w:rFonts w:ascii="Arial" w:hAnsi="Arial" w:cs="Arial"/>
                <w:sz w:val="20"/>
                <w:szCs w:val="20"/>
              </w:rPr>
              <w:t xml:space="preserve">první pomoc v podmínkách TV </w:t>
            </w:r>
          </w:p>
          <w:p w:rsidR="00DD7A7F" w:rsidRPr="008444AB" w:rsidRDefault="00DD7A7F" w:rsidP="00DD7A7F">
            <w:pPr>
              <w:ind w:right="1773"/>
              <w:jc w:val="both"/>
              <w:rPr>
                <w:rFonts w:ascii="Arial" w:hAnsi="Arial" w:cs="Arial"/>
                <w:sz w:val="20"/>
                <w:szCs w:val="20"/>
              </w:rPr>
            </w:pP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1.-3.</w:t>
            </w:r>
          </w:p>
        </w:tc>
      </w:tr>
      <w:tr w:rsidR="00DD7A7F" w:rsidRPr="008444AB" w:rsidTr="00DD7A7F">
        <w:trPr>
          <w:trHeight w:val="434"/>
        </w:trPr>
        <w:tc>
          <w:tcPr>
            <w:tcW w:w="2722" w:type="dxa"/>
          </w:tcPr>
          <w:p w:rsidR="00DD7A7F" w:rsidRPr="008444AB" w:rsidRDefault="00DD7A7F" w:rsidP="00DD7A7F">
            <w:pPr>
              <w:spacing w:after="9"/>
              <w:ind w:right="761"/>
              <w:jc w:val="both"/>
              <w:rPr>
                <w:rFonts w:ascii="Arial" w:hAnsi="Arial" w:cs="Arial"/>
                <w:sz w:val="20"/>
                <w:szCs w:val="20"/>
              </w:rPr>
            </w:pPr>
            <w:r w:rsidRPr="008444AB">
              <w:rPr>
                <w:rFonts w:ascii="Arial" w:hAnsi="Arial" w:cs="Arial"/>
                <w:sz w:val="20"/>
                <w:szCs w:val="20"/>
              </w:rPr>
              <w:t>reaguje na základní pokyny a povely k osvojované činnosti a její organizaci</w:t>
            </w:r>
          </w:p>
        </w:tc>
        <w:tc>
          <w:tcPr>
            <w:tcW w:w="2698" w:type="dxa"/>
          </w:tcPr>
          <w:p w:rsidR="00DD7A7F" w:rsidRPr="008444AB" w:rsidRDefault="00DD7A7F" w:rsidP="00DD7A7F">
            <w:pPr>
              <w:ind w:right="62"/>
              <w:jc w:val="both"/>
              <w:rPr>
                <w:rFonts w:ascii="Arial" w:hAnsi="Arial" w:cs="Arial"/>
                <w:sz w:val="20"/>
                <w:szCs w:val="20"/>
              </w:rPr>
            </w:pPr>
          </w:p>
        </w:tc>
        <w:tc>
          <w:tcPr>
            <w:tcW w:w="3797" w:type="dxa"/>
          </w:tcPr>
          <w:p w:rsidR="00DD7A7F" w:rsidRPr="008444AB" w:rsidRDefault="00DD7A7F" w:rsidP="00DD7A7F">
            <w:pPr>
              <w:tabs>
                <w:tab w:val="left" w:pos="1193"/>
              </w:tabs>
              <w:jc w:val="both"/>
              <w:rPr>
                <w:rFonts w:ascii="Arial" w:hAnsi="Arial" w:cs="Arial"/>
                <w:sz w:val="20"/>
                <w:szCs w:val="20"/>
              </w:rPr>
            </w:pPr>
            <w:r w:rsidRPr="008444AB">
              <w:rPr>
                <w:rFonts w:ascii="Arial" w:hAnsi="Arial" w:cs="Arial"/>
                <w:sz w:val="20"/>
                <w:szCs w:val="20"/>
              </w:rPr>
              <w:t>znalost smluvených gest a signálů při pohybových aktivitách</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1.-3.</w:t>
            </w:r>
          </w:p>
        </w:tc>
      </w:tr>
      <w:tr w:rsidR="00DD7A7F" w:rsidRPr="008444AB" w:rsidTr="00DD7A7F">
        <w:trPr>
          <w:trHeight w:val="434"/>
        </w:trPr>
        <w:tc>
          <w:tcPr>
            <w:tcW w:w="2722" w:type="dxa"/>
          </w:tcPr>
          <w:p w:rsidR="00DD7A7F" w:rsidRPr="008444AB" w:rsidRDefault="00DD7A7F" w:rsidP="00DD7A7F">
            <w:pPr>
              <w:ind w:right="444"/>
              <w:jc w:val="both"/>
              <w:rPr>
                <w:rFonts w:ascii="Arial" w:hAnsi="Arial" w:cs="Arial"/>
                <w:sz w:val="20"/>
                <w:szCs w:val="20"/>
              </w:rPr>
            </w:pPr>
            <w:r w:rsidRPr="008444AB">
              <w:rPr>
                <w:rFonts w:ascii="Arial" w:hAnsi="Arial" w:cs="Arial"/>
                <w:sz w:val="20"/>
                <w:szCs w:val="20"/>
              </w:rPr>
              <w:t xml:space="preserve">zvládá v souladu  s individuálními předpoklady jednoduché pohybové činnosti jednotlivce nebo činnosti prováděné ve skupině; </w:t>
            </w:r>
          </w:p>
          <w:p w:rsidR="00DD7A7F" w:rsidRPr="008444AB" w:rsidRDefault="00DD7A7F" w:rsidP="00DD7A7F">
            <w:pPr>
              <w:spacing w:after="9"/>
              <w:ind w:right="761"/>
              <w:jc w:val="both"/>
              <w:rPr>
                <w:rFonts w:ascii="Arial" w:hAnsi="Arial" w:cs="Arial"/>
                <w:sz w:val="20"/>
                <w:szCs w:val="20"/>
              </w:rPr>
            </w:pPr>
            <w:r w:rsidRPr="008444AB">
              <w:rPr>
                <w:rFonts w:ascii="Arial" w:hAnsi="Arial" w:cs="Arial"/>
                <w:sz w:val="20"/>
                <w:szCs w:val="20"/>
              </w:rPr>
              <w:t>usiluje o jejich zlepšení</w:t>
            </w:r>
          </w:p>
        </w:tc>
        <w:tc>
          <w:tcPr>
            <w:tcW w:w="2698" w:type="dxa"/>
          </w:tcPr>
          <w:p w:rsidR="00DD7A7F" w:rsidRPr="008444AB" w:rsidRDefault="00DD7A7F" w:rsidP="00DD7A7F">
            <w:pPr>
              <w:ind w:right="62"/>
              <w:jc w:val="both"/>
              <w:rPr>
                <w:rFonts w:ascii="Arial" w:hAnsi="Arial" w:cs="Arial"/>
                <w:sz w:val="20"/>
                <w:szCs w:val="20"/>
              </w:rPr>
            </w:pPr>
          </w:p>
        </w:tc>
        <w:tc>
          <w:tcPr>
            <w:tcW w:w="3797" w:type="dxa"/>
          </w:tcPr>
          <w:p w:rsidR="00DD7A7F" w:rsidRPr="008444AB" w:rsidRDefault="00DD7A7F" w:rsidP="00DD7A7F">
            <w:pPr>
              <w:ind w:right="1396"/>
              <w:jc w:val="both"/>
              <w:rPr>
                <w:rFonts w:ascii="Arial" w:hAnsi="Arial" w:cs="Arial"/>
                <w:sz w:val="20"/>
                <w:szCs w:val="20"/>
              </w:rPr>
            </w:pPr>
            <w:r w:rsidRPr="008444AB">
              <w:rPr>
                <w:rFonts w:ascii="Arial" w:hAnsi="Arial" w:cs="Arial"/>
                <w:sz w:val="20"/>
                <w:szCs w:val="20"/>
              </w:rPr>
              <w:t xml:space="preserve">plavání (základní plavecká výuka, adaptace na vodní prostředí, jeden  plavecký způsob </w:t>
            </w:r>
          </w:p>
          <w:p w:rsidR="00DD7A7F" w:rsidRPr="008444AB" w:rsidRDefault="00DD7A7F" w:rsidP="00DD7A7F">
            <w:pPr>
              <w:ind w:right="2013"/>
              <w:jc w:val="both"/>
              <w:rPr>
                <w:rFonts w:ascii="Arial" w:hAnsi="Arial" w:cs="Arial"/>
                <w:sz w:val="20"/>
                <w:szCs w:val="20"/>
              </w:rPr>
            </w:pPr>
            <w:r w:rsidRPr="008444AB">
              <w:rPr>
                <w:rFonts w:ascii="Arial" w:hAnsi="Arial" w:cs="Arial"/>
                <w:sz w:val="20"/>
                <w:szCs w:val="20"/>
              </w:rPr>
              <w:t xml:space="preserve">(plavecká technika) prvky dopomoci tonoucímu </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1.-5.</w:t>
            </w:r>
          </w:p>
        </w:tc>
      </w:tr>
    </w:tbl>
    <w:p w:rsidR="00DD7A7F" w:rsidRPr="008444AB" w:rsidRDefault="00DD7A7F" w:rsidP="00DD7A7F">
      <w:pPr>
        <w:spacing w:after="160"/>
        <w:jc w:val="both"/>
        <w:rPr>
          <w:rFonts w:ascii="Arial" w:hAnsi="Arial" w:cs="Arial"/>
          <w:sz w:val="20"/>
          <w:szCs w:val="20"/>
        </w:rPr>
      </w:pPr>
    </w:p>
    <w:p w:rsidR="00DD7A7F" w:rsidRPr="008444AB" w:rsidRDefault="00DD7A7F" w:rsidP="00DD7A7F">
      <w:pPr>
        <w:spacing w:after="160"/>
        <w:jc w:val="both"/>
        <w:rPr>
          <w:rFonts w:ascii="Arial" w:hAnsi="Arial" w:cs="Arial"/>
          <w:sz w:val="20"/>
          <w:szCs w:val="20"/>
        </w:rPr>
      </w:pPr>
    </w:p>
    <w:p w:rsidR="00DD7A7F" w:rsidRDefault="00DD7A7F" w:rsidP="00DD7A7F">
      <w:pPr>
        <w:spacing w:after="160"/>
        <w:jc w:val="both"/>
        <w:rPr>
          <w:rFonts w:ascii="Arial" w:hAnsi="Arial" w:cs="Arial"/>
          <w:sz w:val="20"/>
          <w:szCs w:val="20"/>
        </w:rPr>
      </w:pPr>
    </w:p>
    <w:p w:rsidR="00DD7A7F" w:rsidRPr="008444AB" w:rsidRDefault="00DD7A7F" w:rsidP="00DD7A7F">
      <w:pPr>
        <w:pStyle w:val="Odstavecseseznamem"/>
        <w:numPr>
          <w:ilvl w:val="0"/>
          <w:numId w:val="10"/>
        </w:numPr>
        <w:spacing w:after="160"/>
        <w:jc w:val="both"/>
        <w:rPr>
          <w:rFonts w:ascii="Arial" w:hAnsi="Arial" w:cs="Arial"/>
          <w:sz w:val="20"/>
          <w:szCs w:val="20"/>
        </w:rPr>
      </w:pPr>
      <w:r w:rsidRPr="008444AB">
        <w:rPr>
          <w:rFonts w:ascii="Arial" w:hAnsi="Arial" w:cs="Arial"/>
          <w:sz w:val="20"/>
          <w:szCs w:val="20"/>
        </w:rPr>
        <w:t>Období</w:t>
      </w:r>
    </w:p>
    <w:tbl>
      <w:tblPr>
        <w:tblStyle w:val="Mkatabulky"/>
        <w:tblW w:w="10092" w:type="dxa"/>
        <w:tblLook w:val="04A0" w:firstRow="1" w:lastRow="0" w:firstColumn="1" w:lastColumn="0" w:noHBand="0" w:noVBand="1"/>
      </w:tblPr>
      <w:tblGrid>
        <w:gridCol w:w="2722"/>
        <w:gridCol w:w="2698"/>
        <w:gridCol w:w="3797"/>
        <w:gridCol w:w="875"/>
      </w:tblGrid>
      <w:tr w:rsidR="00DD7A7F" w:rsidRPr="008444AB" w:rsidTr="00DD7A7F">
        <w:trPr>
          <w:trHeight w:val="434"/>
        </w:trPr>
        <w:tc>
          <w:tcPr>
            <w:tcW w:w="2722"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Očekáváné výstupy</w:t>
            </w:r>
          </w:p>
        </w:tc>
        <w:tc>
          <w:tcPr>
            <w:tcW w:w="2698"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Dílčí výstupy</w:t>
            </w:r>
          </w:p>
        </w:tc>
        <w:tc>
          <w:tcPr>
            <w:tcW w:w="3797"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Učivo</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Ročník</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 xml:space="preserve">podílí se na realizaci  pravidelného pohybového </w:t>
            </w:r>
          </w:p>
          <w:p w:rsidR="00DD7A7F" w:rsidRPr="008444AB" w:rsidRDefault="00DD7A7F" w:rsidP="00DD7A7F">
            <w:pPr>
              <w:ind w:right="498"/>
              <w:jc w:val="both"/>
              <w:rPr>
                <w:rFonts w:ascii="Arial" w:hAnsi="Arial" w:cs="Arial"/>
                <w:sz w:val="20"/>
                <w:szCs w:val="20"/>
              </w:rPr>
            </w:pPr>
            <w:r w:rsidRPr="008444AB">
              <w:rPr>
                <w:rFonts w:ascii="Arial" w:hAnsi="Arial" w:cs="Arial"/>
                <w:sz w:val="20"/>
                <w:szCs w:val="20"/>
              </w:rPr>
              <w:t xml:space="preserve">režimu; uplatňuje kondičně zaměřené činnosti; projevuje  přiměřenou samostatnost a vůli </w:t>
            </w:r>
          </w:p>
          <w:p w:rsidR="00DD7A7F" w:rsidRPr="008444AB" w:rsidRDefault="00DD7A7F" w:rsidP="00DD7A7F">
            <w:pPr>
              <w:pStyle w:val="gmail-msolistparagraph"/>
              <w:spacing w:before="0" w:beforeAutospacing="0" w:after="0" w:afterAutospacing="0"/>
              <w:jc w:val="both"/>
              <w:rPr>
                <w:rFonts w:ascii="Arial" w:hAnsi="Arial" w:cs="Arial"/>
                <w:sz w:val="20"/>
                <w:szCs w:val="20"/>
              </w:rPr>
            </w:pPr>
            <w:r w:rsidRPr="008444AB">
              <w:rPr>
                <w:rFonts w:ascii="Arial" w:hAnsi="Arial" w:cs="Arial"/>
                <w:sz w:val="20"/>
                <w:szCs w:val="20"/>
              </w:rPr>
              <w:t>po zlepšení  úrovně své zdatnosti</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 xml:space="preserve">význam pohybu pro zdraví, </w:t>
            </w:r>
          </w:p>
          <w:p w:rsidR="00DD7A7F" w:rsidRPr="008444AB" w:rsidRDefault="00DD7A7F" w:rsidP="00DD7A7F">
            <w:pPr>
              <w:spacing w:after="782"/>
              <w:ind w:left="108" w:right="740"/>
              <w:jc w:val="both"/>
              <w:rPr>
                <w:rFonts w:ascii="Arial" w:hAnsi="Arial" w:cs="Arial"/>
                <w:sz w:val="20"/>
                <w:szCs w:val="20"/>
              </w:rPr>
            </w:pPr>
            <w:r w:rsidRPr="008444AB">
              <w:rPr>
                <w:rFonts w:ascii="Arial" w:hAnsi="Arial" w:cs="Arial"/>
                <w:sz w:val="20"/>
                <w:szCs w:val="20"/>
              </w:rPr>
              <w:t xml:space="preserve">pohybový režim, rozvoj zdatnosti  (rychlost, síla, obratnost) </w:t>
            </w:r>
          </w:p>
          <w:p w:rsidR="00DD7A7F" w:rsidRPr="008444AB" w:rsidRDefault="00DD7A7F" w:rsidP="00DD7A7F">
            <w:pPr>
              <w:jc w:val="both"/>
              <w:rPr>
                <w:rFonts w:ascii="Arial" w:hAnsi="Arial" w:cs="Arial"/>
                <w:sz w:val="20"/>
                <w:szCs w:val="20"/>
              </w:rPr>
            </w:pP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zařazuje do pohybového  režimu korektivní cvičení,  především v souvislosti s jednostrannou zátěží nebo vlastním svalovým oslabením zvládá v souladu s  individuálními předpoklady</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jc w:val="both"/>
              <w:rPr>
                <w:rFonts w:ascii="Arial" w:hAnsi="Arial" w:cs="Arial"/>
                <w:sz w:val="20"/>
                <w:szCs w:val="20"/>
              </w:rPr>
            </w:pPr>
            <w:r w:rsidRPr="008444AB">
              <w:rPr>
                <w:rFonts w:ascii="Arial" w:hAnsi="Arial" w:cs="Arial"/>
                <w:sz w:val="20"/>
                <w:szCs w:val="20"/>
              </w:rPr>
              <w:t xml:space="preserve">příprava organismu před pohybovou činností, uklidnění po zátěži </w:t>
            </w:r>
          </w:p>
          <w:p w:rsidR="00DD7A7F" w:rsidRPr="008444AB" w:rsidRDefault="00DD7A7F" w:rsidP="00DD7A7F">
            <w:pPr>
              <w:jc w:val="both"/>
              <w:rPr>
                <w:rFonts w:ascii="Arial" w:hAnsi="Arial" w:cs="Arial"/>
                <w:sz w:val="20"/>
                <w:szCs w:val="20"/>
              </w:rPr>
            </w:pPr>
            <w:r w:rsidRPr="008444AB">
              <w:rPr>
                <w:rFonts w:ascii="Arial" w:hAnsi="Arial" w:cs="Arial"/>
                <w:sz w:val="20"/>
                <w:szCs w:val="20"/>
              </w:rPr>
              <w:t>zdravotní oslabení, dechová cvičení, zásady správného držení těla basketbalová průprava (driblink, hod obouruč trčením, přihrávka obouruč o zem, chytání míče)</w:t>
            </w:r>
          </w:p>
          <w:p w:rsidR="00DD7A7F" w:rsidRPr="008444AB" w:rsidRDefault="00DD7A7F" w:rsidP="00DD7A7F">
            <w:pPr>
              <w:spacing w:after="20"/>
              <w:ind w:left="-12"/>
              <w:jc w:val="both"/>
              <w:rPr>
                <w:rFonts w:ascii="Arial" w:hAnsi="Arial" w:cs="Arial"/>
                <w:sz w:val="20"/>
                <w:szCs w:val="20"/>
              </w:rPr>
            </w:pP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osvojované pohybové dovednosti; vytváří varianty osvojených pohybových her</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jc w:val="both"/>
              <w:rPr>
                <w:rFonts w:ascii="Arial" w:hAnsi="Arial" w:cs="Arial"/>
                <w:sz w:val="20"/>
                <w:szCs w:val="20"/>
              </w:rPr>
            </w:pPr>
            <w:r w:rsidRPr="008444AB">
              <w:rPr>
                <w:rFonts w:ascii="Arial" w:hAnsi="Arial" w:cs="Arial"/>
                <w:sz w:val="20"/>
                <w:szCs w:val="20"/>
              </w:rPr>
              <w:t xml:space="preserve">průprava a hra vybíjené </w:t>
            </w:r>
          </w:p>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gymnastika (přeskok švihadla, kotoul vpřed, výskok na švédskou bednu do dřepu, cvičení na lavičkách, šplh, cvičení na hudbu doplňkové sporty</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ind w:right="186"/>
              <w:jc w:val="both"/>
              <w:rPr>
                <w:rFonts w:ascii="Arial" w:hAnsi="Arial" w:cs="Arial"/>
                <w:sz w:val="20"/>
                <w:szCs w:val="20"/>
              </w:rPr>
            </w:pPr>
            <w:r w:rsidRPr="008444AB">
              <w:rPr>
                <w:rFonts w:ascii="Arial" w:hAnsi="Arial" w:cs="Arial"/>
                <w:sz w:val="20"/>
                <w:szCs w:val="20"/>
              </w:rPr>
              <w:t xml:space="preserve">uplatňuje pravidla hygieny a bezpečného chování v běžném  sportovním prostředí; adekvátně reaguje v situaci úrazu spolužáka </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spacing w:after="1"/>
              <w:jc w:val="both"/>
              <w:rPr>
                <w:rFonts w:ascii="Arial" w:hAnsi="Arial" w:cs="Arial"/>
                <w:sz w:val="20"/>
                <w:szCs w:val="20"/>
              </w:rPr>
            </w:pPr>
            <w:r w:rsidRPr="008444AB">
              <w:rPr>
                <w:rFonts w:ascii="Arial" w:hAnsi="Arial" w:cs="Arial"/>
                <w:sz w:val="20"/>
                <w:szCs w:val="20"/>
              </w:rPr>
              <w:t xml:space="preserve">hygiena pohybových činností cvičebního prostředí, vhodné oblečení a obutí  </w:t>
            </w:r>
          </w:p>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bezpečnost při pohybových činnostech nejzákladnější možné úrazy</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jednoduše zhodnotí kvalitu pohybové činnosti spolužáka a reaguje na pokyny k vlastnímu provedení pohybové činnosti</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spacing w:after="8"/>
              <w:jc w:val="both"/>
              <w:rPr>
                <w:rFonts w:ascii="Arial" w:hAnsi="Arial" w:cs="Arial"/>
                <w:sz w:val="20"/>
                <w:szCs w:val="20"/>
              </w:rPr>
            </w:pPr>
            <w:r w:rsidRPr="008444AB">
              <w:rPr>
                <w:rFonts w:ascii="Arial" w:hAnsi="Arial" w:cs="Arial"/>
                <w:sz w:val="20"/>
                <w:szCs w:val="20"/>
              </w:rPr>
              <w:t xml:space="preserve">porovnání poh. činností spolužáků, </w:t>
            </w:r>
          </w:p>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komunikace v TV (smluvené signály, základní názvosloví)</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jedná v duchu fair play: dodržuje pravidla her a soutěží, pozná a označí zjevné přestupky proti  pravidlům a adekvátně na ně reaguje; respektuje při pohybových činnostech opačné pohlaví</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spacing w:after="4"/>
              <w:jc w:val="both"/>
              <w:rPr>
                <w:rFonts w:ascii="Arial" w:hAnsi="Arial" w:cs="Arial"/>
                <w:sz w:val="20"/>
                <w:szCs w:val="20"/>
              </w:rPr>
            </w:pPr>
            <w:r w:rsidRPr="008444AB">
              <w:rPr>
                <w:rFonts w:ascii="Arial" w:hAnsi="Arial" w:cs="Arial"/>
                <w:sz w:val="20"/>
                <w:szCs w:val="20"/>
              </w:rPr>
              <w:t xml:space="preserve">pravidla základu vybíjené, basketbalu doplňkových sportů </w:t>
            </w:r>
          </w:p>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 xml:space="preserve">zásady jednání a chování fair play  </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užívá při pohybové  činnosti základní  osvojované tělocvičné  názvosloví; cvičí  podle jednoduchého  nákresu, popisu cvičení</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jc w:val="both"/>
              <w:rPr>
                <w:rFonts w:ascii="Arial" w:hAnsi="Arial" w:cs="Arial"/>
                <w:sz w:val="20"/>
                <w:szCs w:val="20"/>
              </w:rPr>
            </w:pPr>
            <w:r w:rsidRPr="008444AB">
              <w:rPr>
                <w:rFonts w:ascii="Arial" w:hAnsi="Arial" w:cs="Arial"/>
                <w:sz w:val="20"/>
                <w:szCs w:val="20"/>
              </w:rPr>
              <w:t xml:space="preserve">komunikace v TV, povely, popisy názvosloví </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zorganizuje nenáročné pohybové činnosti a soutěže na úrovni třídy</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jc w:val="both"/>
              <w:rPr>
                <w:rFonts w:ascii="Arial" w:hAnsi="Arial" w:cs="Arial"/>
                <w:sz w:val="20"/>
                <w:szCs w:val="20"/>
              </w:rPr>
            </w:pPr>
            <w:r w:rsidRPr="008444AB">
              <w:rPr>
                <w:rFonts w:ascii="Arial" w:hAnsi="Arial" w:cs="Arial"/>
                <w:sz w:val="20"/>
                <w:szCs w:val="20"/>
              </w:rPr>
              <w:t xml:space="preserve">organizace soutěží </w:t>
            </w:r>
          </w:p>
          <w:p w:rsidR="00DD7A7F" w:rsidRPr="008444AB" w:rsidRDefault="00DD7A7F" w:rsidP="00DD7A7F">
            <w:pPr>
              <w:spacing w:after="20"/>
              <w:ind w:left="-12"/>
              <w:jc w:val="both"/>
              <w:rPr>
                <w:rFonts w:ascii="Arial" w:hAnsi="Arial" w:cs="Arial"/>
                <w:sz w:val="20"/>
                <w:szCs w:val="20"/>
              </w:rPr>
            </w:pP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změří základní pohybové výkony a porovná je s  předchozími výsledky</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měřidla, měření některých výkonů</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orientuje se v informačních zdrojích o pohybových aktivitách a sportovních akcích ve škole i v místě bydliště;  samostatně získá  potřebné informace</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zdroje informací práce s informací</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r w:rsidR="00DD7A7F" w:rsidRPr="008444AB" w:rsidTr="00DD7A7F">
        <w:trPr>
          <w:trHeight w:val="434"/>
        </w:trPr>
        <w:tc>
          <w:tcPr>
            <w:tcW w:w="2722" w:type="dxa"/>
          </w:tcPr>
          <w:p w:rsidR="00DD7A7F" w:rsidRPr="008444AB" w:rsidRDefault="00DD7A7F" w:rsidP="00DD7A7F">
            <w:pPr>
              <w:spacing w:after="6"/>
              <w:jc w:val="both"/>
              <w:rPr>
                <w:rFonts w:ascii="Arial" w:hAnsi="Arial" w:cs="Arial"/>
                <w:sz w:val="20"/>
                <w:szCs w:val="20"/>
              </w:rPr>
            </w:pPr>
            <w:r w:rsidRPr="008444AB">
              <w:rPr>
                <w:rFonts w:ascii="Arial" w:hAnsi="Arial" w:cs="Arial"/>
                <w:sz w:val="20"/>
                <w:szCs w:val="20"/>
              </w:rPr>
              <w:t>zvládá v souladu s  individuálními předpoklady osvojované pohybové dovednosti; vytváří varianty osvojených pohybových her</w:t>
            </w:r>
          </w:p>
        </w:tc>
        <w:tc>
          <w:tcPr>
            <w:tcW w:w="2698" w:type="dxa"/>
          </w:tcPr>
          <w:p w:rsidR="00DD7A7F" w:rsidRPr="008444AB" w:rsidRDefault="00DD7A7F" w:rsidP="00DD7A7F">
            <w:pPr>
              <w:jc w:val="both"/>
              <w:rPr>
                <w:rFonts w:ascii="Arial" w:hAnsi="Arial" w:cs="Arial"/>
                <w:sz w:val="20"/>
                <w:szCs w:val="20"/>
              </w:rPr>
            </w:pPr>
          </w:p>
        </w:tc>
        <w:tc>
          <w:tcPr>
            <w:tcW w:w="3797" w:type="dxa"/>
          </w:tcPr>
          <w:p w:rsidR="00DD7A7F" w:rsidRPr="008444AB" w:rsidRDefault="00DD7A7F" w:rsidP="00DD7A7F">
            <w:pPr>
              <w:ind w:right="1245"/>
              <w:jc w:val="both"/>
              <w:rPr>
                <w:rFonts w:ascii="Arial" w:hAnsi="Arial" w:cs="Arial"/>
                <w:sz w:val="20"/>
                <w:szCs w:val="20"/>
              </w:rPr>
            </w:pPr>
            <w:r w:rsidRPr="008444AB">
              <w:rPr>
                <w:rFonts w:ascii="Arial" w:hAnsi="Arial" w:cs="Arial"/>
                <w:sz w:val="20"/>
                <w:szCs w:val="20"/>
              </w:rPr>
              <w:t xml:space="preserve">hra mini basketbalu, vybíjené průprava a hra přehazované </w:t>
            </w:r>
          </w:p>
          <w:p w:rsidR="00DD7A7F" w:rsidRPr="008444AB" w:rsidRDefault="00DD7A7F" w:rsidP="00DD7A7F">
            <w:pPr>
              <w:spacing w:after="16"/>
              <w:ind w:right="261"/>
              <w:jc w:val="both"/>
              <w:rPr>
                <w:rFonts w:ascii="Arial" w:hAnsi="Arial" w:cs="Arial"/>
                <w:sz w:val="20"/>
                <w:szCs w:val="20"/>
              </w:rPr>
            </w:pPr>
            <w:r w:rsidRPr="008444AB">
              <w:rPr>
                <w:rFonts w:ascii="Arial" w:hAnsi="Arial" w:cs="Arial"/>
                <w:sz w:val="20"/>
                <w:szCs w:val="20"/>
              </w:rPr>
              <w:t xml:space="preserve">přihrávky, hod obouruč přes síť, chytání míče gymnastika (akrobacie, kotoul vpřed, trampolína, kotoul letmo, šplh výskok na bednu, seskok </w:t>
            </w:r>
          </w:p>
          <w:p w:rsidR="00DD7A7F" w:rsidRPr="008444AB" w:rsidRDefault="00DD7A7F" w:rsidP="00DD7A7F">
            <w:pPr>
              <w:spacing w:after="20"/>
              <w:ind w:left="-12"/>
              <w:jc w:val="both"/>
              <w:rPr>
                <w:rFonts w:ascii="Arial" w:hAnsi="Arial" w:cs="Arial"/>
                <w:sz w:val="20"/>
                <w:szCs w:val="20"/>
              </w:rPr>
            </w:pPr>
            <w:r w:rsidRPr="008444AB">
              <w:rPr>
                <w:rFonts w:ascii="Arial" w:hAnsi="Arial" w:cs="Arial"/>
                <w:sz w:val="20"/>
                <w:szCs w:val="20"/>
              </w:rPr>
              <w:t>varianty osvojených pohybových her</w:t>
            </w:r>
          </w:p>
        </w:tc>
        <w:tc>
          <w:tcPr>
            <w:tcW w:w="875" w:type="dxa"/>
          </w:tcPr>
          <w:p w:rsidR="00DD7A7F" w:rsidRPr="008444AB" w:rsidRDefault="00DD7A7F" w:rsidP="00DD7A7F">
            <w:pPr>
              <w:pStyle w:val="gmail-msolistparagraph"/>
              <w:spacing w:before="0" w:beforeAutospacing="0" w:after="0" w:afterAutospacing="0"/>
              <w:jc w:val="both"/>
              <w:rPr>
                <w:rFonts w:ascii="Arial" w:hAnsi="Arial" w:cs="Arial"/>
                <w:sz w:val="20"/>
                <w:szCs w:val="20"/>
              </w:rPr>
            </w:pPr>
            <w:r>
              <w:rPr>
                <w:rFonts w:ascii="Arial" w:hAnsi="Arial" w:cs="Arial"/>
                <w:sz w:val="20"/>
                <w:szCs w:val="20"/>
              </w:rPr>
              <w:t>4.-5.</w:t>
            </w:r>
          </w:p>
        </w:tc>
      </w:tr>
    </w:tbl>
    <w:p w:rsidR="00DD7A7F" w:rsidRDefault="00DD7A7F" w:rsidP="00DD7A7F">
      <w:pPr>
        <w:spacing w:after="160" w:line="360" w:lineRule="auto"/>
        <w:jc w:val="both"/>
        <w:rPr>
          <w:rFonts w:ascii="Arial" w:hAnsi="Arial" w:cs="Arial"/>
        </w:rPr>
      </w:pPr>
    </w:p>
    <w:p w:rsidR="00A240D4" w:rsidRPr="00A240D4" w:rsidRDefault="00A240D4" w:rsidP="00CC324E">
      <w:pPr>
        <w:pStyle w:val="Nadpis2"/>
      </w:pPr>
      <w:bookmarkStart w:id="25" w:name="_Toc529437469"/>
      <w:r w:rsidRPr="00A240D4">
        <w:t>Dopravní výchova</w:t>
      </w:r>
      <w:bookmarkEnd w:id="25"/>
      <w:r w:rsidRPr="00A240D4">
        <w:t xml:space="preserve">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Rozložení výstupů a učiva na 1. stupni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Učivo je zařazeno především v předmětech Člověk a jeho svět, Český jazyk a literatura a Výtvarné a pracovní činnosti.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1.ročník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seznámit žáky se základními pravidly bezpečnosti v silničním provozu; položit základ pro pochopení bezpečného a ohleduplného chování;poznat nejbližší okolí s ohledem na bezpečnost silničního provozu </w:t>
      </w:r>
    </w:p>
    <w:p w:rsidR="00A240D4" w:rsidRPr="00A240D4" w:rsidRDefault="00A240D4" w:rsidP="00A240D4">
      <w:pPr>
        <w:pStyle w:val="Default"/>
        <w:spacing w:line="360" w:lineRule="auto"/>
        <w:jc w:val="both"/>
        <w:rPr>
          <w:rFonts w:ascii="Arial" w:hAnsi="Arial" w:cs="Arial"/>
        </w:rPr>
      </w:pPr>
    </w:p>
    <w:p w:rsidR="00644D2D" w:rsidRDefault="00644D2D" w:rsidP="00A240D4">
      <w:pPr>
        <w:pStyle w:val="Default"/>
        <w:spacing w:line="360" w:lineRule="auto"/>
        <w:jc w:val="both"/>
        <w:rPr>
          <w:rFonts w:ascii="Arial" w:hAnsi="Arial" w:cs="Arial"/>
          <w:b/>
          <w:bCs/>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v běžných činnostech školy uplatňuje pravidla chůze po chodníku a po silnici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bezpečně překoná silnici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rozlišuje bezpečná a nebezpečná místa pro hru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v modelových situacích prokáže znalost správného cestování autem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rozezná a používá bezpečnou cestu do školy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Silniční provoz </w:t>
      </w:r>
    </w:p>
    <w:p w:rsidR="00A240D4" w:rsidRPr="00A240D4" w:rsidRDefault="00A240D4" w:rsidP="00B960FD">
      <w:pPr>
        <w:pStyle w:val="Default"/>
        <w:numPr>
          <w:ilvl w:val="0"/>
          <w:numId w:val="1"/>
        </w:numPr>
        <w:spacing w:after="20" w:line="360" w:lineRule="auto"/>
        <w:jc w:val="both"/>
        <w:rPr>
          <w:rFonts w:ascii="Arial" w:hAnsi="Arial" w:cs="Arial"/>
        </w:rPr>
      </w:pPr>
      <w:r w:rsidRPr="00A240D4">
        <w:rPr>
          <w:rFonts w:ascii="Arial" w:hAnsi="Arial" w:cs="Arial"/>
        </w:rPr>
        <w:t xml:space="preserve">Kdo je účastník silničního provozu (chodec, cyklista, dopravní prostředky) </w:t>
      </w:r>
    </w:p>
    <w:p w:rsidR="00A240D4" w:rsidRPr="00A240D4" w:rsidRDefault="00A240D4" w:rsidP="00B960FD">
      <w:pPr>
        <w:pStyle w:val="Default"/>
        <w:numPr>
          <w:ilvl w:val="0"/>
          <w:numId w:val="1"/>
        </w:numPr>
        <w:spacing w:after="20" w:line="360" w:lineRule="auto"/>
        <w:jc w:val="both"/>
        <w:rPr>
          <w:rFonts w:ascii="Arial" w:hAnsi="Arial" w:cs="Arial"/>
        </w:rPr>
      </w:pPr>
      <w:r w:rsidRPr="00A240D4">
        <w:rPr>
          <w:rFonts w:ascii="Arial" w:hAnsi="Arial" w:cs="Arial"/>
        </w:rPr>
        <w:t xml:space="preserve">Pojmy v silničním provozu (chodník, obrubník, zábradlí, silnice, přechod pro chodce)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Chodník </w:t>
      </w:r>
    </w:p>
    <w:p w:rsidR="00A240D4" w:rsidRPr="00A240D4" w:rsidRDefault="00A240D4" w:rsidP="00B960FD">
      <w:pPr>
        <w:pStyle w:val="Default"/>
        <w:numPr>
          <w:ilvl w:val="0"/>
          <w:numId w:val="1"/>
        </w:numPr>
        <w:spacing w:after="20" w:line="360" w:lineRule="auto"/>
        <w:jc w:val="both"/>
        <w:rPr>
          <w:rFonts w:ascii="Arial" w:hAnsi="Arial" w:cs="Arial"/>
        </w:rPr>
      </w:pPr>
      <w:r w:rsidRPr="00A240D4">
        <w:rPr>
          <w:rFonts w:ascii="Arial" w:hAnsi="Arial" w:cs="Arial"/>
        </w:rPr>
        <w:t xml:space="preserve">Na chodníku (základní pravidla chůze po chodníku)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Silnice </w:t>
      </w:r>
    </w:p>
    <w:p w:rsidR="00A240D4" w:rsidRPr="00A240D4" w:rsidRDefault="00A240D4" w:rsidP="00B960FD">
      <w:pPr>
        <w:pStyle w:val="Default"/>
        <w:numPr>
          <w:ilvl w:val="0"/>
          <w:numId w:val="1"/>
        </w:numPr>
        <w:spacing w:after="20" w:line="360" w:lineRule="auto"/>
        <w:jc w:val="both"/>
        <w:rPr>
          <w:rFonts w:ascii="Arial" w:hAnsi="Arial" w:cs="Arial"/>
        </w:rPr>
      </w:pPr>
      <w:r w:rsidRPr="00A240D4">
        <w:rPr>
          <w:rFonts w:ascii="Arial" w:hAnsi="Arial" w:cs="Arial"/>
        </w:rPr>
        <w:t xml:space="preserve">Na silnici (co se děje na silnici, chůze po silnici, reflexní doplňky)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Místo pro hru </w:t>
      </w:r>
    </w:p>
    <w:p w:rsidR="00A240D4" w:rsidRPr="00A240D4" w:rsidRDefault="00A240D4" w:rsidP="00B960FD">
      <w:pPr>
        <w:pStyle w:val="Default"/>
        <w:numPr>
          <w:ilvl w:val="0"/>
          <w:numId w:val="1"/>
        </w:numPr>
        <w:spacing w:after="20" w:line="360" w:lineRule="auto"/>
        <w:jc w:val="both"/>
        <w:rPr>
          <w:rFonts w:ascii="Arial" w:hAnsi="Arial" w:cs="Arial"/>
        </w:rPr>
      </w:pPr>
      <w:r w:rsidRPr="00A240D4">
        <w:rPr>
          <w:rFonts w:ascii="Arial" w:hAnsi="Arial" w:cs="Arial"/>
        </w:rPr>
        <w:t xml:space="preserve">Kde si hrát (vhodná a nevhodná místa ke hře)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Přecházení </w:t>
      </w:r>
    </w:p>
    <w:p w:rsidR="00A240D4" w:rsidRPr="00A240D4" w:rsidRDefault="00A240D4" w:rsidP="00B960FD">
      <w:pPr>
        <w:pStyle w:val="Default"/>
        <w:numPr>
          <w:ilvl w:val="0"/>
          <w:numId w:val="17"/>
        </w:numPr>
        <w:spacing w:after="20" w:line="360" w:lineRule="auto"/>
        <w:jc w:val="both"/>
        <w:rPr>
          <w:rFonts w:ascii="Arial" w:hAnsi="Arial" w:cs="Arial"/>
        </w:rPr>
      </w:pPr>
      <w:r w:rsidRPr="00A240D4">
        <w:rPr>
          <w:rFonts w:ascii="Arial" w:hAnsi="Arial" w:cs="Arial"/>
        </w:rPr>
        <w:t xml:space="preserve">Přecházení silnice bez přechodu </w:t>
      </w:r>
    </w:p>
    <w:p w:rsidR="00A240D4" w:rsidRPr="00A240D4" w:rsidRDefault="00A240D4" w:rsidP="00B960FD">
      <w:pPr>
        <w:pStyle w:val="Default"/>
        <w:numPr>
          <w:ilvl w:val="0"/>
          <w:numId w:val="17"/>
        </w:numPr>
        <w:spacing w:line="360" w:lineRule="auto"/>
        <w:jc w:val="both"/>
        <w:rPr>
          <w:rFonts w:ascii="Arial" w:hAnsi="Arial" w:cs="Arial"/>
        </w:rPr>
      </w:pPr>
      <w:r w:rsidRPr="00A240D4">
        <w:rPr>
          <w:rFonts w:ascii="Arial" w:hAnsi="Arial" w:cs="Arial"/>
        </w:rPr>
        <w:t xml:space="preserve">Přecházení silnice po přechodu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Cestování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Jízda autem (základní pravidla – autosedačka a zádržné systémy, výstup a nástup)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Cesta do školy (bezpečná cesta do školy, konkrétní situace)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2.ročník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vést žáky k pochopení nutnosti bezpečného a ohleduplného chování, k uvědomování si rizik a nebezpečí v silničním provozu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správně používá pravidla chování na stezkách pro chodce (při akcích školy)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rozeznává vybrané značky pro chodce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bezpečně překoná silnici se světelnými signály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rozlišuje a používá bezpečná místa pro hru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v modelových situacích a při akcích školy uplatňuje pravidla správného cestování dopravními prostředky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rozezná a používá bezpečnou cestu do školy, zvládá modelové situace“sám domů”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Silniční provoz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Vztahy mezi účastníky silničního provozu (chodec, cyklista, dopravní prostředky)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Chodník a stezka pro chodce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Na chodníku a stezkách (základní pravidla, co a kdo kam smí a nesmí, správné chování, vztahy mezi účastníky na stezkách)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Značky (Stezka pro chodce, Zákaz vstupu, Chodník uzavřen)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Silnice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Na silnici (základní pravidla chůze po silnici, reflexní doplňky)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Krajnice a její nástrahy </w:t>
      </w:r>
    </w:p>
    <w:p w:rsidR="00B960FD" w:rsidRDefault="00B960FD" w:rsidP="00A240D4">
      <w:pPr>
        <w:pStyle w:val="Default"/>
        <w:spacing w:line="360" w:lineRule="auto"/>
        <w:jc w:val="both"/>
        <w:rPr>
          <w:rFonts w:ascii="Arial" w:hAnsi="Arial" w:cs="Arial"/>
          <w:b/>
          <w:bCs/>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Místo pro hru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Kde si hrát (vhodná a nevhodná místa ke hře)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Na čem se ještě jezdí (in-line brusle, skateboard, koloběžka; ochrana - přilba a chrániče)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Přecházení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Přecházení silnice bez přechodu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Přecházení silnice po přechodu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Přecházení silnice po přechodu se světelnými signály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Cestování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Jízda autem (pravidla bezpečné jízdy – autosedačka a zádržné systémy, výstup a nástup)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Cesta dopravními prostředky (základní pravidla cestování, nástup a výstup, chování za jízdy)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Vztahy mezi cestujícími v autě, v hromadných prostředcích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Cesta do školy (pravidla bezpečné cesty do školy, konkrétní situace a nebezpečí) </w:t>
      </w:r>
    </w:p>
    <w:p w:rsid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Poslouchej, dívej se, přemýšlej (vnímání všemi smysly a chápání souvislostí) </w:t>
      </w:r>
    </w:p>
    <w:p w:rsidR="00CE4658" w:rsidRPr="00A240D4" w:rsidRDefault="00CE4658" w:rsidP="00CE4658">
      <w:pPr>
        <w:pStyle w:val="Default"/>
        <w:spacing w:line="360" w:lineRule="auto"/>
        <w:ind w:left="720"/>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3.ročník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rozvíjet schopnost uvědomovat si rizika a nebezpečí v silničním provozu, vnímat okolní dění všemi smysly a učit se vyvozovat správné závěry pro bezpečné chování; uvědomovat si ostatní účastníky provozu, zejména v roli chodce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reaguje v roli chodce na ostatní účastníky SP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používá reflexní doplňky a zná jejich dopad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v modelových situacích využívá osvojená pravidla chování na stezkách pro chodce, v obytné zóně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rozeznává vybrané značky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bezpečně překonává silnici se světelnými signály, přejde mezi zaparkovanými vozy a silnici s více jízdními pruhy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ovládá pravidla jízdy na bruslích a koloběžce a využívá je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 modelových situacích a při akcích školy uplatňuje bezpečné chování v dopravních prostředcích a na zastávkách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b/>
          <w:bCs/>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Na chodníku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Pravidla chůze po chodníku (co se smí a nesmí na chodníku)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Kdo je chodec (brusle, koloběžka, apod.)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Nebezpečí a nebezpečné chování (vztahy mezi účastníky na stezkách)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Značky (Stezka pro chodce, Zákaz vstupu chodců, Chodník uzavřen)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Silnice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Pravidla chůze po silnici (pravidla pro jednotlivce a skupiny, Vidět a být viděn – reflexní doplňky)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Nebezpečí na silnici (vozidla s právem přednosti v jízdě, tramvaj)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Značky (Zákaz vstupu chodců, Chodník uzavřen, Silnice pro motorová vozidla, Dálnice)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Místo pro hru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after="27" w:line="360" w:lineRule="auto"/>
        <w:jc w:val="both"/>
        <w:rPr>
          <w:rFonts w:ascii="Arial" w:hAnsi="Arial" w:cs="Arial"/>
        </w:rPr>
      </w:pPr>
      <w:r w:rsidRPr="00A240D4">
        <w:rPr>
          <w:rFonts w:ascii="Arial" w:hAnsi="Arial" w:cs="Arial"/>
        </w:rPr>
        <w:t xml:space="preserve">Silnice a chodník (vhodná a nevhodná místa ke hře)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Hřiště a cesta na něj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Obytná zóna a její pravidla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Na čem se ještě jezdí (in-line brusle, skateboard, koloběžka; ochrana - přilba a chrániče)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b/>
          <w:bCs/>
        </w:rPr>
        <w:t xml:space="preserve">Přecházení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Přecházení silnice bez přechodu; přecházení silnice po přechodu; přecházení silnice s více pruhy; přecházení silnice po přechodu se světelnými signály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Přecházení mezi zaparkovanými vozy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Přecházení po přechodu s jízdním kolem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b/>
          <w:bCs/>
        </w:rPr>
        <w:t xml:space="preserve">Cestování autem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Pravidla chování na parkovišti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Nástup a výstup; odpovídající místo k sezení; pravidla chování mezi cestujícími v autě; zádržné systémy – autosedačky a poutání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b/>
          <w:bCs/>
        </w:rPr>
        <w:t xml:space="preserve">Cesta dopravními prostředky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Druhy dopravních prostředků a jejich specifika </w:t>
      </w:r>
    </w:p>
    <w:p w:rsidR="00A240D4" w:rsidRPr="00A240D4" w:rsidRDefault="00A240D4" w:rsidP="00B960FD">
      <w:pPr>
        <w:pStyle w:val="Default"/>
        <w:numPr>
          <w:ilvl w:val="0"/>
          <w:numId w:val="18"/>
        </w:numPr>
        <w:spacing w:after="27" w:line="360" w:lineRule="auto"/>
        <w:jc w:val="both"/>
        <w:rPr>
          <w:rFonts w:ascii="Arial" w:hAnsi="Arial" w:cs="Arial"/>
        </w:rPr>
      </w:pPr>
      <w:r w:rsidRPr="00A240D4">
        <w:rPr>
          <w:rFonts w:ascii="Arial" w:hAnsi="Arial" w:cs="Arial"/>
        </w:rPr>
        <w:t xml:space="preserve">Pravidla chování na zastávce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Poslouchej, dívej se, přemýšlej (souvislosti konkrétních situací; posouzení situace, včasné vyvození bezpečného chování, nalezení správného řešení)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4.ročník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být zodpovědný za svoje chování, uvědomovat si rizika a vztahy mezi všemi účastníky silničního provozu;hledat řešení krizových situací;zejména v roli cyklisty;vnímat všemi smysly, zhodnotit a zpracovat získané informace a vyvodit z nich správné závěry pro bezpečnou cestu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popíše výbavu cyklisty a jízdního kola k bezpečné jízdě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zná způsob a pravidla bezpečné jízdy na jízdním kole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(při vhodných podmínkách školy) prokáže bezpečný pohyb na kole (na silnici, na stezkách i v terénu), chová se ohleduplně k ostatním účastníkům silničního provozu; bezpečně překoná s kolem silnici a zvládá základní manévry cyklisty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vybere bezpečné místo pro pohyb na kole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jako cyklista správně používá reflexní i ostatní doplňky a výbavu kola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rozeznává vybrané značky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naplánuje jednoduchý cyklistický výlet, včetně cesty dopravními prostředky; posoudí rizika cesty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 modelových situacích prokáže znalost chování v krizové situaci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Výbava jízdního kola a cyklisty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Povinná a doporučená výbava jízdního kola a cyklisty (přilba, její funkce a použití; reflexní doplňky a ostatní doplňky pro bezpečnou jízdu)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Odpovědnost cyklisty a vztahy mezi účastníky silničního provozu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Způsob jízdy na jízdním kole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Technika jízdy; přeprava zavazadel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Bezpečná cesta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Místa pro jízdu na kole (stezky pro cyklisty, obytná zóna)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Cyklista na silnici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Problematika silnice z pohledu cyklisty a značení (základní pravidla bezpečné jízdy na silnici,jízda za snížené viditelnosti a zhoršených podmínek)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Znamení, zastavování, odbočování, předjíždění a objíždění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Vedení kola, vyjíždění do silnice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Přecházení s kolem bez přechodu a po přechodu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Kde si hrát (vhodná a nevhodná místa ke hře)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Značky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Cyklista na křižovatce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Druhy křižovatek a kruhový objezd (zásady přednosti v jízdě, odbočování)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Vztahy mezi účastníky silničního provozu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Rodinný cyklistický výlet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Plánování trasy a výbava na cestu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Cyklista v dopravních prostředcích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Způsob jízdy ve skupině (zásady ohleduplnosti k ostatním účastníkům silničního provozu)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V ohrožení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Zásady správného chování v krizové situaci (možnosti krizových situací, jejich řešení, důležitá spojení)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Poslouchej, dívej se, přemýšlej (souvislosti konkrétních situací, posouzení situace, včasné vyvození bezpečného chování, nalezení správného řešení)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5.ročník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upevňovat a rozvíjet získané vědomosti, dovednosti a návyky účastníka silničního provozu </w:t>
      </w:r>
      <w:r w:rsidRPr="00A240D4">
        <w:rPr>
          <w:rFonts w:ascii="Arial" w:hAnsi="Arial" w:cs="Arial"/>
          <w:b/>
          <w:bCs/>
        </w:rPr>
        <w:t>–</w:t>
      </w:r>
      <w:r w:rsidRPr="00A240D4">
        <w:rPr>
          <w:rFonts w:ascii="Arial" w:hAnsi="Arial" w:cs="Arial"/>
          <w:i/>
          <w:iCs/>
        </w:rPr>
        <w:t xml:space="preserve">chodce i cyklisty;poznávat vztahy mezi všemi účastníky, uvědomovat si je, učit se bezpečnému chování i v krizových situacích;seznámit se s první předlékařskou pomocí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bezpečně ovládá pravidla chodce i cyklisty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rozeznává další dopravní značky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poznává vztahy účastníků silničního provozu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odhadne dopravní situaci, její nebezpečí a vyvodí správné řešení; snaží se zachovat adekvátně situaci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zná ohleduplné chování a osvojuje si ho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snaží se předcházet nebezpečí s ohledem na sebe i ostatní účastníky silničního provozu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Souhrnné znalosti a dovednosti z oblasti bezpečnosti chodce a cyklisty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Na chodníku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Shrnutí pravidel bezpečného a ohleduplného chování na chodníku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Vztahy mezi účastníky silničního provozu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Výbava jízdního kola a cyklisty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Potřeba správné výbavy jízdního kola a cyklisty (reflexní doplňky a ostatní doplňky pro bezpečnou jízdu)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Odpovědnost cyklisty a vztahy mezi účastníky silničního provozu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Chodec a cyklista na silnici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Shrnutí pravidel bezpečného a ohleduplného chování při pohybu na silnici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Pravidla chůze po silnici pro skupiny i jednotlivce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Pravidla jízdy za snížené viditelnosti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Základní pravidla bezpečné jízdy na silnici (bezpečné manévry cyklisty na silnici) </w:t>
      </w:r>
    </w:p>
    <w:p w:rsid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Pravidla pohybu za snížené viditelnosti a zhoršených podmínek </w:t>
      </w:r>
    </w:p>
    <w:p w:rsidR="00CE4658" w:rsidRPr="00A240D4" w:rsidRDefault="00CE4658" w:rsidP="00CE4658">
      <w:pPr>
        <w:pStyle w:val="Default"/>
        <w:spacing w:after="20" w:line="360" w:lineRule="auto"/>
        <w:ind w:left="720"/>
        <w:jc w:val="both"/>
        <w:rPr>
          <w:rFonts w:ascii="Arial" w:hAnsi="Arial" w:cs="Arial"/>
        </w:rPr>
      </w:pP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Bezpečná jízda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Technika jízdy </w:t>
      </w:r>
    </w:p>
    <w:p w:rsidR="00A240D4" w:rsidRPr="00A240D4" w:rsidRDefault="00A240D4" w:rsidP="00B960FD">
      <w:pPr>
        <w:pStyle w:val="Default"/>
        <w:numPr>
          <w:ilvl w:val="0"/>
          <w:numId w:val="18"/>
        </w:numPr>
        <w:spacing w:after="20" w:line="360" w:lineRule="auto"/>
        <w:jc w:val="both"/>
        <w:rPr>
          <w:rFonts w:ascii="Arial" w:hAnsi="Arial" w:cs="Arial"/>
        </w:rPr>
      </w:pPr>
      <w:r w:rsidRPr="00A240D4">
        <w:rPr>
          <w:rFonts w:ascii="Arial" w:hAnsi="Arial" w:cs="Arial"/>
        </w:rPr>
        <w:t xml:space="preserve">Pravidla jízdy po stezkách a mimo silnici </w:t>
      </w:r>
    </w:p>
    <w:p w:rsidR="00A240D4" w:rsidRPr="00A240D4" w:rsidRDefault="00A240D4" w:rsidP="00A240D4">
      <w:pPr>
        <w:pStyle w:val="Default"/>
        <w:spacing w:after="20" w:line="360" w:lineRule="auto"/>
        <w:jc w:val="both"/>
        <w:rPr>
          <w:rFonts w:ascii="Arial" w:hAnsi="Arial" w:cs="Arial"/>
        </w:rPr>
      </w:pPr>
      <w:r w:rsidRPr="00A240D4">
        <w:rPr>
          <w:rFonts w:ascii="Arial" w:hAnsi="Arial" w:cs="Arial"/>
          <w:b/>
          <w:bCs/>
        </w:rPr>
        <w:t xml:space="preserve">Cyklista na křižovatce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Pravidla pro bezpečné překonání křižovatky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after="55" w:line="360" w:lineRule="auto"/>
        <w:jc w:val="both"/>
        <w:rPr>
          <w:rFonts w:ascii="Arial" w:hAnsi="Arial" w:cs="Arial"/>
        </w:rPr>
      </w:pPr>
      <w:r w:rsidRPr="00A240D4">
        <w:rPr>
          <w:rFonts w:ascii="Arial" w:hAnsi="Arial" w:cs="Arial"/>
        </w:rPr>
        <w:t xml:space="preserve">Vztahy mezi účastníky silničního provozu </w:t>
      </w:r>
    </w:p>
    <w:p w:rsidR="00A240D4" w:rsidRPr="00A240D4" w:rsidRDefault="00A240D4" w:rsidP="00A240D4">
      <w:pPr>
        <w:pStyle w:val="Default"/>
        <w:spacing w:after="55" w:line="360" w:lineRule="auto"/>
        <w:jc w:val="both"/>
        <w:rPr>
          <w:rFonts w:ascii="Arial" w:hAnsi="Arial" w:cs="Arial"/>
        </w:rPr>
      </w:pPr>
      <w:r w:rsidRPr="00A240D4">
        <w:rPr>
          <w:rFonts w:ascii="Arial" w:hAnsi="Arial" w:cs="Arial"/>
          <w:b/>
          <w:bCs/>
        </w:rPr>
        <w:t xml:space="preserve">Volný čas a sportovní aktivity </w:t>
      </w:r>
    </w:p>
    <w:p w:rsidR="00A240D4" w:rsidRPr="00A240D4" w:rsidRDefault="00A240D4" w:rsidP="00B960FD">
      <w:pPr>
        <w:pStyle w:val="Default"/>
        <w:numPr>
          <w:ilvl w:val="0"/>
          <w:numId w:val="18"/>
        </w:numPr>
        <w:spacing w:after="55" w:line="360" w:lineRule="auto"/>
        <w:jc w:val="both"/>
        <w:rPr>
          <w:rFonts w:ascii="Arial" w:hAnsi="Arial" w:cs="Arial"/>
        </w:rPr>
      </w:pPr>
      <w:r w:rsidRPr="00A240D4">
        <w:rPr>
          <w:rFonts w:ascii="Arial" w:hAnsi="Arial" w:cs="Arial"/>
        </w:rPr>
        <w:t xml:space="preserve">Druhy volnočasových aktivit souvisejících se silničním provozem a dodržování pravidel(vhodné a nevhodné lokality k uskutečnění aktivit, konkretizace aktivit podle lokality ZŠ a obce) </w:t>
      </w:r>
    </w:p>
    <w:p w:rsidR="00A240D4" w:rsidRPr="00A240D4" w:rsidRDefault="00A240D4" w:rsidP="00A240D4">
      <w:pPr>
        <w:pStyle w:val="Default"/>
        <w:spacing w:after="55" w:line="360" w:lineRule="auto"/>
        <w:jc w:val="both"/>
        <w:rPr>
          <w:rFonts w:ascii="Arial" w:hAnsi="Arial" w:cs="Arial"/>
        </w:rPr>
      </w:pPr>
      <w:r w:rsidRPr="00A240D4">
        <w:rPr>
          <w:rFonts w:ascii="Arial" w:hAnsi="Arial" w:cs="Arial"/>
          <w:b/>
          <w:bCs/>
        </w:rPr>
        <w:t xml:space="preserve">Přecházení silnice </w:t>
      </w:r>
    </w:p>
    <w:p w:rsidR="00A240D4" w:rsidRPr="00A240D4" w:rsidRDefault="00A240D4" w:rsidP="00B960FD">
      <w:pPr>
        <w:pStyle w:val="Default"/>
        <w:numPr>
          <w:ilvl w:val="0"/>
          <w:numId w:val="18"/>
        </w:numPr>
        <w:spacing w:after="55" w:line="360" w:lineRule="auto"/>
        <w:jc w:val="both"/>
        <w:rPr>
          <w:rFonts w:ascii="Arial" w:hAnsi="Arial" w:cs="Arial"/>
        </w:rPr>
      </w:pPr>
      <w:r w:rsidRPr="00A240D4">
        <w:rPr>
          <w:rFonts w:ascii="Arial" w:hAnsi="Arial" w:cs="Arial"/>
        </w:rPr>
        <w:t xml:space="preserve">Shrnutí základních pravidel překonání silnice ve městě i mimo něj (vztahy mezi účastníky silničního provozu) </w:t>
      </w:r>
    </w:p>
    <w:p w:rsidR="00A240D4" w:rsidRPr="00A240D4" w:rsidRDefault="00A240D4" w:rsidP="00A240D4">
      <w:pPr>
        <w:pStyle w:val="Default"/>
        <w:spacing w:after="55" w:line="360" w:lineRule="auto"/>
        <w:jc w:val="both"/>
        <w:rPr>
          <w:rFonts w:ascii="Arial" w:hAnsi="Arial" w:cs="Arial"/>
        </w:rPr>
      </w:pPr>
      <w:r w:rsidRPr="00A240D4">
        <w:rPr>
          <w:rFonts w:ascii="Arial" w:hAnsi="Arial" w:cs="Arial"/>
          <w:b/>
          <w:bCs/>
        </w:rPr>
        <w:t xml:space="preserve">Cesta dopravními prostředky </w:t>
      </w:r>
    </w:p>
    <w:p w:rsidR="00A240D4" w:rsidRPr="00A240D4" w:rsidRDefault="00A240D4" w:rsidP="00B960FD">
      <w:pPr>
        <w:pStyle w:val="Default"/>
        <w:numPr>
          <w:ilvl w:val="0"/>
          <w:numId w:val="18"/>
        </w:numPr>
        <w:spacing w:after="55" w:line="360" w:lineRule="auto"/>
        <w:jc w:val="both"/>
        <w:rPr>
          <w:rFonts w:ascii="Arial" w:hAnsi="Arial" w:cs="Arial"/>
        </w:rPr>
      </w:pPr>
      <w:r w:rsidRPr="00A240D4">
        <w:rPr>
          <w:rFonts w:ascii="Arial" w:hAnsi="Arial" w:cs="Arial"/>
        </w:rPr>
        <w:t xml:space="preserve">Shrnutí základních pravidel bezpečnosti při cestování dopravními prostředky </w:t>
      </w:r>
    </w:p>
    <w:p w:rsidR="00A240D4" w:rsidRPr="00A240D4" w:rsidRDefault="00A240D4" w:rsidP="00B960FD">
      <w:pPr>
        <w:pStyle w:val="Default"/>
        <w:numPr>
          <w:ilvl w:val="0"/>
          <w:numId w:val="18"/>
        </w:numPr>
        <w:spacing w:after="55" w:line="360" w:lineRule="auto"/>
        <w:jc w:val="both"/>
        <w:rPr>
          <w:rFonts w:ascii="Arial" w:hAnsi="Arial" w:cs="Arial"/>
        </w:rPr>
      </w:pPr>
      <w:r w:rsidRPr="00A240D4">
        <w:rPr>
          <w:rFonts w:ascii="Arial" w:hAnsi="Arial" w:cs="Arial"/>
        </w:rPr>
        <w:t xml:space="preserve">Pravidla při jízdě autem (zádržné systémy) </w:t>
      </w:r>
    </w:p>
    <w:p w:rsidR="00A240D4" w:rsidRPr="00A240D4" w:rsidRDefault="00A240D4" w:rsidP="00B960FD">
      <w:pPr>
        <w:pStyle w:val="Default"/>
        <w:numPr>
          <w:ilvl w:val="0"/>
          <w:numId w:val="18"/>
        </w:numPr>
        <w:spacing w:after="55" w:line="360" w:lineRule="auto"/>
        <w:jc w:val="both"/>
        <w:rPr>
          <w:rFonts w:ascii="Arial" w:hAnsi="Arial" w:cs="Arial"/>
        </w:rPr>
      </w:pPr>
      <w:r w:rsidRPr="00A240D4">
        <w:rPr>
          <w:rFonts w:ascii="Arial" w:hAnsi="Arial" w:cs="Arial"/>
        </w:rPr>
        <w:t xml:space="preserve">Vztahy mezi cestujícími a účastníky hromadné dopravy </w:t>
      </w:r>
    </w:p>
    <w:p w:rsidR="00A240D4" w:rsidRPr="00A240D4" w:rsidRDefault="00A240D4" w:rsidP="00A240D4">
      <w:pPr>
        <w:pStyle w:val="Default"/>
        <w:spacing w:after="55" w:line="360" w:lineRule="auto"/>
        <w:jc w:val="both"/>
        <w:rPr>
          <w:rFonts w:ascii="Arial" w:hAnsi="Arial" w:cs="Arial"/>
        </w:rPr>
      </w:pPr>
      <w:r w:rsidRPr="00A240D4">
        <w:rPr>
          <w:rFonts w:ascii="Arial" w:hAnsi="Arial" w:cs="Arial"/>
          <w:b/>
          <w:bCs/>
        </w:rPr>
        <w:t xml:space="preserve">Prázdniny </w:t>
      </w:r>
    </w:p>
    <w:p w:rsidR="00A240D4" w:rsidRPr="00A240D4" w:rsidRDefault="00A240D4" w:rsidP="00B960FD">
      <w:pPr>
        <w:pStyle w:val="Default"/>
        <w:numPr>
          <w:ilvl w:val="0"/>
          <w:numId w:val="18"/>
        </w:numPr>
        <w:spacing w:after="55" w:line="360" w:lineRule="auto"/>
        <w:jc w:val="both"/>
        <w:rPr>
          <w:rFonts w:ascii="Arial" w:hAnsi="Arial" w:cs="Arial"/>
        </w:rPr>
      </w:pPr>
      <w:r w:rsidRPr="00A240D4">
        <w:rPr>
          <w:rFonts w:ascii="Arial" w:hAnsi="Arial" w:cs="Arial"/>
        </w:rPr>
        <w:t xml:space="preserve">Zásady bezpečného chování v době volna a cestování (specifika lokality bydliště a obce pro trávení dnů volna) </w:t>
      </w:r>
    </w:p>
    <w:p w:rsidR="00A240D4" w:rsidRPr="00A240D4" w:rsidRDefault="00A240D4" w:rsidP="00A240D4">
      <w:pPr>
        <w:pStyle w:val="Default"/>
        <w:spacing w:after="55" w:line="360" w:lineRule="auto"/>
        <w:jc w:val="both"/>
        <w:rPr>
          <w:rFonts w:ascii="Arial" w:hAnsi="Arial" w:cs="Arial"/>
        </w:rPr>
      </w:pPr>
      <w:r w:rsidRPr="00A240D4">
        <w:rPr>
          <w:rFonts w:ascii="Arial" w:hAnsi="Arial" w:cs="Arial"/>
          <w:b/>
          <w:bCs/>
        </w:rPr>
        <w:t xml:space="preserve">Nebezpečí </w:t>
      </w:r>
    </w:p>
    <w:p w:rsidR="00A240D4" w:rsidRPr="00A240D4" w:rsidRDefault="00A240D4" w:rsidP="00B960FD">
      <w:pPr>
        <w:pStyle w:val="Default"/>
        <w:numPr>
          <w:ilvl w:val="0"/>
          <w:numId w:val="18"/>
        </w:numPr>
        <w:spacing w:after="55" w:line="360" w:lineRule="auto"/>
        <w:jc w:val="both"/>
        <w:rPr>
          <w:rFonts w:ascii="Arial" w:hAnsi="Arial" w:cs="Arial"/>
        </w:rPr>
      </w:pPr>
      <w:r w:rsidRPr="00A240D4">
        <w:rPr>
          <w:rFonts w:ascii="Arial" w:hAnsi="Arial" w:cs="Arial"/>
        </w:rPr>
        <w:t xml:space="preserve">Krizové situace (možnosti, jejich řešení, důležitá spojení)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Dopravní značky (odpovídající značky pro jednotlivé celky)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V Silničním provozu nejsi sám (vnímání tématu v souvislostech zejména vztažených k dané situaci, řešení situací, sociální pohled, hledisko sounáležitosti, spolupráce)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Výstupy na konci 1. stupně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Co by měl žák ovládat po ukončení 5. ročníku ZŠ. Dovednosti žáků jsou rozděleny podle tematických okruhů – chodec, cyklista.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Chodec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rozezná účastníky silničního provozu a vztahy mezi nimi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pozná nebezpečné situace a způsoby jejich řešení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zvládá pravidla chůze po chodníku a stezkách a uplatňuje je (při akcích školy)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uplatňuje bezpečné chování při chůzi po silnici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používá reflexní doplňky pro svou dobrou viditelnost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bezpečně přechází u (bez přechodu, s přechodem, se světelnými signály, přes dvojpruh)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bezpečně cestuje v hromadných dopravních prostředcích, chová se s respektem k ostatním cestujícím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bezpečně cestuje autem, při jízdě v autě používá autosedačku a zádržný systém, zná význam a techniku poutání </w:t>
      </w:r>
    </w:p>
    <w:p w:rsidR="00A240D4" w:rsidRPr="00A240D4" w:rsidRDefault="00A240D4" w:rsidP="00A240D4">
      <w:pPr>
        <w:spacing w:line="360" w:lineRule="auto"/>
        <w:jc w:val="both"/>
        <w:rPr>
          <w:rFonts w:ascii="Arial" w:hAnsi="Arial" w:cs="Arial"/>
        </w:rPr>
      </w:pPr>
      <w:r w:rsidRPr="00A240D4">
        <w:rPr>
          <w:rFonts w:ascii="Arial" w:hAnsi="Arial" w:cs="Arial"/>
        </w:rPr>
        <w:t>- rozeznává a využívá bezpečná místa pro hru, uplatňuje bezpečnou jízdů na in-linech, koloběžce atd.</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vnímá dopravní situaci všemi smysly, vyhodnotí ji a vyvodí správné závěry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zná dopravní značky a jejich význam: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Stezka pro chodce – Stezka pro chodce a cyklisty – Stezka pro cyklisty – Podchod nebo nadchod Přechod pro chodce – Pozor, přechod pro chodce – Pěší zóna – Obytná zóna – Dej přednost v jízdě – Stop, dej přednost v jízdě – Železniční přejezd – Zákaz vjezdu všech vozidel–Zákaz vstupu chodců–semafory pro chodce a řidiče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Cyklista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 </w:t>
      </w:r>
      <w:r w:rsidRPr="00A240D4">
        <w:rPr>
          <w:rFonts w:ascii="Arial" w:hAnsi="Arial" w:cs="Arial"/>
        </w:rPr>
        <w:t xml:space="preserve">popíše výbavu jízdního kola a její funkci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charakterizuje postavení cyklisty v silničním provozu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zvládá základní techniku jízdy na kole (pokud jsou vhodné podmínky pro nácvik), zvládá základní manévry (změnu směru jízdy, odbočování, předjíždění, objíždění, otáčení, výjezd na silnici)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volí bezpečnou trasu jízdy (zvládá jízdu přes křižovatku, včetně jízdy po kruhovém objezdu, včetně situací s dalšími účastníky provozu)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vnímá dopravní situaci všemi smysly (vyhodnotí ji a vyvodí správné závěry pro bezpečnou jízdu)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ovládá základní postupy při předlékařské první pomoci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zná dopravní značky a jejich význam: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Dálnice – Jednosměrný provoz – Přikázaný směr jízdy vpravo – Hlavní pozemní komunikace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Rozložení výstupů a učiva na 2. stupni ZŠ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Učivo je zařazeno především v předmětech Výchova k občanství a ke zdraví, Český jazyk a literatura, Cizí jazyk, Fyzika a Člověk a svět práce, viz. příloha Začlenění problematiky do ŠVP.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i/>
          <w:iCs/>
        </w:rPr>
        <w:t xml:space="preserve">dovést žáky k pochopení pravidel bezpečného a ohleduplného chování v silničním provozu zejména v roli chodce; rozšířit jejich poznání z nižších ročníků, obohatit výchovně-vzdělávací proces o etické vzdělávání na dané téma; soustředit se na sociální vztahy a způsoby jednání a chování jedince; zabývat se zejména vztahy mezi všemi účastníky silničního provozu; zvládat svoje reakce, vlastní agresivitu, reakce a chování ostatních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odhalit včas hrozící nebezpečí a odvodit bezpečné chování; zabývat se všemi účastníky silničního provozu a chovat se zodpovědně a ohleduplně; naučit se zvládat agresivitu svoji i ostatních; poznat další zásady první předlékařské pomoci; dokázat prakticky uplatňovat nejdůležitější prvky témat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Žák</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ovládá pravidla bezpečného a ohleduplného chování chodce a cyklisty v silničním provozu a řídí se jimi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chová se bezpečně v dopravních prostředcích a na zastávkách (v modelových situacích a při akcích školy)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dodržuje povinnosti spolujezdce v autě</w:t>
      </w:r>
      <w:r w:rsidRPr="00A240D4">
        <w:rPr>
          <w:rFonts w:ascii="Arial" w:hAnsi="Arial" w:cs="Arial"/>
          <w:i/>
          <w:iCs/>
        </w:rPr>
        <w:t xml:space="preserve">– </w:t>
      </w:r>
      <w:r w:rsidRPr="00A240D4">
        <w:rPr>
          <w:rFonts w:ascii="Arial" w:hAnsi="Arial" w:cs="Arial"/>
        </w:rPr>
        <w:t xml:space="preserve">zejména poutání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rozlišuje další dopravní značky a jejich význam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posoudí situaci i z pohledu ostatních účastníků silničního provozu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vysvětlí bezpečné chování, zejména z pohledu chodce a cyklisty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chová se bezpečně a ohleduplně v roli cyklisty, používá správnou výbavu jízdního kola; orientuje se ve vztazích cyklisty k ostatním účastníkům silničního provozu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odhadne nebezpečí konkrétní situace a vyvodí správné řešení, zachová se adekvátně situaci; předchází nebezpečí s ohledem na sebe i ostatní účastníky silničního provozu (prokazuje v modelových situacích)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poskytne první předlékařskou pomoc (v modelových situacích)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rozlišuje další dopravní značky a jejich význam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vysvětlí souvislosti celkového chováním člověka, sounáležitosti a spolupráce v dopravních situacích pro uchování zdraví a života svojí osoby i druhých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aktivně se zapojuje do činností podporujících snižování rizik a nehodovosti v dopravě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charakterizuje souvislost mezi jednáním a charakterovými vlastnostmi osobnosti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vymezí propojení mezi daným tématem a dalšími oblastmi života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používá své znalosti a dovednosti v praxi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orientuje se v základní legislativě související s tématem doprava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interpretuje význam pojmů a problematiky bezpečnosti a ohleduplnosti v silničním provozu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chová se tak, aby v silničním provozu chránil zdraví a život svůj i jiných osob – uvědomuje si dopad svého chování a koriguje jej podle situace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analyzuje konkrétní situaci a vyvozuje bezpečné chování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aplikuje znalosti z dané oblasti i do jiných oblastí život orientuje se v souvislostech chování všech účastníků silničního provozu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aktivně se zapojuje do činností podporujících snižování rizik a nehodovosti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vyřeší testy “řidičský průkaz nanečisto”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I. Na chodníku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rPr>
        <w:t xml:space="preserve">Pravidla bezpečného a ohleduplného chování na chodníku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Vztahy mezi účastníky silničního provozu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II. Chodec a cyklista na silnici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rPr>
        <w:t xml:space="preserve">Pravidla bezpečného a ohleduplného chování při pohybu na silnici (chůze jednotlivce po silnici a ve skupině, pravidla pohybu na silnici za snížené viditelnosti)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rPr>
        <w:t xml:space="preserve">Odpovědnost cyklisty a vztahy mezi účastníky silničního provozu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Výbava jízdního kola, výbava cyklisty (doplňky pro bezpečnou jízdu)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III. Volný čas a sportovní aktivity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Volnočasové aktivity související se silničním provozem (vhodné lokality k uskutečnění takových aktivit; konkretizace podle lokality ZŠ a obce)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IV. Křižovatky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rPr>
        <w:t xml:space="preserve">Pravidla překonání ve městě i mimo něj (překonávání různých křižovatek, křižovatka řízená příslušníkem policie) </w:t>
      </w:r>
    </w:p>
    <w:p w:rsidR="00A240D4" w:rsidRPr="00A240D4" w:rsidRDefault="00A240D4" w:rsidP="00A240D4">
      <w:pPr>
        <w:pStyle w:val="Default"/>
        <w:spacing w:after="27" w:line="360" w:lineRule="auto"/>
        <w:jc w:val="both"/>
        <w:rPr>
          <w:rFonts w:ascii="Arial" w:hAnsi="Arial" w:cs="Arial"/>
        </w:rPr>
      </w:pPr>
      <w:r w:rsidRPr="00A240D4">
        <w:rPr>
          <w:rFonts w:ascii="Arial" w:hAnsi="Arial" w:cs="Arial"/>
        </w:rPr>
        <w:t xml:space="preserve">Vztahy mezi účastníky silničního provozu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Cyklista na křižovatce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V. Cesta dopravními prostředky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Pravidla bezpečnosti při cestování dopravními prostředky (pravidla při jízdě autem, zádržné systémy, vztahy mezi cestujícími a účastníky hromadné dopravy)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VI. Dopravní značky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Odpovídající značky pro jednotlivá témata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VII. Prázdniny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Zásady bezpečného chování v době volna a při cestování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VIII. Krizové situace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Možné krizové situace (jejich řešení, důležitá spojení;oprava jízdního kola)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Nejjednodušší základy poskytnutí první předlékařské pomoci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Spolupráce s odborníky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Prolínající téma – deník správného chodce </w:t>
      </w:r>
    </w:p>
    <w:p w:rsidR="00A240D4" w:rsidRPr="00A240D4" w:rsidRDefault="00A240D4" w:rsidP="00A240D4">
      <w:pPr>
        <w:spacing w:line="360" w:lineRule="auto"/>
        <w:jc w:val="both"/>
        <w:rPr>
          <w:rFonts w:ascii="Arial" w:hAnsi="Arial" w:cs="Arial"/>
        </w:rPr>
      </w:pPr>
      <w:r w:rsidRPr="00A240D4">
        <w:rPr>
          <w:rFonts w:ascii="Arial" w:hAnsi="Arial" w:cs="Arial"/>
        </w:rPr>
        <w:t>Deník správného chodce – etická stránka chování v silničním provozu</w:t>
      </w:r>
    </w:p>
    <w:p w:rsidR="00A240D4" w:rsidRPr="00A240D4" w:rsidRDefault="00A240D4" w:rsidP="00A240D4">
      <w:pPr>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Začlenění dopravní výchovy v ŠVP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CIZÍ JAZYK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1. stupeň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aktivně se zapojí do jednoduché konverzace, pozdraví a rozloučí se s dospělým i kamarádem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cestování, doprava, výbava jízdního kola, zásady první pomoci, bezpečné chování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ČLOVĚK A JEHO SVĚT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1. stupeň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Místo, kde žijeme – 1. období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vyznačí v jednoduchém plánu místo svého bydliště a školy, cestu na určené místo a rozliší možná nebezpečí v nejbližším okolí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domov – orientace v místě bydliště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obec – dopravní síť </w:t>
      </w:r>
    </w:p>
    <w:p w:rsidR="00A240D4" w:rsidRPr="00A240D4" w:rsidRDefault="00A240D4" w:rsidP="00A240D4">
      <w:pPr>
        <w:spacing w:line="360" w:lineRule="auto"/>
        <w:jc w:val="both"/>
        <w:rPr>
          <w:rFonts w:ascii="Arial" w:hAnsi="Arial" w:cs="Arial"/>
        </w:rPr>
      </w:pPr>
      <w:r w:rsidRPr="00A240D4">
        <w:rPr>
          <w:rFonts w:ascii="Arial" w:hAnsi="Arial" w:cs="Arial"/>
        </w:rPr>
        <w:t>Lidé kolem nás – 2. období</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vyjádří na základě vlastních zkušeností základní vztahy mezi lidmi, vyvodí a dodržuje pravidla pro soužití ve škole, mezi chlapci a dívkami, v rodině, v obci (městě)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rozpozná ve svém okolí jednání a chování, která se už tolerovat nemohou a která porušují základní lidská práva nebo demokratické principy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soužití lidí – mezilidské vztahy, komunikace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chování lidí – pravidla slušného chování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Rozmanitost přírody – 2. období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zhodnotí některé konkrétní činnosti člověka v přírodě a rozlišuje aktivity, které mohou prostředí i zdraví člověka podporovat nebo poškozovat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ekologická výchova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Člověk a jeho zdraví – 1. období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dodržuje zásady bezpečného chování tak, aby neohrožoval zdraví své a zdraví jiných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uplatňuje základní pravidla účastníků silničního provozu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Člověk a jeho zdraví – 2. období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uplatňuje účelné způsoby chování v situacích ohrožujících zdraví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spacing w:line="360" w:lineRule="auto"/>
        <w:jc w:val="both"/>
        <w:rPr>
          <w:rFonts w:ascii="Arial" w:hAnsi="Arial" w:cs="Arial"/>
        </w:rPr>
      </w:pPr>
      <w:r w:rsidRPr="00A240D4">
        <w:rPr>
          <w:rFonts w:ascii="Arial" w:hAnsi="Arial" w:cs="Arial"/>
        </w:rPr>
        <w:t>Krizové situace – požár, dopravní nehoda, úraz, situace ohrožující zdraví a chování směřující k jejich odvrácení</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Ochrana člověka za běžných rizik a mimořádných událostí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Rozložení výstupů a učiva na 1. stupni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Učivo je zařazeno především v předmětech Člověk a jeho svět, tělesná výchova,Člověk a svět práce, Informační a komunikační technologie a Výtvarné a pracovní činnosti, viz. příloha Začlenění problematiky v ŠVP.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1. 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rozvíjet u žáků význam prevence rizik, opatrnosti a preventivního chování i důležitost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obstát samostatně v obtížné situaci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Dílčí výstupy</w:t>
      </w:r>
      <w:r w:rsidRPr="00A240D4">
        <w:rPr>
          <w:rFonts w:ascii="Arial" w:hAnsi="Arial" w:cs="Arial"/>
        </w:rPr>
        <w:t xml:space="preserve">: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chápe konkrétní nebezpečí spojená s riziky běžného života (doprava, chemické látky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 domácnosti, elektrický proud, sport a zájmová činnost), s ohněm, s mimořádnou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událostí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přivolá pomoc (některým z osvojených způsobů)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 případě potřeby použije linku tísňového volání; ovládá základní způsoby komunikace s operátory (přiměřeně k věku)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Sebeochrana, pomoc a prevence rizik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důležitá telefonní čísla tísňového volání a blízkých osob, adresa bydliště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kdy a jak přivolat pomoc, koho požádat o pomoc, jak se chránit a jak předcházet úrazům, otravám a jiným ohrožením (vazba na řešené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běžné rizikové situace v různém ročním období, prostředí a při různých činnostech, včetně železniční a silniční dopravy)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doma – neznámý člověk (telefon, zvonek u dveří internet), zbraně, alkohol, vhodné i nevhodné dotyky – jejich hranice, nevhodné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trestání), komunikace a pomoc rodičů, učitelů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bezpečný odchod z domova – klíče, výtah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venku – volba správné cesty do školy, nebezpečná místa v okolí domu a školy, chování při setkání s cizím člověkem, jak se chovat,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když zabloudím v cizím prostředí nebo městě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správné vedení – vysvětlení pojmů a významu – kamarád, blízká osoba, cizí osoba, trápení, smutek, pomoc, příklady ze života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záchranáři, uniformy, činnosti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co se se mnou může dít, když se bojím nebo si nevím rady, jak to mohu zvládnout a co mám dělat;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Požáry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oheň – požár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prevence vzniku požáru doma, příčiny vzniku požáru doma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největší rizika požáru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ochrana při požáru a přivolání pomoci </w:t>
      </w:r>
    </w:p>
    <w:p w:rsidR="00A240D4" w:rsidRPr="00B960FD" w:rsidRDefault="00A240D4" w:rsidP="00B960FD">
      <w:pPr>
        <w:pStyle w:val="Odstavecseseznamem"/>
        <w:numPr>
          <w:ilvl w:val="0"/>
          <w:numId w:val="18"/>
        </w:numPr>
        <w:spacing w:line="360" w:lineRule="auto"/>
        <w:jc w:val="both"/>
        <w:rPr>
          <w:rFonts w:ascii="Arial" w:hAnsi="Arial" w:cs="Arial"/>
        </w:rPr>
      </w:pPr>
      <w:r w:rsidRPr="00B960FD">
        <w:rPr>
          <w:rFonts w:ascii="Arial" w:hAnsi="Arial" w:cs="Arial"/>
        </w:rPr>
        <w:t>pravidlo – zastav se – lehni si – kutálej se</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2. 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rozvíjet u žáků znalost nebezpečí a schopnost odhadnout riziko a vyhnout se mu; posilovat odpovědnost žáků za vlastní zdraví a bezpečnost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Dílčí výstupy</w:t>
      </w:r>
      <w:r w:rsidRPr="00A240D4">
        <w:rPr>
          <w:rFonts w:ascii="Arial" w:hAnsi="Arial" w:cs="Arial"/>
        </w:rPr>
        <w:t xml:space="preserve">: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odhadne riziko/nebezpečnou situaci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dodržuje zásady bezpečného chování v běžných životních situacích tak, aby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nedocházelo k ohrožení jeho fyzického i duševního zdraví a zdraví jiných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Opakování učiva z předchozího ročníku (diskuze, poznatky, zkušenosti)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První pomoc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zajištění pomoci při různých rizikových situacích voláním na tísňovou linku nebo oslovením dospělé osoby, nácvik komunikace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základní pravidla poskytování pomoci při drobných poraněních a běžných onemocněních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Péče o zdraví a prevence rizik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opakování učiva 1. ročníku + rozšíření o nové poznatky, zkušenosti, příběhy a otestování správné reakce dětí (rozpoznání rizik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i schopnosti pomoci) </w:t>
      </w:r>
    </w:p>
    <w:p w:rsidR="00A240D4" w:rsidRPr="00A240D4" w:rsidRDefault="00A240D4" w:rsidP="00B960FD">
      <w:pPr>
        <w:pStyle w:val="Default"/>
        <w:numPr>
          <w:ilvl w:val="0"/>
          <w:numId w:val="24"/>
        </w:numPr>
        <w:spacing w:line="360" w:lineRule="auto"/>
        <w:jc w:val="both"/>
        <w:rPr>
          <w:rFonts w:ascii="Arial" w:hAnsi="Arial" w:cs="Arial"/>
        </w:rPr>
      </w:pPr>
      <w:r w:rsidRPr="00A240D4">
        <w:rPr>
          <w:rFonts w:ascii="Arial" w:hAnsi="Arial" w:cs="Arial"/>
        </w:rPr>
        <w:t xml:space="preserve">základní pravidla poskytování pomoci při drobných poraněních a běžných onemocněních v souvislosti s osvojováním učiva v oblasti </w:t>
      </w:r>
    </w:p>
    <w:p w:rsidR="00A240D4" w:rsidRPr="00A240D4" w:rsidRDefault="00A240D4" w:rsidP="00B960FD">
      <w:pPr>
        <w:pStyle w:val="Default"/>
        <w:spacing w:line="360" w:lineRule="auto"/>
        <w:ind w:left="720"/>
        <w:jc w:val="both"/>
        <w:rPr>
          <w:rFonts w:ascii="Arial" w:hAnsi="Arial" w:cs="Arial"/>
        </w:rPr>
      </w:pPr>
      <w:r w:rsidRPr="00A240D4">
        <w:rPr>
          <w:rFonts w:ascii="Arial" w:hAnsi="Arial" w:cs="Arial"/>
        </w:rPr>
        <w:t xml:space="preserve">rizik úrazovosti a onemocnění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bezpečné chování v různých životních situacích, v různém prostředí a při různých činnostech </w:t>
      </w:r>
    </w:p>
    <w:p w:rsidR="00B960FD" w:rsidRDefault="00B960FD"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Požáry a jejich rizika </w:t>
      </w:r>
    </w:p>
    <w:p w:rsidR="00A240D4" w:rsidRPr="00A240D4" w:rsidRDefault="00A240D4" w:rsidP="00A240D4">
      <w:pPr>
        <w:pStyle w:val="Default"/>
        <w:spacing w:line="360" w:lineRule="auto"/>
        <w:jc w:val="both"/>
        <w:rPr>
          <w:rFonts w:ascii="Arial" w:hAnsi="Arial" w:cs="Arial"/>
        </w:rPr>
      </w:pPr>
    </w:p>
    <w:p w:rsidR="00A240D4" w:rsidRPr="00B960FD" w:rsidRDefault="00A240D4" w:rsidP="00B960FD">
      <w:pPr>
        <w:pStyle w:val="Odstavecseseznamem"/>
        <w:numPr>
          <w:ilvl w:val="0"/>
          <w:numId w:val="18"/>
        </w:numPr>
        <w:spacing w:line="360" w:lineRule="auto"/>
        <w:jc w:val="both"/>
        <w:rPr>
          <w:rFonts w:ascii="Arial" w:hAnsi="Arial" w:cs="Arial"/>
        </w:rPr>
      </w:pPr>
      <w:r w:rsidRPr="00B960FD">
        <w:rPr>
          <w:rFonts w:ascii="Arial" w:hAnsi="Arial" w:cs="Arial"/>
        </w:rPr>
        <w:t>základní označování nebezpečných látek</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základní bezpečnostní a výstražné tabulky, zejména nebezpečí úrazu elektrickým proudem, požáru, výbuchu, ozáření, poleptání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(kyselinou, louhem, příčiny a prevence vzniku požáru mimo domov)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správné chování při požáru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přivolání pomoci, ohlášení požáru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Osobní bezpečí a podpora a ochrana duševního a fyzického zdraví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správné vedení – vysvětlení významu pojmů: lhostejnost, přátelství, rozdíly, žalování, pomoc, strach, zbabělost apod.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příklady ze života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jak se umět vypořádat se strachem, který doprovází nebezpečnou situací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3. 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rozvíjet u žáků schopnost rozpoznat varování před nebezpečím, rozeznat označení uzávěrů – zejména plynu, vody, elektřiny, umět určit (popsat) svou pozici v neznámém prostředí a zhodnotit možné následky svého jednání, zhodnotit důsledky bezdůvodného volání na tísňové linky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Dílčí výstupy</w:t>
      </w:r>
      <w:r w:rsidRPr="00A240D4">
        <w:rPr>
          <w:rFonts w:ascii="Arial" w:hAnsi="Arial" w:cs="Arial"/>
        </w:rPr>
        <w:t xml:space="preserve">: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na konkrétních příkladech rozpozná mimořádnou událost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jedná racionálně podle osvojeného schématu v případě, kdy se ztratí a zná čísla na tísňovou linku, domů, do školy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rozpozná rozdíl mezi signály (varovný signál, požární poplach, zkouška sirén)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chová se účelně v případě požáru, mimořádné události i jiných rizikových situací běžného života; hledá pomoc u důvěryhodné dospělé osoby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Opakování učiva z předchozího ročníku (diskuze, poznatky, zkušenosti)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První pomoc (opakování a rozvíjení učiva osvojeného ve 2.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Mimořádné události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27"/>
        </w:numPr>
        <w:spacing w:line="360" w:lineRule="auto"/>
        <w:jc w:val="both"/>
        <w:rPr>
          <w:rFonts w:ascii="Arial" w:hAnsi="Arial" w:cs="Arial"/>
        </w:rPr>
      </w:pPr>
      <w:r w:rsidRPr="00A240D4">
        <w:rPr>
          <w:rFonts w:ascii="Arial" w:hAnsi="Arial" w:cs="Arial"/>
        </w:rPr>
        <w:t xml:space="preserve">seznámení s pojmem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nejčastější mimořádné události (povodně, vichřice, požáry, laviny, únik nebezpečných látek) </w:t>
      </w:r>
    </w:p>
    <w:p w:rsidR="00A240D4" w:rsidRPr="00B960FD" w:rsidRDefault="00A240D4" w:rsidP="00B960FD">
      <w:pPr>
        <w:pStyle w:val="Odstavecseseznamem"/>
        <w:numPr>
          <w:ilvl w:val="0"/>
          <w:numId w:val="18"/>
        </w:numPr>
        <w:spacing w:line="360" w:lineRule="auto"/>
        <w:jc w:val="both"/>
        <w:rPr>
          <w:rFonts w:ascii="Arial" w:hAnsi="Arial" w:cs="Arial"/>
        </w:rPr>
      </w:pPr>
      <w:r w:rsidRPr="00B960FD">
        <w:rPr>
          <w:rFonts w:ascii="Arial" w:hAnsi="Arial" w:cs="Arial"/>
        </w:rPr>
        <w:t>varování před nebezpečím (konkretizace různých způsobů varování, varovný signál Všeobecná výstraha)</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zásady volání na tísňové linky (co zajišťují, kdy volat, rizika a dopady bezdůvodného volání na tísňové linky)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Požáry (modelové situace způsobů chování při požárech), nebezpečí zábavní pyrotechniky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Péče o zdraví a prevence rizik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bezpečné chování v různých životních situacích a různých prostředích, včetně mimořádných událostí, které ohrožují zdraví jedinců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i celých skupin obyvatel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nebezpečí za tmy, chování při setkání s cizím člověkem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citlivé a věku odpovídající vysvětlení podstaty rizikového chování (v souvislosti se šikanou, drogami, fyzickým a duševním násilím,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agresivitou), jejich možných dopadů na zdraví (fyzické i duševní), pomoc v nouzi, příklady ze života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co mi může pomoci, když jsem v mimořádné situaci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4. ročník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rozvíjet u žáků schopnost bezpečně se orientovat a pohybovat ve známém prostředí (blízkém okolí školy a bydliště) i v méně známém prostředí (jiné části obce, města,příroda) za použití plánů měst a map </w:t>
      </w:r>
    </w:p>
    <w:p w:rsidR="00A240D4" w:rsidRPr="00A240D4" w:rsidRDefault="00A240D4" w:rsidP="00A240D4">
      <w:pPr>
        <w:pStyle w:val="Default"/>
        <w:spacing w:line="360" w:lineRule="auto"/>
        <w:jc w:val="both"/>
        <w:rPr>
          <w:rFonts w:ascii="Arial" w:hAnsi="Arial" w:cs="Arial"/>
        </w:rPr>
      </w:pPr>
    </w:p>
    <w:p w:rsidR="00644D2D" w:rsidRDefault="00644D2D" w:rsidP="00A240D4">
      <w:pPr>
        <w:pStyle w:val="Default"/>
        <w:spacing w:line="360" w:lineRule="auto"/>
        <w:jc w:val="both"/>
        <w:rPr>
          <w:rFonts w:ascii="Arial" w:hAnsi="Arial" w:cs="Arial"/>
          <w:b/>
          <w:bCs/>
        </w:rPr>
      </w:pPr>
    </w:p>
    <w:p w:rsidR="00644D2D" w:rsidRDefault="00644D2D" w:rsidP="00A240D4">
      <w:pPr>
        <w:pStyle w:val="Default"/>
        <w:spacing w:line="360" w:lineRule="auto"/>
        <w:jc w:val="both"/>
        <w:rPr>
          <w:rFonts w:ascii="Arial" w:hAnsi="Arial" w:cs="Arial"/>
          <w:b/>
          <w:bCs/>
        </w:rPr>
      </w:pPr>
    </w:p>
    <w:p w:rsidR="00644D2D" w:rsidRDefault="00644D2D" w:rsidP="00A240D4">
      <w:pPr>
        <w:pStyle w:val="Default"/>
        <w:spacing w:line="360" w:lineRule="auto"/>
        <w:jc w:val="both"/>
        <w:rPr>
          <w:rFonts w:ascii="Arial" w:hAnsi="Arial" w:cs="Arial"/>
          <w:b/>
          <w:bCs/>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bezpečně se pohybuje v budově i mimo budovu v případě rizikových situací (nouzové východy, označené únikové cesty); aplikuje pravidla bezpečného chování v různých situacích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zvládá základní pravidla bezpečného zacházení s ohněm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rozezná označení uzávěrů vody a plynu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poskytne základní první pomoc (dezinfikuje a ošetří drobná poranění, ošetří opařeniny a popáleniny, zastaví krvácení, zafixuje zlomenou končetinu)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přivolá pomoc dospělého k záchraně tonoucího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Opakování a rozvíjení poznatků z předchozích ročníků (diskuze, poznatky, zkušenosti)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Osobní bezpečí a prevence duševního a fyzického zdraví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vysvětlení významu pojmů: poznávání cizího prostředí, strach, stres, zbabělost, statečnost apod., příklady ze života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evakuace (obecně)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označení uzávěrů, rozvody plynu, vody, elektřiny, označení východů (ve škole)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bezpečné chování v různých životních situacích a různých prostředích, včetně mimořádných událostí, které ohrožují zdraví jedinců i o rizika letních prázdnin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nález neznámého předmětu, látky, munice; sloupy a stožáry elektrického vedení, spadlé dráty elektrického vedení, transformátory;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železniční vagony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Požáry a jejich rizika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příčiny vzniku požárů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požáry v přírodě, lesní požáry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největší rizika požáru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Péče o zdraví a poskytování první pomoci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různý obvazový materiál a technika vzhledem k poraněné části těla, nácvik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rizika u vody (bazény, vodní plochy, horské potoky, řeky, moře, tobogany), přecenění sil, nebezpečí jezů na řekách, skok do neznámé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vody, vodní víry, tonutí (pozn.: lze zařadit i do 3. ročníku ve vazbě na plavecké kurzy), záchrana tonoucího, pohyb na zamrzlých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přírodních vodních plochách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o co se se mnou může dít v nebezpečných situacích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5. ročník </w:t>
      </w:r>
    </w:p>
    <w:p w:rsidR="00A240D4" w:rsidRPr="00A240D4" w:rsidRDefault="00A240D4" w:rsidP="00A240D4">
      <w:pPr>
        <w:pStyle w:val="Default"/>
        <w:spacing w:line="360" w:lineRule="auto"/>
        <w:jc w:val="both"/>
        <w:rPr>
          <w:rFonts w:ascii="Arial" w:hAnsi="Arial" w:cs="Arial"/>
        </w:rPr>
      </w:pP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Cíl výuky v daném ročníku: </w:t>
      </w:r>
    </w:p>
    <w:p w:rsidR="00A240D4" w:rsidRPr="00A240D4" w:rsidRDefault="00A240D4" w:rsidP="00A240D4">
      <w:pPr>
        <w:pStyle w:val="Default"/>
        <w:spacing w:line="360" w:lineRule="auto"/>
        <w:jc w:val="both"/>
        <w:rPr>
          <w:rFonts w:ascii="Arial" w:hAnsi="Arial" w:cs="Arial"/>
        </w:rPr>
      </w:pPr>
      <w:r w:rsidRPr="00A240D4">
        <w:rPr>
          <w:rFonts w:ascii="Arial" w:hAnsi="Arial" w:cs="Arial"/>
          <w:i/>
          <w:iCs/>
        </w:rPr>
        <w:t xml:space="preserve">rozvíjet u žáků dovednost poskytnout pomoc při běžných úrazech či onemocněních, včetně základního ošetření, i ovládat život zachraňující úkony (resuscitace)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Dílčí výstupy: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Žák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rozlišuje příčiny úrazů, případně příznaky běžných nemocí a uplatňuje zásady jejich prevence, případně léčby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 modelové situaci uplatní správný postup při zásahu jiného člověka elektrickým proudem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ošetři úrazy různého charakteru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charakterizuje základní složky, funkce a činnosti integrovaného záchranného systému </w:t>
      </w:r>
    </w:p>
    <w:p w:rsidR="00A240D4" w:rsidRPr="00A240D4" w:rsidRDefault="00A240D4" w:rsidP="00A240D4">
      <w:pPr>
        <w:pStyle w:val="Default"/>
        <w:spacing w:after="47" w:line="360" w:lineRule="auto"/>
        <w:jc w:val="both"/>
        <w:rPr>
          <w:rFonts w:ascii="Arial" w:hAnsi="Arial" w:cs="Arial"/>
        </w:rPr>
      </w:pPr>
      <w:r w:rsidRPr="00A240D4">
        <w:rPr>
          <w:rFonts w:ascii="Arial" w:hAnsi="Arial" w:cs="Arial"/>
        </w:rPr>
        <w:t xml:space="preserve">rozlišuje situace, kdy lze a kdy nelze uhasit požár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pozná zneužívající osobu (blízkou, ale i neznámou), rozezná rizikové situace, riziková místa i rizikové osoby a řekne ne na nevhodné návrhy, má základní právní povědomí, umí přivolat pomoc </w:t>
      </w:r>
    </w:p>
    <w:p w:rsidR="00A240D4" w:rsidRPr="00A240D4" w:rsidRDefault="00A240D4" w:rsidP="00A240D4">
      <w:pPr>
        <w:pStyle w:val="Default"/>
        <w:spacing w:line="360" w:lineRule="auto"/>
        <w:jc w:val="both"/>
        <w:rPr>
          <w:rFonts w:ascii="Arial" w:hAnsi="Arial" w:cs="Arial"/>
        </w:rPr>
      </w:pPr>
      <w:r w:rsidRPr="00A240D4">
        <w:rPr>
          <w:rFonts w:ascii="Arial" w:hAnsi="Arial" w:cs="Arial"/>
          <w:b/>
          <w:bCs/>
        </w:rPr>
        <w:t xml:space="preserve">Učivo: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Opakování učiva z předchozích ročníků (diskuze, poznatky, zkušenosti) </w:t>
      </w:r>
    </w:p>
    <w:p w:rsidR="00A240D4" w:rsidRPr="00A240D4" w:rsidRDefault="00A240D4" w:rsidP="00A240D4">
      <w:pPr>
        <w:pStyle w:val="Default"/>
        <w:spacing w:after="44" w:line="360" w:lineRule="auto"/>
        <w:jc w:val="both"/>
        <w:rPr>
          <w:rFonts w:ascii="Arial" w:hAnsi="Arial" w:cs="Arial"/>
        </w:rPr>
      </w:pPr>
      <w:r w:rsidRPr="00A240D4">
        <w:rPr>
          <w:rFonts w:ascii="Arial" w:hAnsi="Arial" w:cs="Arial"/>
        </w:rPr>
        <w:t xml:space="preserve">Integrovaný záchranný systém (složky, význam ve vztahu k řešení mimořádných událostí (obecně))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Požáry a jejich rizika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způsoby chování při požárech (modelové situace), možnosti hašení požáru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hasicí přístroje (obecně)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evakuace při požáru, nácvik evakuace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evakuační plán – význam, nákres evakuačního plánu (doma), požární hlásiče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úniková cesta, druhy únikových cest, význam značek označujících únikové cesty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Péče o zdraví a poskytování první pomoci </w:t>
      </w:r>
    </w:p>
    <w:p w:rsidR="00A240D4" w:rsidRPr="00A240D4" w:rsidRDefault="00A240D4" w:rsidP="00A240D4">
      <w:pPr>
        <w:pStyle w:val="Default"/>
        <w:spacing w:line="360" w:lineRule="auto"/>
        <w:jc w:val="both"/>
        <w:rPr>
          <w:rFonts w:ascii="Arial" w:hAnsi="Arial" w:cs="Arial"/>
        </w:rPr>
      </w:pP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resuscitace (praktická ukázka, nácvik)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přivolání pomoci, nahlášení události (praktický nácvik)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prevence rizik letních a zimních sportů (cyklistika, bruslení, výškové sporty, vodní sporty, horská turistika, lyžování, snowboarding aj.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 výstroj a výzbroj)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rizika otrav, jejich příčiny a příznaky (léky, houby, jedovaté rostliny, zkažené potraviny, plyn, alkohol, cigarety, drogy, čisticí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prostředky, chemické látky, neznámé a nebezpečné látky ve sklepích, na skládkách odpadu)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rizika v souvislosti s provozem elektrických a plynových spotřebičů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Podpora a ochrana fyzického a duševního zdraví, prevence psychického onemocnění a násilí namířenému proti sobě samému </w:t>
      </w:r>
    </w:p>
    <w:p w:rsidR="00A240D4" w:rsidRPr="00A240D4" w:rsidRDefault="00A240D4" w:rsidP="00A240D4">
      <w:pPr>
        <w:pStyle w:val="Default"/>
        <w:spacing w:line="360" w:lineRule="auto"/>
        <w:jc w:val="both"/>
        <w:rPr>
          <w:rFonts w:ascii="Arial" w:hAnsi="Arial" w:cs="Arial"/>
        </w:rPr>
      </w:pPr>
    </w:p>
    <w:p w:rsidR="00A240D4" w:rsidRPr="00A240D4" w:rsidRDefault="00A240D4" w:rsidP="00151C2F">
      <w:pPr>
        <w:pStyle w:val="Default"/>
        <w:numPr>
          <w:ilvl w:val="0"/>
          <w:numId w:val="18"/>
        </w:numPr>
        <w:spacing w:line="360" w:lineRule="auto"/>
        <w:jc w:val="both"/>
        <w:rPr>
          <w:rFonts w:ascii="Arial" w:hAnsi="Arial" w:cs="Arial"/>
        </w:rPr>
      </w:pPr>
      <w:r w:rsidRPr="00A240D4">
        <w:rPr>
          <w:rFonts w:ascii="Arial" w:hAnsi="Arial" w:cs="Arial"/>
        </w:rPr>
        <w:t xml:space="preserve">vysvětlení pojmů: skutečné hodnoty, citová a mravní zralost, pomoc, neštěstí, přátelství, trápení, lhostejnost, diskriminace, šikana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(obecně), kyberšikana (obecně), násilí psychické a fyzické (obecně), linka bezpečí, dobrý příklad, ochrana slabších, dobrý skutek, síla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odpouštění, ochrana identity, sebepoškozování, sebevraždy, ohrožení a poruchy duševního vývinu v dětství a dospívání, psychické újmy </w:t>
      </w:r>
    </w:p>
    <w:p w:rsidR="00A240D4" w:rsidRPr="00A240D4" w:rsidRDefault="00A240D4" w:rsidP="00A240D4">
      <w:pPr>
        <w:pStyle w:val="Default"/>
        <w:spacing w:line="360" w:lineRule="auto"/>
        <w:jc w:val="both"/>
        <w:rPr>
          <w:rFonts w:ascii="Arial" w:hAnsi="Arial" w:cs="Arial"/>
        </w:rPr>
      </w:pPr>
      <w:r w:rsidRPr="00A240D4">
        <w:rPr>
          <w:rFonts w:ascii="Arial" w:hAnsi="Arial" w:cs="Arial"/>
        </w:rPr>
        <w:t xml:space="preserve">virtuálního světa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rizika a možné dopady – nevhodné dotyky, obtěžování, fotografování </w:t>
      </w:r>
    </w:p>
    <w:p w:rsidR="00A240D4" w:rsidRPr="00A240D4" w:rsidRDefault="00A240D4" w:rsidP="00B960FD">
      <w:pPr>
        <w:pStyle w:val="Default"/>
        <w:numPr>
          <w:ilvl w:val="0"/>
          <w:numId w:val="18"/>
        </w:numPr>
        <w:spacing w:line="360" w:lineRule="auto"/>
        <w:jc w:val="both"/>
        <w:rPr>
          <w:rFonts w:ascii="Arial" w:hAnsi="Arial" w:cs="Arial"/>
        </w:rPr>
      </w:pPr>
      <w:r w:rsidRPr="00A240D4">
        <w:rPr>
          <w:rFonts w:ascii="Arial" w:hAnsi="Arial" w:cs="Arial"/>
        </w:rPr>
        <w:t xml:space="preserve">základy zvládání stresových stavů </w:t>
      </w:r>
    </w:p>
    <w:p w:rsidR="00A240D4" w:rsidRDefault="00A240D4" w:rsidP="00A240D4">
      <w:pPr>
        <w:pStyle w:val="Odstavecseseznamem"/>
        <w:numPr>
          <w:ilvl w:val="0"/>
          <w:numId w:val="18"/>
        </w:numPr>
        <w:spacing w:line="360" w:lineRule="auto"/>
        <w:jc w:val="both"/>
        <w:rPr>
          <w:rFonts w:ascii="Arial" w:hAnsi="Arial" w:cs="Arial"/>
        </w:rPr>
      </w:pPr>
      <w:r w:rsidRPr="004113AF">
        <w:rPr>
          <w:rFonts w:ascii="Arial" w:hAnsi="Arial" w:cs="Arial"/>
        </w:rPr>
        <w:t>nebezpečí internetu</w:t>
      </w:r>
    </w:p>
    <w:p w:rsidR="00151C2F" w:rsidRDefault="00151C2F" w:rsidP="00151C2F">
      <w:pPr>
        <w:spacing w:line="360" w:lineRule="auto"/>
        <w:jc w:val="both"/>
        <w:rPr>
          <w:rFonts w:ascii="Arial" w:hAnsi="Arial" w:cs="Arial"/>
        </w:rPr>
      </w:pPr>
    </w:p>
    <w:p w:rsidR="00151C2F" w:rsidRDefault="00151C2F" w:rsidP="00151C2F">
      <w:pPr>
        <w:spacing w:line="360" w:lineRule="auto"/>
        <w:jc w:val="both"/>
        <w:rPr>
          <w:rFonts w:ascii="Arial" w:hAnsi="Arial" w:cs="Arial"/>
        </w:rPr>
      </w:pPr>
    </w:p>
    <w:p w:rsidR="00151C2F" w:rsidRDefault="00151C2F" w:rsidP="00CC324E">
      <w:pPr>
        <w:pStyle w:val="Nadpis2"/>
      </w:pPr>
      <w:bookmarkStart w:id="26" w:name="_Toc529437470"/>
      <w:r w:rsidRPr="00151C2F">
        <w:t>Zařazení finanční gramotnosti do ŠVP</w:t>
      </w:r>
      <w:bookmarkEnd w:id="26"/>
    </w:p>
    <w:p w:rsidR="00151C2F" w:rsidRPr="00151C2F" w:rsidRDefault="00151C2F" w:rsidP="00151C2F">
      <w:pPr>
        <w:spacing w:line="360" w:lineRule="auto"/>
        <w:jc w:val="both"/>
        <w:rPr>
          <w:rFonts w:ascii="Arial" w:hAnsi="Arial" w:cs="Arial"/>
          <w:b/>
        </w:rPr>
      </w:pPr>
    </w:p>
    <w:p w:rsidR="00151C2F" w:rsidRPr="009A166D" w:rsidRDefault="00151C2F" w:rsidP="00151C2F">
      <w:pPr>
        <w:spacing w:line="360" w:lineRule="auto"/>
        <w:rPr>
          <w:rStyle w:val="Siln"/>
          <w:rFonts w:ascii="Arial" w:eastAsiaTheme="majorEastAsia" w:hAnsi="Arial" w:cs="Arial"/>
          <w:b w:val="0"/>
        </w:rPr>
      </w:pPr>
      <w:r w:rsidRPr="009A166D">
        <w:rPr>
          <w:rFonts w:ascii="Arial" w:hAnsi="Arial" w:cs="Arial"/>
          <w:b/>
        </w:rPr>
        <w:t>orientuje se v základních formách vlastnictví; používá peníze v běžných situacích</w:t>
      </w:r>
      <w:r w:rsidRPr="009A166D">
        <w:rPr>
          <w:rStyle w:val="Siln"/>
          <w:rFonts w:ascii="Arial" w:eastAsiaTheme="majorEastAsia" w:hAnsi="Arial" w:cs="Arial"/>
          <w:b w:val="0"/>
        </w:rPr>
        <w:t>, odhadne a zkontroluje cenu nákupu a vrácené peníze, na příkladu ukáže nemožnost realizace všech chtěných výdajů, vysvětlí, proč spořit, kdy si půjčovat a jak vracet dluhy</w:t>
      </w:r>
    </w:p>
    <w:p w:rsidR="00151C2F" w:rsidRPr="009A166D" w:rsidRDefault="00151C2F" w:rsidP="00151C2F">
      <w:pPr>
        <w:spacing w:line="360" w:lineRule="auto"/>
        <w:rPr>
          <w:rFonts w:ascii="Arial" w:hAnsi="Arial" w:cs="Arial"/>
          <w:b/>
        </w:rPr>
      </w:pPr>
    </w:p>
    <w:p w:rsidR="00151C2F" w:rsidRPr="009A166D" w:rsidRDefault="00151C2F" w:rsidP="00151C2F">
      <w:pPr>
        <w:spacing w:line="360" w:lineRule="auto"/>
        <w:rPr>
          <w:b/>
        </w:rPr>
      </w:pPr>
      <w:r w:rsidRPr="009A166D">
        <w:rPr>
          <w:rFonts w:ascii="Arial" w:hAnsi="Arial" w:cs="Arial"/>
          <w:b/>
        </w:rPr>
        <w:t> Příklady dílčích výstupů: </w:t>
      </w:r>
      <w:r w:rsidRPr="009A166D">
        <w:rPr>
          <w:rFonts w:ascii="Arial" w:hAnsi="Arial" w:cs="Arial"/>
          <w:b/>
        </w:rPr>
        <w:br/>
        <w:t xml:space="preserve">- </w:t>
      </w:r>
      <w:r w:rsidRPr="009A166D">
        <w:rPr>
          <w:rStyle w:val="Siln"/>
          <w:rFonts w:ascii="Arial" w:eastAsiaTheme="majorEastAsia" w:hAnsi="Arial" w:cs="Arial"/>
          <w:b w:val="0"/>
        </w:rPr>
        <w:t xml:space="preserve">pozná české mince a bankovky </w:t>
      </w:r>
      <w:r w:rsidRPr="009A166D">
        <w:rPr>
          <w:rFonts w:ascii="Arial" w:hAnsi="Arial" w:cs="Arial"/>
          <w:b/>
        </w:rPr>
        <w:t>(1., 2. ročník)</w:t>
      </w:r>
      <w:r w:rsidRPr="009A166D">
        <w:rPr>
          <w:rFonts w:ascii="Arial" w:hAnsi="Arial" w:cs="Arial"/>
          <w:b/>
        </w:rPr>
        <w:br/>
        <w:t xml:space="preserve">- </w:t>
      </w:r>
      <w:r w:rsidRPr="009A166D">
        <w:rPr>
          <w:rStyle w:val="Siln"/>
          <w:rFonts w:ascii="Arial" w:eastAsiaTheme="majorEastAsia" w:hAnsi="Arial" w:cs="Arial"/>
          <w:b w:val="0"/>
        </w:rPr>
        <w:t xml:space="preserve">uvede příklad využití platební karty </w:t>
      </w:r>
      <w:r w:rsidRPr="009A166D">
        <w:rPr>
          <w:rFonts w:ascii="Arial" w:hAnsi="Arial" w:cs="Arial"/>
          <w:b/>
        </w:rPr>
        <w:t>(1., 2. ročník)</w:t>
      </w:r>
      <w:r w:rsidRPr="009A166D">
        <w:rPr>
          <w:rFonts w:ascii="Arial" w:hAnsi="Arial" w:cs="Arial"/>
          <w:b/>
        </w:rPr>
        <w:br/>
        <w:t xml:space="preserve">- </w:t>
      </w:r>
      <w:r w:rsidRPr="009A166D">
        <w:rPr>
          <w:rStyle w:val="Siln"/>
          <w:rFonts w:ascii="Arial" w:eastAsiaTheme="majorEastAsia" w:hAnsi="Arial" w:cs="Arial"/>
          <w:b w:val="0"/>
        </w:rPr>
        <w:t xml:space="preserve">odhadne cenu základních potravin a celkovou cenu nákupu </w:t>
      </w:r>
      <w:r w:rsidRPr="009A166D">
        <w:rPr>
          <w:rFonts w:ascii="Arial" w:hAnsi="Arial" w:cs="Arial"/>
          <w:b/>
        </w:rPr>
        <w:t>(1., 2. ročník)</w:t>
      </w:r>
      <w:r w:rsidRPr="009A166D">
        <w:rPr>
          <w:rFonts w:ascii="Arial" w:hAnsi="Arial" w:cs="Arial"/>
          <w:b/>
        </w:rPr>
        <w:br/>
        <w:t xml:space="preserve">- </w:t>
      </w:r>
      <w:r w:rsidRPr="009A166D">
        <w:rPr>
          <w:rStyle w:val="Siln"/>
          <w:rFonts w:ascii="Arial" w:eastAsiaTheme="majorEastAsia" w:hAnsi="Arial" w:cs="Arial"/>
          <w:b w:val="0"/>
        </w:rPr>
        <w:t xml:space="preserve">zkontroluje, kolik peněz je vráceno při placení </w:t>
      </w:r>
      <w:r w:rsidRPr="009A166D">
        <w:rPr>
          <w:rFonts w:ascii="Arial" w:hAnsi="Arial" w:cs="Arial"/>
          <w:b/>
        </w:rPr>
        <w:t>(3., 4. ročník)</w:t>
      </w:r>
      <w:r w:rsidRPr="009A166D">
        <w:rPr>
          <w:rFonts w:ascii="Arial" w:hAnsi="Arial" w:cs="Arial"/>
          <w:b/>
        </w:rPr>
        <w:br/>
        <w:t xml:space="preserve">- </w:t>
      </w:r>
      <w:r w:rsidRPr="009A166D">
        <w:rPr>
          <w:rStyle w:val="Siln"/>
          <w:rFonts w:ascii="Arial" w:eastAsiaTheme="majorEastAsia" w:hAnsi="Arial" w:cs="Arial"/>
          <w:b w:val="0"/>
        </w:rPr>
        <w:t xml:space="preserve">vlastními slovy vyjádří, co znamená, že je banka správce peněz </w:t>
      </w:r>
      <w:r w:rsidRPr="009A166D">
        <w:rPr>
          <w:rFonts w:ascii="Arial" w:hAnsi="Arial" w:cs="Arial"/>
          <w:b/>
        </w:rPr>
        <w:t>(3., 4. ročník)</w:t>
      </w:r>
      <w:r w:rsidRPr="009A166D">
        <w:rPr>
          <w:rFonts w:ascii="Arial" w:hAnsi="Arial" w:cs="Arial"/>
          <w:b/>
        </w:rPr>
        <w:br/>
        <w:t xml:space="preserve">- </w:t>
      </w:r>
      <w:r w:rsidRPr="009A166D">
        <w:rPr>
          <w:rStyle w:val="Siln"/>
          <w:rFonts w:ascii="Arial" w:eastAsiaTheme="majorEastAsia" w:hAnsi="Arial" w:cs="Arial"/>
          <w:b w:val="0"/>
        </w:rPr>
        <w:t xml:space="preserve">porovná svá přání a potřeby se svými finančními možnostmi </w:t>
      </w:r>
      <w:r w:rsidRPr="009A166D">
        <w:rPr>
          <w:rFonts w:ascii="Arial" w:hAnsi="Arial" w:cs="Arial"/>
          <w:b/>
        </w:rPr>
        <w:t>(4., 5. ročník)</w:t>
      </w:r>
      <w:r w:rsidRPr="009A166D">
        <w:rPr>
          <w:rFonts w:ascii="Arial" w:hAnsi="Arial" w:cs="Arial"/>
          <w:b/>
        </w:rPr>
        <w:br/>
        <w:t xml:space="preserve">- </w:t>
      </w:r>
      <w:r w:rsidRPr="009A166D">
        <w:rPr>
          <w:rStyle w:val="Siln"/>
          <w:rFonts w:ascii="Arial" w:eastAsiaTheme="majorEastAsia" w:hAnsi="Arial" w:cs="Arial"/>
          <w:b w:val="0"/>
        </w:rPr>
        <w:t xml:space="preserve">sestaví jednoduchý osobní rozpočet </w:t>
      </w:r>
      <w:r w:rsidRPr="009A166D">
        <w:rPr>
          <w:rFonts w:ascii="Arial" w:hAnsi="Arial" w:cs="Arial"/>
          <w:b/>
        </w:rPr>
        <w:t>(4., 5. ročník)</w:t>
      </w:r>
      <w:r w:rsidRPr="009A166D">
        <w:rPr>
          <w:rFonts w:ascii="Arial" w:hAnsi="Arial" w:cs="Arial"/>
          <w:b/>
        </w:rPr>
        <w:br/>
        <w:t xml:space="preserve">- </w:t>
      </w:r>
      <w:r w:rsidRPr="009A166D">
        <w:rPr>
          <w:rStyle w:val="Siln"/>
          <w:rFonts w:ascii="Arial" w:eastAsiaTheme="majorEastAsia" w:hAnsi="Arial" w:cs="Arial"/>
          <w:b w:val="0"/>
        </w:rPr>
        <w:t xml:space="preserve">objasní, jak řešit situaci, kdy jsou příjmy větší než výdaje </w:t>
      </w:r>
      <w:r w:rsidRPr="009A166D">
        <w:rPr>
          <w:rFonts w:ascii="Arial" w:hAnsi="Arial" w:cs="Arial"/>
          <w:b/>
        </w:rPr>
        <w:t>(5. ročník)</w:t>
      </w:r>
      <w:r w:rsidRPr="009A166D">
        <w:rPr>
          <w:rFonts w:ascii="Arial" w:hAnsi="Arial" w:cs="Arial"/>
          <w:b/>
        </w:rPr>
        <w:br/>
        <w:t xml:space="preserve">- </w:t>
      </w:r>
      <w:r w:rsidRPr="009A166D">
        <w:rPr>
          <w:rStyle w:val="Siln"/>
          <w:rFonts w:ascii="Arial" w:eastAsiaTheme="majorEastAsia" w:hAnsi="Arial" w:cs="Arial"/>
          <w:b w:val="0"/>
        </w:rPr>
        <w:t xml:space="preserve">objasní, jak řešit situaci, kdy jsou příjmy menší než výdaje </w:t>
      </w:r>
      <w:r w:rsidRPr="009A166D">
        <w:rPr>
          <w:rFonts w:ascii="Arial" w:hAnsi="Arial" w:cs="Arial"/>
          <w:b/>
        </w:rPr>
        <w:t>(5. ročník)</w:t>
      </w:r>
      <w:r w:rsidRPr="009A166D">
        <w:rPr>
          <w:rFonts w:ascii="Arial" w:hAnsi="Arial" w:cs="Arial"/>
          <w:b/>
        </w:rPr>
        <w:br/>
        <w:t xml:space="preserve">- </w:t>
      </w:r>
      <w:r w:rsidRPr="009A166D">
        <w:rPr>
          <w:rStyle w:val="Siln"/>
          <w:rFonts w:ascii="Arial" w:eastAsiaTheme="majorEastAsia" w:hAnsi="Arial" w:cs="Arial"/>
          <w:b w:val="0"/>
        </w:rPr>
        <w:t xml:space="preserve">na příkladech objasní rizika půjčování peněz </w:t>
      </w:r>
      <w:r w:rsidRPr="009A166D">
        <w:rPr>
          <w:rFonts w:ascii="Arial" w:hAnsi="Arial" w:cs="Arial"/>
          <w:b/>
        </w:rPr>
        <w:t>(5. ročník)</w:t>
      </w:r>
      <w:r w:rsidRPr="009A166D">
        <w:rPr>
          <w:rFonts w:ascii="Arial" w:hAnsi="Arial" w:cs="Arial"/>
          <w:b/>
        </w:rPr>
        <w:br/>
        <w:t xml:space="preserve">- </w:t>
      </w:r>
      <w:r w:rsidRPr="009A166D">
        <w:rPr>
          <w:rStyle w:val="Siln"/>
          <w:rFonts w:ascii="Arial" w:eastAsiaTheme="majorEastAsia" w:hAnsi="Arial" w:cs="Arial"/>
          <w:b w:val="0"/>
        </w:rPr>
        <w:t xml:space="preserve">uvede příklady základních příjmů a výdajů domácnosti </w:t>
      </w:r>
      <w:r w:rsidRPr="009A166D">
        <w:rPr>
          <w:rFonts w:ascii="Arial" w:hAnsi="Arial" w:cs="Arial"/>
          <w:b/>
        </w:rPr>
        <w:t>(4., 5. ročník)</w:t>
      </w:r>
      <w:r w:rsidRPr="009A166D">
        <w:rPr>
          <w:rFonts w:ascii="Arial" w:hAnsi="Arial" w:cs="Arial"/>
          <w:b/>
        </w:rPr>
        <w:br/>
        <w:t xml:space="preserve">- </w:t>
      </w:r>
      <w:r w:rsidRPr="009A166D">
        <w:rPr>
          <w:rStyle w:val="Siln"/>
          <w:rFonts w:ascii="Arial" w:eastAsiaTheme="majorEastAsia" w:hAnsi="Arial" w:cs="Arial"/>
          <w:b w:val="0"/>
        </w:rPr>
        <w:t xml:space="preserve">na příkladu vysvětlí, jak reklamovat zboží </w:t>
      </w:r>
      <w:r w:rsidRPr="009A166D">
        <w:rPr>
          <w:rFonts w:ascii="Arial" w:hAnsi="Arial" w:cs="Arial"/>
          <w:b/>
        </w:rPr>
        <w:t>(5. ročník)</w:t>
      </w:r>
      <w:r w:rsidRPr="009A166D">
        <w:rPr>
          <w:rFonts w:ascii="Arial" w:hAnsi="Arial" w:cs="Arial"/>
          <w:b/>
        </w:rPr>
        <w:br/>
      </w:r>
      <w:r w:rsidRPr="009A166D">
        <w:rPr>
          <w:rStyle w:val="Zvraznn"/>
          <w:b/>
          <w:bCs/>
        </w:rPr>
        <w:t> </w:t>
      </w:r>
    </w:p>
    <w:p w:rsidR="00151C2F" w:rsidRPr="00151C2F" w:rsidRDefault="00151C2F" w:rsidP="00151C2F">
      <w:pPr>
        <w:spacing w:line="360" w:lineRule="auto"/>
        <w:jc w:val="both"/>
        <w:rPr>
          <w:rFonts w:ascii="Arial" w:hAnsi="Arial" w:cs="Arial"/>
        </w:rPr>
      </w:pPr>
    </w:p>
    <w:p w:rsidR="00E6703B" w:rsidRDefault="00E6703B" w:rsidP="00E6703B">
      <w:pPr>
        <w:spacing w:line="360" w:lineRule="auto"/>
        <w:ind w:firstLine="709"/>
        <w:jc w:val="both"/>
        <w:rPr>
          <w:rFonts w:ascii="Arial" w:hAnsi="Arial" w:cs="Arial"/>
          <w:color w:val="000000"/>
        </w:rPr>
      </w:pPr>
    </w:p>
    <w:p w:rsidR="00CC324E" w:rsidRDefault="00CC324E"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644D2D" w:rsidRDefault="00644D2D" w:rsidP="00E6703B">
      <w:pPr>
        <w:spacing w:line="360" w:lineRule="auto"/>
        <w:ind w:firstLine="709"/>
        <w:jc w:val="both"/>
        <w:rPr>
          <w:rFonts w:ascii="Arial" w:hAnsi="Arial" w:cs="Arial"/>
          <w:b/>
          <w:color w:val="000000"/>
          <w:sz w:val="28"/>
          <w:szCs w:val="28"/>
        </w:rPr>
      </w:pPr>
    </w:p>
    <w:p w:rsidR="00CC324E" w:rsidRDefault="00CC324E" w:rsidP="00E6703B">
      <w:pPr>
        <w:spacing w:line="360" w:lineRule="auto"/>
        <w:ind w:firstLine="709"/>
        <w:jc w:val="both"/>
        <w:rPr>
          <w:rFonts w:ascii="Arial" w:hAnsi="Arial" w:cs="Arial"/>
          <w:b/>
          <w:color w:val="000000"/>
          <w:sz w:val="28"/>
          <w:szCs w:val="28"/>
        </w:rPr>
      </w:pPr>
    </w:p>
    <w:p w:rsidR="00E6703B" w:rsidRPr="002173DF" w:rsidRDefault="00CC324E" w:rsidP="00CC324E">
      <w:pPr>
        <w:pStyle w:val="Nadpis1"/>
      </w:pPr>
      <w:bookmarkStart w:id="27" w:name="_Toc529437471"/>
      <w:r>
        <w:t>PRAVIDLA PRO KLASIFIKACI A HODNOCENÍ ŽÁKŮ</w:t>
      </w:r>
      <w:bookmarkEnd w:id="27"/>
    </w:p>
    <w:p w:rsidR="00BC192C" w:rsidRPr="002173DF" w:rsidRDefault="00BC192C" w:rsidP="00CC324E">
      <w:pPr>
        <w:pStyle w:val="Nadpis2"/>
      </w:pPr>
      <w:bookmarkStart w:id="28" w:name="_Toc529437472"/>
      <w:r w:rsidRPr="002173DF">
        <w:t>Hodnocení a klasifikace žáka</w:t>
      </w:r>
      <w:bookmarkEnd w:id="28"/>
      <w:r w:rsidRPr="002173DF">
        <w:t xml:space="preserve"> </w:t>
      </w:r>
    </w:p>
    <w:p w:rsidR="00BC192C" w:rsidRPr="002173DF" w:rsidRDefault="00BC192C" w:rsidP="00BC192C">
      <w:pPr>
        <w:spacing w:line="360" w:lineRule="auto"/>
        <w:jc w:val="both"/>
        <w:rPr>
          <w:rFonts w:ascii="Arial" w:hAnsi="Arial" w:cs="Arial"/>
          <w:b/>
          <w:u w:val="single"/>
        </w:rPr>
      </w:pPr>
    </w:p>
    <w:p w:rsidR="00BC192C" w:rsidRPr="002173DF" w:rsidRDefault="00BC192C" w:rsidP="00BC192C">
      <w:pPr>
        <w:spacing w:line="360" w:lineRule="auto"/>
        <w:jc w:val="both"/>
        <w:rPr>
          <w:rFonts w:ascii="Arial" w:hAnsi="Arial" w:cs="Arial"/>
        </w:rPr>
      </w:pPr>
      <w:r w:rsidRPr="002173DF">
        <w:rPr>
          <w:rFonts w:ascii="Arial" w:hAnsi="Arial" w:cs="Arial"/>
        </w:rPr>
        <w:t>Vyhláška 48/2005 Sb., o základním vzdělávání a některých náležitostech plnění povinné    školní docházky, § 15 stanovuje:</w:t>
      </w:r>
    </w:p>
    <w:p w:rsidR="00BC192C" w:rsidRPr="002173DF" w:rsidRDefault="00BC192C" w:rsidP="00BC192C">
      <w:pPr>
        <w:spacing w:line="360" w:lineRule="auto"/>
        <w:ind w:left="180" w:hanging="180"/>
        <w:jc w:val="both"/>
        <w:rPr>
          <w:rFonts w:ascii="Arial" w:hAnsi="Arial" w:cs="Arial"/>
          <w:b/>
        </w:rPr>
      </w:pPr>
    </w:p>
    <w:p w:rsidR="00BC192C" w:rsidRDefault="00BC192C" w:rsidP="00CC324E">
      <w:pPr>
        <w:pStyle w:val="Nadpis3"/>
      </w:pPr>
      <w:bookmarkStart w:id="29" w:name="_Toc529437473"/>
      <w:r w:rsidRPr="002173DF">
        <w:t xml:space="preserve">Stupně </w:t>
      </w:r>
      <w:r w:rsidRPr="00CC324E">
        <w:t>klasifikace</w:t>
      </w:r>
      <w:bookmarkEnd w:id="29"/>
    </w:p>
    <w:p w:rsidR="00BC192C" w:rsidRPr="002173DF" w:rsidRDefault="00BC192C" w:rsidP="00BC192C">
      <w:pPr>
        <w:spacing w:line="360" w:lineRule="auto"/>
        <w:jc w:val="both"/>
        <w:rPr>
          <w:rFonts w:ascii="Arial" w:hAnsi="Arial" w:cs="Arial"/>
        </w:rPr>
      </w:pPr>
      <w:r w:rsidRPr="002173DF">
        <w:rPr>
          <w:rFonts w:ascii="Arial" w:hAnsi="Arial" w:cs="Arial"/>
        </w:rPr>
        <w:t>Prospěch žáka v jednotlivých vyučovacích předmětech je klasifikován těmito stupni:</w:t>
      </w: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1 - výborný</w:t>
      </w: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2 - chvalitebný</w:t>
      </w: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3 - dobrý</w:t>
      </w: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4 - dostatečný</w:t>
      </w: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5 - nedostatečný</w:t>
      </w:r>
    </w:p>
    <w:p w:rsidR="00BC192C" w:rsidRPr="002173DF" w:rsidRDefault="00BC192C" w:rsidP="00BC192C">
      <w:pPr>
        <w:spacing w:line="360" w:lineRule="auto"/>
        <w:jc w:val="both"/>
        <w:rPr>
          <w:rFonts w:ascii="Arial" w:hAnsi="Arial" w:cs="Arial"/>
        </w:rPr>
      </w:pPr>
      <w:r w:rsidRPr="002173DF">
        <w:rPr>
          <w:rFonts w:ascii="Arial" w:hAnsi="Arial" w:cs="Arial"/>
        </w:rPr>
        <w:t>Při hodnocení prospěchu žáka může být u žáka v prvním až třetím ročníku ve všech vyučovacích předmětech a u žáka ve čtvrtém ročníku ve vyučovacích předmětech s převahou výchovného zaměření použito širší slovní hodnocení. O použití širšího slovního hodnocení rozhodne ředitel školy na základě návrhu učitele a souhlasu zástupce žáka. Přechází-li žák na jinou školu, je klasifikován stupni 1 - 5.</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CC324E">
      <w:pPr>
        <w:pStyle w:val="Nadpis3"/>
      </w:pPr>
      <w:bookmarkStart w:id="30" w:name="_Toc529437474"/>
      <w:r w:rsidRPr="002173DF">
        <w:t>Celkový prospěch žáka</w:t>
      </w:r>
      <w:bookmarkEnd w:id="30"/>
      <w:r w:rsidRPr="002173DF">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je v prvním až devátém ročníku školy hodnocen těmito stupni:</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a) prospěl s vyznamenáním</w:t>
      </w: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b) prospěl</w:t>
      </w:r>
    </w:p>
    <w:p w:rsidR="00BC192C" w:rsidRPr="002173DF" w:rsidRDefault="00BC192C" w:rsidP="00BC192C">
      <w:pPr>
        <w:spacing w:line="360" w:lineRule="auto"/>
        <w:ind w:firstLine="708"/>
        <w:jc w:val="both"/>
        <w:rPr>
          <w:rFonts w:ascii="Arial" w:hAnsi="Arial" w:cs="Arial"/>
          <w:b/>
        </w:rPr>
      </w:pPr>
      <w:r w:rsidRPr="002173DF">
        <w:rPr>
          <w:rFonts w:ascii="Arial" w:hAnsi="Arial" w:cs="Arial"/>
          <w:b/>
        </w:rPr>
        <w:t>c) neprospěl</w:t>
      </w:r>
    </w:p>
    <w:p w:rsidR="00BC192C" w:rsidRPr="002173DF" w:rsidRDefault="00BC192C" w:rsidP="00BC192C">
      <w:pPr>
        <w:spacing w:line="360" w:lineRule="auto"/>
        <w:jc w:val="both"/>
        <w:rPr>
          <w:rFonts w:ascii="Arial" w:hAnsi="Arial" w:cs="Arial"/>
        </w:rPr>
      </w:pPr>
    </w:p>
    <w:p w:rsidR="00BC192C"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rPr>
      </w:pPr>
      <w:r w:rsidRPr="002173DF">
        <w:rPr>
          <w:rFonts w:ascii="Arial" w:hAnsi="Arial" w:cs="Arial"/>
        </w:rPr>
        <w:t>Žák je hodnocen stupněm:</w:t>
      </w:r>
    </w:p>
    <w:p w:rsidR="00BC192C" w:rsidRPr="002173DF" w:rsidRDefault="00BC192C" w:rsidP="00BC192C">
      <w:pPr>
        <w:pStyle w:val="Psmeno"/>
        <w:spacing w:line="360" w:lineRule="auto"/>
        <w:ind w:left="0" w:firstLine="0"/>
        <w:rPr>
          <w:rFonts w:ascii="Arial" w:hAnsi="Arial" w:cs="Arial"/>
          <w:szCs w:val="24"/>
        </w:rPr>
      </w:pPr>
      <w:r w:rsidRPr="002173DF">
        <w:rPr>
          <w:rFonts w:ascii="Arial" w:hAnsi="Arial" w:cs="Arial"/>
          <w:b/>
          <w:szCs w:val="24"/>
        </w:rPr>
        <w:t>a) prospěl(a) s vyznamenáním</w:t>
      </w:r>
      <w:r w:rsidRPr="002173DF">
        <w:rPr>
          <w:rFonts w:ascii="Arial" w:hAnsi="Arial" w:cs="Arial"/>
          <w:szCs w:val="24"/>
        </w:rPr>
        <w:t xml:space="preserve">, </w:t>
      </w:r>
    </w:p>
    <w:p w:rsidR="00BC192C" w:rsidRPr="002173DF" w:rsidRDefault="00BC192C" w:rsidP="00BC192C">
      <w:pPr>
        <w:pStyle w:val="Psmeno"/>
        <w:spacing w:line="360" w:lineRule="auto"/>
        <w:ind w:left="0" w:firstLine="0"/>
        <w:rPr>
          <w:rFonts w:ascii="Arial" w:hAnsi="Arial" w:cs="Arial"/>
          <w:szCs w:val="24"/>
        </w:rPr>
      </w:pPr>
      <w:r w:rsidRPr="002173DF">
        <w:rPr>
          <w:rFonts w:ascii="Arial" w:hAnsi="Arial" w:cs="Arial"/>
          <w:szCs w:val="24"/>
        </w:rPr>
        <w:t>není-li v žádném z povinných předmětů stanovených školním vzdělávacím programem hodnocen na vysvědčení stupněm prospěchu horším než 2 </w:t>
      </w:r>
      <w:r w:rsidRPr="002173DF">
        <w:rPr>
          <w:rFonts w:ascii="Arial" w:hAnsi="Arial" w:cs="Arial"/>
          <w:szCs w:val="24"/>
        </w:rPr>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2173DF">
          <w:rPr>
            <w:rFonts w:ascii="Arial" w:hAnsi="Arial" w:cs="Arial"/>
            <w:szCs w:val="24"/>
          </w:rPr>
          <w:t>1,5 a</w:t>
        </w:r>
      </w:smartTag>
      <w:r w:rsidRPr="002173DF">
        <w:rPr>
          <w:rFonts w:ascii="Arial" w:hAnsi="Arial" w:cs="Arial"/>
          <w:szCs w:val="24"/>
        </w:rPr>
        <w:t xml:space="preserve"> jeho chování je hodnoceno stupněm velmi dobré; v případě použití slovního hodnocení nebo kombinace slovního hodnocení a klasifikace postupuje škola podle pravidel hodnocení žáků podle § 14 odst. 1 písm. e),</w:t>
      </w:r>
    </w:p>
    <w:p w:rsidR="00BC192C" w:rsidRPr="002173DF" w:rsidRDefault="00BC192C" w:rsidP="00BC192C">
      <w:pPr>
        <w:pStyle w:val="Psmeno"/>
        <w:spacing w:line="360" w:lineRule="auto"/>
        <w:ind w:left="0" w:firstLine="0"/>
        <w:rPr>
          <w:rFonts w:ascii="Arial" w:hAnsi="Arial" w:cs="Arial"/>
          <w:szCs w:val="24"/>
        </w:rPr>
      </w:pPr>
      <w:r w:rsidRPr="002173DF">
        <w:rPr>
          <w:rFonts w:ascii="Arial" w:hAnsi="Arial" w:cs="Arial"/>
          <w:b/>
          <w:szCs w:val="24"/>
        </w:rPr>
        <w:t>b)  prospěl(a)</w:t>
      </w:r>
      <w:r w:rsidRPr="002173DF">
        <w:rPr>
          <w:rFonts w:ascii="Arial" w:hAnsi="Arial" w:cs="Arial"/>
          <w:szCs w:val="24"/>
        </w:rPr>
        <w:t>,</w:t>
      </w:r>
    </w:p>
    <w:p w:rsidR="00BC192C" w:rsidRPr="002173DF" w:rsidRDefault="00BC192C" w:rsidP="00BC192C">
      <w:pPr>
        <w:pStyle w:val="Psmeno"/>
        <w:spacing w:line="360" w:lineRule="auto"/>
        <w:ind w:left="0" w:firstLine="0"/>
        <w:rPr>
          <w:rFonts w:ascii="Arial" w:hAnsi="Arial" w:cs="Arial"/>
          <w:szCs w:val="24"/>
        </w:rPr>
      </w:pPr>
      <w:r w:rsidRPr="002173DF">
        <w:rPr>
          <w:rFonts w:ascii="Arial" w:hAnsi="Arial" w:cs="Arial"/>
          <w:szCs w:val="24"/>
        </w:rPr>
        <w:t xml:space="preserve"> není-li v žádném z povinných předmětů stanovených školním vzdělávacím programem hodnocen na vysvědčení stupněm prospěchu 5 - nedostatečný nebo odpovídajícím slovním hodnocením,</w:t>
      </w:r>
    </w:p>
    <w:p w:rsidR="00BC192C" w:rsidRPr="002173DF" w:rsidRDefault="00BC192C" w:rsidP="00BC192C">
      <w:pPr>
        <w:pStyle w:val="Psmeno"/>
        <w:spacing w:line="360" w:lineRule="auto"/>
        <w:ind w:left="0" w:firstLine="0"/>
        <w:rPr>
          <w:rFonts w:ascii="Arial" w:hAnsi="Arial" w:cs="Arial"/>
          <w:szCs w:val="24"/>
        </w:rPr>
      </w:pPr>
      <w:r w:rsidRPr="002173DF">
        <w:rPr>
          <w:rFonts w:ascii="Arial" w:hAnsi="Arial" w:cs="Arial"/>
          <w:b/>
          <w:szCs w:val="24"/>
        </w:rPr>
        <w:t>c)  neprospěl(a)</w:t>
      </w:r>
      <w:r w:rsidRPr="002173DF">
        <w:rPr>
          <w:rFonts w:ascii="Arial" w:hAnsi="Arial" w:cs="Arial"/>
          <w:szCs w:val="24"/>
        </w:rPr>
        <w:t>,</w:t>
      </w:r>
    </w:p>
    <w:p w:rsidR="00BC192C" w:rsidRPr="002173DF" w:rsidRDefault="00BC192C" w:rsidP="00BC192C">
      <w:pPr>
        <w:pStyle w:val="Psmeno"/>
        <w:spacing w:line="360" w:lineRule="auto"/>
        <w:ind w:left="0" w:firstLine="0"/>
        <w:rPr>
          <w:rFonts w:ascii="Arial" w:hAnsi="Arial" w:cs="Arial"/>
          <w:szCs w:val="24"/>
        </w:rPr>
      </w:pPr>
      <w:r w:rsidRPr="002173DF">
        <w:rPr>
          <w:rFonts w:ascii="Arial" w:hAnsi="Arial" w:cs="Arial"/>
          <w:szCs w:val="24"/>
        </w:rPr>
        <w:t xml:space="preserve"> je-li v některém z povinných předmětů stanovených školním vzdělávacím programem hodnocen na vysvědčení stupněm prospěchu 5 - nedostatečný nebo odpovídajícím slovním hodnocením.</w:t>
      </w:r>
    </w:p>
    <w:p w:rsidR="00BC192C" w:rsidRPr="002173DF" w:rsidRDefault="00BC192C" w:rsidP="00BC192C">
      <w:pPr>
        <w:spacing w:line="360" w:lineRule="auto"/>
        <w:jc w:val="both"/>
        <w:rPr>
          <w:rFonts w:ascii="Arial" w:hAnsi="Arial" w:cs="Arial"/>
          <w:b/>
        </w:rPr>
      </w:pPr>
    </w:p>
    <w:p w:rsidR="00BC192C" w:rsidRPr="002173DF" w:rsidRDefault="00BC192C" w:rsidP="00CE4658">
      <w:pPr>
        <w:pStyle w:val="Nadpis3"/>
      </w:pPr>
      <w:bookmarkStart w:id="31" w:name="_Toc529437475"/>
      <w:r w:rsidRPr="002173DF">
        <w:t>Hodnocení práce v zájmových útvarech</w:t>
      </w:r>
      <w:bookmarkEnd w:id="31"/>
    </w:p>
    <w:p w:rsidR="00BC192C" w:rsidRPr="002173DF" w:rsidRDefault="00BC192C" w:rsidP="00BC192C">
      <w:pPr>
        <w:spacing w:line="360" w:lineRule="auto"/>
        <w:jc w:val="both"/>
        <w:rPr>
          <w:rFonts w:ascii="Arial" w:hAnsi="Arial" w:cs="Arial"/>
        </w:rPr>
      </w:pPr>
      <w:r w:rsidRPr="002173DF">
        <w:rPr>
          <w:rFonts w:ascii="Arial" w:hAnsi="Arial" w:cs="Arial"/>
        </w:rPr>
        <w:t>Výsledky práce v zájmových útvarech organizovaných školou se v případě použití klasifikace hodnotí na vysvědčení stupni:</w:t>
      </w:r>
    </w:p>
    <w:p w:rsidR="00BC192C" w:rsidRPr="002173DF" w:rsidRDefault="00BC192C" w:rsidP="00BC192C">
      <w:pPr>
        <w:pStyle w:val="Psmeno"/>
        <w:spacing w:line="360" w:lineRule="auto"/>
        <w:rPr>
          <w:rFonts w:ascii="Arial" w:hAnsi="Arial" w:cs="Arial"/>
          <w:b/>
          <w:szCs w:val="24"/>
        </w:rPr>
      </w:pPr>
      <w:r w:rsidRPr="002173DF">
        <w:rPr>
          <w:rFonts w:ascii="Arial" w:hAnsi="Arial" w:cs="Arial"/>
          <w:b/>
          <w:szCs w:val="24"/>
        </w:rPr>
        <w:t>a)</w:t>
      </w:r>
      <w:r w:rsidRPr="002173DF">
        <w:rPr>
          <w:rFonts w:ascii="Arial" w:hAnsi="Arial" w:cs="Arial"/>
          <w:b/>
          <w:szCs w:val="24"/>
        </w:rPr>
        <w:tab/>
        <w:t xml:space="preserve">pracoval(a) úspěšně, </w:t>
      </w:r>
    </w:p>
    <w:p w:rsidR="00BC192C" w:rsidRPr="002173DF" w:rsidRDefault="00BC192C" w:rsidP="00BC192C">
      <w:pPr>
        <w:pStyle w:val="Psmeno"/>
        <w:spacing w:line="360" w:lineRule="auto"/>
        <w:rPr>
          <w:rFonts w:ascii="Arial" w:hAnsi="Arial" w:cs="Arial"/>
          <w:b/>
          <w:szCs w:val="24"/>
        </w:rPr>
      </w:pPr>
      <w:r w:rsidRPr="002173DF">
        <w:rPr>
          <w:rFonts w:ascii="Arial" w:hAnsi="Arial" w:cs="Arial"/>
          <w:b/>
          <w:szCs w:val="24"/>
        </w:rPr>
        <w:t>b)</w:t>
      </w:r>
      <w:r w:rsidRPr="002173DF">
        <w:rPr>
          <w:rFonts w:ascii="Arial" w:hAnsi="Arial" w:cs="Arial"/>
          <w:b/>
          <w:szCs w:val="24"/>
        </w:rPr>
        <w:tab/>
        <w:t>pracoval(a).</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b/>
        </w:rPr>
      </w:pPr>
    </w:p>
    <w:p w:rsidR="00BC192C" w:rsidRPr="002173DF" w:rsidRDefault="00BC192C" w:rsidP="00CE4658">
      <w:pPr>
        <w:pStyle w:val="Nadpis3"/>
      </w:pPr>
      <w:bookmarkStart w:id="32" w:name="_Toc529437476"/>
      <w:r w:rsidRPr="002173DF">
        <w:t>Postup do vyššího ročníku</w:t>
      </w:r>
      <w:bookmarkEnd w:id="32"/>
    </w:p>
    <w:p w:rsidR="00BC192C" w:rsidRPr="002173DF" w:rsidRDefault="00BC192C" w:rsidP="00BC192C">
      <w:pPr>
        <w:spacing w:line="360" w:lineRule="auto"/>
        <w:jc w:val="both"/>
        <w:rPr>
          <w:rFonts w:ascii="Arial" w:hAnsi="Arial" w:cs="Arial"/>
        </w:rPr>
      </w:pPr>
      <w:r w:rsidRPr="002173DF">
        <w:rPr>
          <w:rFonts w:ascii="Arial" w:hAnsi="Arial" w:cs="Arial"/>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rPr>
      </w:pPr>
    </w:p>
    <w:p w:rsidR="00BC192C" w:rsidRDefault="00BC192C" w:rsidP="00BC192C">
      <w:pPr>
        <w:spacing w:line="360" w:lineRule="auto"/>
        <w:jc w:val="both"/>
        <w:rPr>
          <w:rFonts w:ascii="Arial" w:hAnsi="Arial" w:cs="Arial"/>
          <w:b/>
          <w:u w:val="single"/>
        </w:rPr>
      </w:pPr>
    </w:p>
    <w:p w:rsidR="00CE4658" w:rsidRDefault="00CE4658" w:rsidP="00BC192C">
      <w:pPr>
        <w:spacing w:line="360" w:lineRule="auto"/>
        <w:jc w:val="both"/>
        <w:rPr>
          <w:rFonts w:ascii="Arial" w:hAnsi="Arial" w:cs="Arial"/>
          <w:b/>
          <w:u w:val="single"/>
        </w:rPr>
      </w:pPr>
    </w:p>
    <w:p w:rsidR="00CE4658" w:rsidRDefault="00CE4658" w:rsidP="00BC192C">
      <w:pPr>
        <w:spacing w:line="360" w:lineRule="auto"/>
        <w:jc w:val="both"/>
        <w:rPr>
          <w:rFonts w:ascii="Arial" w:hAnsi="Arial" w:cs="Arial"/>
          <w:b/>
          <w:u w:val="single"/>
        </w:rPr>
      </w:pPr>
    </w:p>
    <w:p w:rsidR="00CE4658" w:rsidRDefault="00CE4658" w:rsidP="00BC192C">
      <w:pPr>
        <w:spacing w:line="360" w:lineRule="auto"/>
        <w:jc w:val="both"/>
        <w:rPr>
          <w:rFonts w:ascii="Arial" w:hAnsi="Arial" w:cs="Arial"/>
          <w:b/>
          <w:u w:val="single"/>
        </w:rPr>
      </w:pPr>
    </w:p>
    <w:p w:rsidR="00BC192C" w:rsidRDefault="00BC192C" w:rsidP="00BC192C">
      <w:pPr>
        <w:spacing w:line="360" w:lineRule="auto"/>
        <w:jc w:val="both"/>
        <w:rPr>
          <w:rFonts w:ascii="Arial" w:hAnsi="Arial" w:cs="Arial"/>
          <w:b/>
          <w:u w:val="single"/>
        </w:rPr>
      </w:pPr>
    </w:p>
    <w:p w:rsidR="00BC192C" w:rsidRPr="002173DF" w:rsidRDefault="00BC192C" w:rsidP="00CE4658">
      <w:pPr>
        <w:pStyle w:val="Nadpis2"/>
      </w:pPr>
      <w:r w:rsidRPr="002173DF">
        <w:t xml:space="preserve"> </w:t>
      </w:r>
      <w:bookmarkStart w:id="33" w:name="_Toc529437477"/>
      <w:r w:rsidRPr="002173DF">
        <w:t>Metodický pokyn pro hodnocení a klasifikaci</w:t>
      </w:r>
      <w:bookmarkEnd w:id="33"/>
    </w:p>
    <w:p w:rsidR="00BC192C" w:rsidRDefault="00BC192C" w:rsidP="00BC192C">
      <w:pPr>
        <w:spacing w:line="360" w:lineRule="auto"/>
        <w:jc w:val="both"/>
        <w:rPr>
          <w:rFonts w:ascii="Arial" w:hAnsi="Arial" w:cs="Arial"/>
        </w:rPr>
      </w:pPr>
      <w:r w:rsidRPr="002173DF">
        <w:rPr>
          <w:rFonts w:ascii="Arial" w:hAnsi="Arial" w:cs="Arial"/>
        </w:rPr>
        <w:t xml:space="preserve"> </w:t>
      </w:r>
    </w:p>
    <w:p w:rsidR="00CE4658" w:rsidRPr="002173DF" w:rsidRDefault="00CE4658" w:rsidP="00BC192C">
      <w:pPr>
        <w:spacing w:line="360" w:lineRule="auto"/>
        <w:jc w:val="both"/>
        <w:rPr>
          <w:rFonts w:ascii="Arial" w:hAnsi="Arial" w:cs="Arial"/>
        </w:rPr>
      </w:pPr>
    </w:p>
    <w:p w:rsidR="00BC192C" w:rsidRPr="002173DF" w:rsidRDefault="00BC192C" w:rsidP="00CE4658">
      <w:pPr>
        <w:pStyle w:val="Nadpis3"/>
      </w:pPr>
      <w:bookmarkStart w:id="34" w:name="_Toc529437478"/>
      <w:r w:rsidRPr="002173DF">
        <w:t>Obecné zásady:</w:t>
      </w:r>
      <w:bookmarkEnd w:id="34"/>
    </w:p>
    <w:p w:rsidR="00BC192C" w:rsidRPr="002173DF" w:rsidRDefault="00BC192C" w:rsidP="00BC192C">
      <w:pPr>
        <w:spacing w:line="360" w:lineRule="auto"/>
        <w:ind w:left="360"/>
        <w:jc w:val="both"/>
        <w:rPr>
          <w:rFonts w:ascii="Arial" w:hAnsi="Arial" w:cs="Arial"/>
        </w:rPr>
      </w:pPr>
    </w:p>
    <w:p w:rsidR="00BC192C" w:rsidRPr="002173DF" w:rsidRDefault="00BC192C" w:rsidP="00BC192C">
      <w:pPr>
        <w:numPr>
          <w:ilvl w:val="0"/>
          <w:numId w:val="30"/>
        </w:numPr>
        <w:spacing w:line="360" w:lineRule="auto"/>
        <w:jc w:val="both"/>
        <w:rPr>
          <w:rFonts w:ascii="Arial" w:hAnsi="Arial" w:cs="Arial"/>
        </w:rPr>
      </w:pPr>
      <w:r w:rsidRPr="002173DF">
        <w:rPr>
          <w:rFonts w:ascii="Arial" w:hAnsi="Arial" w:cs="Arial"/>
        </w:rPr>
        <w:t>Při hodnocení a při průběžné i celkové klasifikaci  pedagogický pracovník (dále jen ,,učitel“) uplatňuje  přiměřenou náročnost a pedagogický takt vůči žákovi.</w:t>
      </w:r>
    </w:p>
    <w:p w:rsidR="00BC192C" w:rsidRPr="002173DF" w:rsidRDefault="00BC192C" w:rsidP="00BC192C">
      <w:pPr>
        <w:numPr>
          <w:ilvl w:val="0"/>
          <w:numId w:val="30"/>
        </w:numPr>
        <w:spacing w:line="360" w:lineRule="auto"/>
        <w:jc w:val="both"/>
        <w:rPr>
          <w:rFonts w:ascii="Arial" w:hAnsi="Arial" w:cs="Arial"/>
        </w:rPr>
      </w:pPr>
      <w:r w:rsidRPr="002173DF">
        <w:rPr>
          <w:rFonts w:ascii="Arial" w:hAnsi="Arial" w:cs="Arial"/>
        </w:rPr>
        <w:t>Při celkové klasifikaci přihlíží učitel k věkovým  zvláštnostem žáka i k tomu, že žák mohl v průběhu  klasifikačního období zakolísat v učebních výkonech pro  určitou indispozici.</w:t>
      </w:r>
    </w:p>
    <w:p w:rsidR="00BC192C" w:rsidRPr="002173DF" w:rsidRDefault="00BC192C" w:rsidP="00BC192C">
      <w:pPr>
        <w:numPr>
          <w:ilvl w:val="0"/>
          <w:numId w:val="30"/>
        </w:numPr>
        <w:spacing w:line="360" w:lineRule="auto"/>
        <w:jc w:val="both"/>
        <w:rPr>
          <w:rFonts w:ascii="Arial" w:hAnsi="Arial" w:cs="Arial"/>
        </w:rPr>
      </w:pPr>
      <w:r w:rsidRPr="002173DF">
        <w:rPr>
          <w:rFonts w:ascii="Arial" w:hAnsi="Arial" w:cs="Arial"/>
        </w:rPr>
        <w:t>Pro potřeby klasifikace se předměty dělí do tří skupin  - předměty s převahou teoretického zaměření,  předměty s převahou praktických činností a předměty  s převahou výchovného a uměleckého odborného zaměření.</w:t>
      </w:r>
    </w:p>
    <w:p w:rsidR="00BC192C" w:rsidRPr="002173DF" w:rsidRDefault="00BC192C" w:rsidP="00BC192C">
      <w:pPr>
        <w:numPr>
          <w:ilvl w:val="0"/>
          <w:numId w:val="30"/>
        </w:numPr>
        <w:spacing w:line="360" w:lineRule="auto"/>
        <w:jc w:val="both"/>
        <w:rPr>
          <w:rFonts w:ascii="Arial" w:hAnsi="Arial" w:cs="Arial"/>
        </w:rPr>
      </w:pPr>
      <w:r w:rsidRPr="002173DF">
        <w:rPr>
          <w:rFonts w:ascii="Arial" w:hAnsi="Arial" w:cs="Arial"/>
        </w:rPr>
        <w:t>Kritéria pro jednotlivé klasifikační stupně jsou  formulována především pro celkovou klasifikaci. Učitel  však nepřeceňuje žádné z uvedených kritérií, posuzuje  žákovy výkony komplexně, v souladu se specifikou  předmětu.</w:t>
      </w:r>
    </w:p>
    <w:p w:rsidR="00BC192C" w:rsidRPr="002173DF" w:rsidRDefault="00BC192C" w:rsidP="00BC192C">
      <w:pPr>
        <w:spacing w:line="360" w:lineRule="auto"/>
        <w:ind w:firstLine="120"/>
        <w:jc w:val="both"/>
        <w:rPr>
          <w:rFonts w:ascii="Arial" w:hAnsi="Arial" w:cs="Arial"/>
        </w:rPr>
      </w:pPr>
    </w:p>
    <w:p w:rsidR="00BC192C" w:rsidRDefault="00BC192C" w:rsidP="00CE4658">
      <w:pPr>
        <w:pStyle w:val="Nadpis3"/>
      </w:pPr>
      <w:bookmarkStart w:id="35" w:name="_Toc529437479"/>
      <w:r w:rsidRPr="002173DF">
        <w:t>Získávání podkladů pro hodnocení a klasifikaci :</w:t>
      </w:r>
      <w:bookmarkEnd w:id="35"/>
    </w:p>
    <w:p w:rsidR="00CE4658" w:rsidRPr="00CE4658" w:rsidRDefault="00CE4658" w:rsidP="00CE4658"/>
    <w:p w:rsidR="00BC192C" w:rsidRPr="002173DF" w:rsidRDefault="00BC192C" w:rsidP="00BC192C">
      <w:pPr>
        <w:spacing w:line="360" w:lineRule="auto"/>
        <w:jc w:val="both"/>
        <w:rPr>
          <w:rFonts w:ascii="Arial" w:hAnsi="Arial" w:cs="Arial"/>
        </w:rPr>
      </w:pPr>
      <w:r w:rsidRPr="002173DF">
        <w:rPr>
          <w:rFonts w:ascii="Arial" w:hAnsi="Arial" w:cs="Arial"/>
        </w:rPr>
        <w:t>Podklady pro hodnocení a klasifikaci výchovně  vzdělávacích výsledků a chování žáka získává učitel  zejména těmito metodami, formami a prostředky:</w:t>
      </w:r>
    </w:p>
    <w:p w:rsidR="00BC192C" w:rsidRPr="002173DF" w:rsidRDefault="00BC192C" w:rsidP="00BC192C">
      <w:pPr>
        <w:numPr>
          <w:ilvl w:val="0"/>
          <w:numId w:val="31"/>
        </w:numPr>
        <w:spacing w:line="360" w:lineRule="auto"/>
        <w:jc w:val="both"/>
        <w:rPr>
          <w:rFonts w:ascii="Arial" w:hAnsi="Arial" w:cs="Arial"/>
        </w:rPr>
      </w:pPr>
      <w:r w:rsidRPr="002173DF">
        <w:rPr>
          <w:rFonts w:ascii="Arial" w:hAnsi="Arial" w:cs="Arial"/>
        </w:rPr>
        <w:t xml:space="preserve">soustavným diagnostickým pozorováním žáka,  </w:t>
      </w:r>
    </w:p>
    <w:p w:rsidR="00BC192C" w:rsidRPr="002173DF" w:rsidRDefault="00BC192C" w:rsidP="00BC192C">
      <w:pPr>
        <w:numPr>
          <w:ilvl w:val="0"/>
          <w:numId w:val="31"/>
        </w:numPr>
        <w:spacing w:line="360" w:lineRule="auto"/>
        <w:jc w:val="both"/>
        <w:rPr>
          <w:rFonts w:ascii="Arial" w:hAnsi="Arial" w:cs="Arial"/>
        </w:rPr>
      </w:pPr>
      <w:r w:rsidRPr="002173DF">
        <w:rPr>
          <w:rFonts w:ascii="Arial" w:hAnsi="Arial" w:cs="Arial"/>
        </w:rPr>
        <w:t>soustavným sledováním výkonů žáka a jeho připravenosti  na vyučování,</w:t>
      </w:r>
    </w:p>
    <w:p w:rsidR="00BC192C" w:rsidRPr="002173DF" w:rsidRDefault="00BC192C" w:rsidP="00BC192C">
      <w:pPr>
        <w:numPr>
          <w:ilvl w:val="0"/>
          <w:numId w:val="31"/>
        </w:numPr>
        <w:spacing w:line="360" w:lineRule="auto"/>
        <w:jc w:val="both"/>
        <w:rPr>
          <w:rFonts w:ascii="Arial" w:hAnsi="Arial" w:cs="Arial"/>
        </w:rPr>
      </w:pPr>
      <w:r w:rsidRPr="002173DF">
        <w:rPr>
          <w:rFonts w:ascii="Arial" w:hAnsi="Arial" w:cs="Arial"/>
        </w:rPr>
        <w:t>různými druhy zkoušek (písemné, ústní, grafické,  praktické, pohybové), didaktickými testy,</w:t>
      </w:r>
    </w:p>
    <w:p w:rsidR="00BC192C" w:rsidRPr="002173DF" w:rsidRDefault="00BC192C" w:rsidP="00BC192C">
      <w:pPr>
        <w:numPr>
          <w:ilvl w:val="0"/>
          <w:numId w:val="31"/>
        </w:numPr>
        <w:spacing w:line="360" w:lineRule="auto"/>
        <w:jc w:val="both"/>
        <w:rPr>
          <w:rFonts w:ascii="Arial" w:hAnsi="Arial" w:cs="Arial"/>
        </w:rPr>
      </w:pPr>
      <w:r w:rsidRPr="002173DF">
        <w:rPr>
          <w:rFonts w:ascii="Arial" w:hAnsi="Arial" w:cs="Arial"/>
        </w:rPr>
        <w:t>kontrolními písemnými pracemi a praktickými zkouškami,</w:t>
      </w:r>
    </w:p>
    <w:p w:rsidR="00BC192C" w:rsidRPr="002173DF" w:rsidRDefault="00BC192C" w:rsidP="00BC192C">
      <w:pPr>
        <w:numPr>
          <w:ilvl w:val="0"/>
          <w:numId w:val="31"/>
        </w:numPr>
        <w:spacing w:line="360" w:lineRule="auto"/>
        <w:jc w:val="both"/>
        <w:rPr>
          <w:rFonts w:ascii="Arial" w:hAnsi="Arial" w:cs="Arial"/>
        </w:rPr>
      </w:pPr>
      <w:r w:rsidRPr="002173DF">
        <w:rPr>
          <w:rFonts w:ascii="Arial" w:hAnsi="Arial" w:cs="Arial"/>
        </w:rPr>
        <w:t>analýzou výsledků činnosti žáka,</w:t>
      </w:r>
    </w:p>
    <w:p w:rsidR="00BC192C" w:rsidRPr="002173DF" w:rsidRDefault="00BC192C" w:rsidP="00BC192C">
      <w:pPr>
        <w:numPr>
          <w:ilvl w:val="0"/>
          <w:numId w:val="31"/>
        </w:numPr>
        <w:spacing w:line="360" w:lineRule="auto"/>
        <w:jc w:val="both"/>
        <w:rPr>
          <w:rFonts w:ascii="Arial" w:hAnsi="Arial" w:cs="Arial"/>
        </w:rPr>
      </w:pPr>
      <w:r w:rsidRPr="002173DF">
        <w:rPr>
          <w:rFonts w:ascii="Arial" w:hAnsi="Arial" w:cs="Arial"/>
        </w:rPr>
        <w:t>konzultacemi s ostatními učiteli a podle potřeby  i s pracovníky pedagogicko-psychologických poraden  a zdravotnických služeb, zejména u žáka s trvalejšími  psychickými a zdravotními potížemi a poruchami,</w:t>
      </w:r>
    </w:p>
    <w:p w:rsidR="00BC192C" w:rsidRPr="002173DF" w:rsidRDefault="00BC192C" w:rsidP="00BC192C">
      <w:pPr>
        <w:numPr>
          <w:ilvl w:val="0"/>
          <w:numId w:val="31"/>
        </w:numPr>
        <w:spacing w:line="360" w:lineRule="auto"/>
        <w:jc w:val="both"/>
        <w:rPr>
          <w:rFonts w:ascii="Arial" w:hAnsi="Arial" w:cs="Arial"/>
        </w:rPr>
      </w:pPr>
      <w:r w:rsidRPr="002173DF">
        <w:rPr>
          <w:rFonts w:ascii="Arial" w:hAnsi="Arial" w:cs="Arial"/>
        </w:rPr>
        <w:t xml:space="preserve">rozhovory se žákem a zákonnými zástupci žáka,  </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rPr>
      </w:pPr>
      <w:r w:rsidRPr="002173DF">
        <w:rPr>
          <w:rFonts w:ascii="Arial" w:hAnsi="Arial" w:cs="Arial"/>
        </w:rPr>
        <w:t xml:space="preserve">Žák 5. ročníku základní školy musí být z předmětu  vyzkoušen ústně nebo písemně alespoň dvakrát za každé  pololetí, z toho nejméně jednou ústně. Učitel oznamuje žákovi výsledek každé klasifikace </w:t>
      </w:r>
      <w:r w:rsidR="00CE4658">
        <w:rPr>
          <w:rFonts w:ascii="Arial" w:hAnsi="Arial" w:cs="Arial"/>
        </w:rPr>
        <w:t>a poukazuje na klady</w:t>
      </w:r>
      <w:r w:rsidRPr="002173DF">
        <w:rPr>
          <w:rFonts w:ascii="Arial" w:hAnsi="Arial" w:cs="Arial"/>
        </w:rPr>
        <w:t xml:space="preserve"> a nedostatky hodnocených projevů, výkonů, výtvorů. Při  ústním vyzkoušení oznámí učitel žákovi výsledek  hodnocení okamžitě. Výsledky hodnocení písemných zkoušek  a prací a praktických činností oznámí žákovi nejpozději  do 14 dnů.</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Kontrolní písemné práce a další druhy zkoušek rozvrhne  učitel rovnoměrně na celý školní rok, aby se nadměrně  nenahromadily v určitých obdobích.</w:t>
      </w:r>
    </w:p>
    <w:p w:rsidR="00BC192C" w:rsidRPr="002173DF" w:rsidRDefault="00BC192C" w:rsidP="00BC192C">
      <w:pPr>
        <w:spacing w:line="360" w:lineRule="auto"/>
        <w:jc w:val="both"/>
        <w:rPr>
          <w:rFonts w:ascii="Arial" w:hAnsi="Arial" w:cs="Arial"/>
        </w:rPr>
      </w:pPr>
      <w:r w:rsidRPr="002173DF">
        <w:rPr>
          <w:rFonts w:ascii="Arial" w:hAnsi="Arial" w:cs="Arial"/>
        </w:rPr>
        <w:t>Termín kontrolní práce prokonzultuje učitel s třídním  učitelem. V jednom dni mohou žáci konat jen jednu  zkoušku uvedeného charakteru.</w:t>
      </w:r>
    </w:p>
    <w:p w:rsidR="00BC192C" w:rsidRPr="002173DF" w:rsidRDefault="00BC192C" w:rsidP="00BC192C">
      <w:pPr>
        <w:spacing w:line="360" w:lineRule="auto"/>
        <w:jc w:val="both"/>
        <w:rPr>
          <w:rFonts w:ascii="Arial" w:hAnsi="Arial" w:cs="Arial"/>
        </w:rPr>
      </w:pPr>
      <w:r w:rsidRPr="002173DF">
        <w:rPr>
          <w:rFonts w:ascii="Arial" w:hAnsi="Arial" w:cs="Arial"/>
        </w:rPr>
        <w:t>Učitel je povinen vést soustavnou evidenci o každé  klasifikaci žáka.</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CE4658">
      <w:pPr>
        <w:pStyle w:val="Nadpis3"/>
      </w:pPr>
      <w:bookmarkStart w:id="36" w:name="_Toc529437480"/>
      <w:r w:rsidRPr="002173DF">
        <w:t>Klasifikace žáka</w:t>
      </w:r>
      <w:bookmarkEnd w:id="36"/>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Žáci se klasifikují ve všech vyučovacích předmětech  uvedených v učebním plánu příslušného ročníku.</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Při klasifikaci žáků v průběhu roku se mohou používat motivační znaménka</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Klasifikační stupeň určí učitel, který vyučuje  příslušnému předmětu.</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V předmětu, ve kterém vyučuje více učitelů, určí  výsledný stupeň za klasifikační období příslušní učitelé  po vzájemné dohodě.</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Při určování klasifikačního stupně posuzuje učitel  výsledky práce žáka objektivně, nesmí podléhat žádnému  vlivu subjektivnímu ani vnějšímu.</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Ředitel školy určí způsob, jakým budou třídní učitelé  a vedení školy informováni o stavu klasifikace ve třídě.</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Případy zaostávání žáků v učení a nedostatky v jejich  chování se projednají v pedagogické radě.</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Na konci klasifikačního období, v termínu, který určí  ředitel školy, zapíši učitelé příslušných předmětů  číslicí výsledky celkové klasifikace do třídního výkazu  a připraví návrhy na umožnění opravných zkoušek, na  klasifikaci v náhradním termínu apod.</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 xml:space="preserve">Zákonné zástupce žáka informuje o prospěchu a chování  </w:t>
      </w:r>
    </w:p>
    <w:p w:rsidR="00BC192C" w:rsidRPr="002173DF" w:rsidRDefault="00BC192C" w:rsidP="00BC192C">
      <w:pPr>
        <w:numPr>
          <w:ilvl w:val="1"/>
          <w:numId w:val="32"/>
        </w:numPr>
        <w:spacing w:line="360" w:lineRule="auto"/>
        <w:jc w:val="both"/>
        <w:rPr>
          <w:rFonts w:ascii="Arial" w:hAnsi="Arial" w:cs="Arial"/>
        </w:rPr>
      </w:pPr>
      <w:r w:rsidRPr="002173DF">
        <w:rPr>
          <w:rFonts w:ascii="Arial" w:hAnsi="Arial" w:cs="Arial"/>
        </w:rPr>
        <w:t>učitel jednotlivých předmětů dle pokynů ředitele školy  (třídní schůzky, konzultační dny..),</w:t>
      </w:r>
    </w:p>
    <w:p w:rsidR="00BC192C" w:rsidRPr="002173DF" w:rsidRDefault="00BC192C" w:rsidP="00BC192C">
      <w:pPr>
        <w:numPr>
          <w:ilvl w:val="1"/>
          <w:numId w:val="32"/>
        </w:numPr>
        <w:spacing w:line="360" w:lineRule="auto"/>
        <w:jc w:val="both"/>
        <w:rPr>
          <w:rFonts w:ascii="Arial" w:hAnsi="Arial" w:cs="Arial"/>
        </w:rPr>
      </w:pPr>
      <w:r w:rsidRPr="002173DF">
        <w:rPr>
          <w:rFonts w:ascii="Arial" w:hAnsi="Arial" w:cs="Arial"/>
        </w:rPr>
        <w:t xml:space="preserve">třídní učitel, nebo učitel, jestliže o to zákonní  zástupci žáka požádají,  </w:t>
      </w:r>
    </w:p>
    <w:p w:rsidR="00BC192C" w:rsidRPr="002173DF" w:rsidRDefault="00BC192C" w:rsidP="00BC192C">
      <w:pPr>
        <w:numPr>
          <w:ilvl w:val="1"/>
          <w:numId w:val="32"/>
        </w:numPr>
        <w:spacing w:line="360" w:lineRule="auto"/>
        <w:jc w:val="both"/>
        <w:rPr>
          <w:rFonts w:ascii="Arial" w:hAnsi="Arial" w:cs="Arial"/>
        </w:rPr>
      </w:pPr>
      <w:r w:rsidRPr="002173DF">
        <w:rPr>
          <w:rFonts w:ascii="Arial" w:hAnsi="Arial" w:cs="Arial"/>
        </w:rPr>
        <w:t>ředitel v případě mimořádného zhoršení prospěchu nebo  chování, bezprostředně a prokazatelným způsobem.</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Přechází-li žák do jiné školy, zašle ředitel dosavadní  školy škole, na niž žák přechází, dokumentaci o žákovi  a záznam o jeho chování a prospěchu za neukončené  klasifikační období.</w:t>
      </w:r>
    </w:p>
    <w:p w:rsidR="00BC192C" w:rsidRPr="002173DF" w:rsidRDefault="00BC192C" w:rsidP="00BC192C">
      <w:pPr>
        <w:numPr>
          <w:ilvl w:val="0"/>
          <w:numId w:val="32"/>
        </w:numPr>
        <w:spacing w:line="360" w:lineRule="auto"/>
        <w:jc w:val="both"/>
        <w:rPr>
          <w:rFonts w:ascii="Arial" w:hAnsi="Arial" w:cs="Arial"/>
        </w:rPr>
      </w:pPr>
      <w:r w:rsidRPr="002173DF">
        <w:rPr>
          <w:rFonts w:ascii="Arial" w:hAnsi="Arial" w:cs="Arial"/>
        </w:rPr>
        <w:t>Přechází-li žák do jiné školy po 15. listopadu nebo 15.  dubnu, dokumentace obsahuje návrh klasifikace chování,  hodnocení a klasifikaci v jednotlivých předmětech jako  podklad pro celkovou klasifikaci žáka na konci  klasifikačního období.</w:t>
      </w:r>
    </w:p>
    <w:p w:rsidR="00BC192C" w:rsidRPr="002173DF" w:rsidRDefault="00BC192C" w:rsidP="00BC192C">
      <w:pPr>
        <w:numPr>
          <w:ilvl w:val="0"/>
          <w:numId w:val="32"/>
        </w:numPr>
        <w:spacing w:line="360" w:lineRule="auto"/>
        <w:jc w:val="both"/>
        <w:rPr>
          <w:rFonts w:ascii="Arial" w:hAnsi="Arial" w:cs="Arial"/>
          <w:color w:val="FF0000"/>
        </w:rPr>
      </w:pPr>
      <w:r w:rsidRPr="002173DF">
        <w:rPr>
          <w:rFonts w:ascii="Arial" w:hAnsi="Arial" w:cs="Arial"/>
          <w:color w:val="FF0000"/>
        </w:rPr>
        <w:t>pokud žákova absence v jednom předmětu přesáhne 40 % za pololetí, nemůže být žák z daného předmětu klasifikován (to se týká i plavání, které je povinnou součástí TV)</w:t>
      </w:r>
    </w:p>
    <w:p w:rsidR="00BC192C" w:rsidRPr="002173DF" w:rsidRDefault="00BC192C" w:rsidP="00BC192C">
      <w:pPr>
        <w:spacing w:line="360" w:lineRule="auto"/>
        <w:ind w:left="720"/>
        <w:jc w:val="both"/>
        <w:rPr>
          <w:rFonts w:ascii="Arial" w:hAnsi="Arial" w:cs="Arial"/>
          <w:color w:val="FF0000"/>
        </w:rPr>
      </w:pPr>
      <w:r w:rsidRPr="002173DF">
        <w:rPr>
          <w:rFonts w:ascii="Arial" w:hAnsi="Arial" w:cs="Arial"/>
          <w:color w:val="FF0000"/>
        </w:rPr>
        <w:t>Po konzultaci s učitelem, se žák dostaví do 1 měsíce k přezkoušení</w:t>
      </w:r>
    </w:p>
    <w:p w:rsidR="00BC192C" w:rsidRPr="002173DF" w:rsidRDefault="00BC192C" w:rsidP="00BC192C">
      <w:pPr>
        <w:spacing w:line="360" w:lineRule="auto"/>
        <w:ind w:left="720"/>
        <w:jc w:val="both"/>
        <w:rPr>
          <w:rFonts w:ascii="Arial" w:hAnsi="Arial" w:cs="Arial"/>
          <w:color w:val="FF0000"/>
        </w:rPr>
      </w:pP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Default="00CE4658" w:rsidP="00CE4658">
      <w:pPr>
        <w:pStyle w:val="Nadpis2"/>
      </w:pPr>
      <w:bookmarkStart w:id="37" w:name="_Toc529437481"/>
      <w:r>
        <w:t>Klasifikace ve vyučovacích</w:t>
      </w:r>
      <w:r w:rsidR="00BC192C" w:rsidRPr="002173DF">
        <w:t xml:space="preserve"> předmětech s převahou teoretického zaměření</w:t>
      </w:r>
      <w:bookmarkEnd w:id="37"/>
    </w:p>
    <w:p w:rsidR="00CE4658" w:rsidRPr="00CE4658" w:rsidRDefault="00CE4658" w:rsidP="00CE4658"/>
    <w:p w:rsidR="00BC192C" w:rsidRPr="002173DF" w:rsidRDefault="00BC192C" w:rsidP="00BC192C">
      <w:pPr>
        <w:spacing w:line="360" w:lineRule="auto"/>
        <w:jc w:val="both"/>
        <w:rPr>
          <w:rFonts w:ascii="Arial" w:hAnsi="Arial" w:cs="Arial"/>
        </w:rPr>
      </w:pPr>
      <w:r w:rsidRPr="002173DF">
        <w:rPr>
          <w:rFonts w:ascii="Arial" w:hAnsi="Arial" w:cs="Arial"/>
        </w:rPr>
        <w:t>Převahu teoretického zaměření mají jazykové,  společenskovědní, přírodovědné předměty a matematika.  Při klasifikaci výsledků v těchto vyučovacích předmětech  vychází vyučující z požadavku učebních osnov a standardu  základního vzdělání. Při klasifikaci sleduje zejména:</w:t>
      </w: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 xml:space="preserve">ucelenost, přesnost a trvalost osvojení požadovaných  poznatků, faktů, pojmů, definic, zákonitostí a vztahů,  </w:t>
      </w: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 xml:space="preserve">kvalitu a rozsah získaných dovedností vykonávat  požadované intelektuální a motorické činnosti  </w:t>
      </w:r>
    </w:p>
    <w:p w:rsidR="00BC192C" w:rsidRPr="002173DF" w:rsidRDefault="00BC192C" w:rsidP="00BC192C">
      <w:pPr>
        <w:spacing w:line="360" w:lineRule="auto"/>
        <w:jc w:val="both"/>
        <w:rPr>
          <w:rFonts w:ascii="Arial" w:hAnsi="Arial" w:cs="Arial"/>
        </w:rPr>
      </w:pP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schopnost uplatňovat osvojené poznatky a dovednosti při  řešení teoretických a praktických úkolů, při výkladu  a hodnocení společenských a přírodních jevů  a zákonitostí,</w:t>
      </w: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kvalitu myšlení, především jeho logiku, samostatnost  a tvořivost,</w:t>
      </w: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aktivitu v přístupu k činnostem, zájem o ně a vztah  k nim,</w:t>
      </w: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přesnost, výstižnost a odbornou i jazykovou správnost  ústního a písemného projevu,</w:t>
      </w: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kvalitu výsledků činností,</w:t>
      </w:r>
    </w:p>
    <w:p w:rsidR="00BC192C" w:rsidRPr="002173DF" w:rsidRDefault="00BC192C" w:rsidP="00BC192C">
      <w:pPr>
        <w:numPr>
          <w:ilvl w:val="0"/>
          <w:numId w:val="33"/>
        </w:numPr>
        <w:spacing w:line="360" w:lineRule="auto"/>
        <w:jc w:val="both"/>
        <w:rPr>
          <w:rFonts w:ascii="Arial" w:hAnsi="Arial" w:cs="Arial"/>
        </w:rPr>
      </w:pPr>
      <w:r w:rsidRPr="002173DF">
        <w:rPr>
          <w:rFonts w:ascii="Arial" w:hAnsi="Arial" w:cs="Arial"/>
        </w:rPr>
        <w:t>osvojení účinných metod samostatného studia.</w:t>
      </w:r>
    </w:p>
    <w:p w:rsidR="00BC192C" w:rsidRPr="002173DF" w:rsidRDefault="00BC192C" w:rsidP="00BC192C">
      <w:pPr>
        <w:spacing w:line="360" w:lineRule="auto"/>
        <w:jc w:val="both"/>
        <w:rPr>
          <w:rFonts w:ascii="Arial" w:hAnsi="Arial" w:cs="Arial"/>
        </w:rPr>
      </w:pPr>
    </w:p>
    <w:p w:rsidR="00BC192C" w:rsidRPr="002173DF" w:rsidRDefault="00BC192C" w:rsidP="00CE4658">
      <w:pPr>
        <w:pStyle w:val="Nadpis3"/>
      </w:pPr>
      <w:bookmarkStart w:id="38" w:name="_Toc529437482"/>
      <w:r w:rsidRPr="002173DF">
        <w:t>Výchovně vzdělávací výsledky se klasifikují podle těchto  kriterií:</w:t>
      </w:r>
      <w:bookmarkEnd w:id="38"/>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 xml:space="preserve">Stupeň 1 (výborný) </w:t>
      </w:r>
    </w:p>
    <w:p w:rsidR="00BC192C" w:rsidRPr="002173DF" w:rsidRDefault="00BC192C" w:rsidP="00BC192C">
      <w:pPr>
        <w:spacing w:line="360" w:lineRule="auto"/>
        <w:jc w:val="both"/>
        <w:rPr>
          <w:rFonts w:ascii="Arial" w:hAnsi="Arial" w:cs="Arial"/>
        </w:rPr>
      </w:pPr>
      <w:r w:rsidRPr="002173DF">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2 (chvalitebný)</w:t>
      </w: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3 (dobrý)</w:t>
      </w: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4 (dostatečný)</w:t>
      </w:r>
    </w:p>
    <w:p w:rsidR="00BC192C" w:rsidRPr="002173DF" w:rsidRDefault="00BC192C" w:rsidP="00BC192C">
      <w:pPr>
        <w:spacing w:line="360" w:lineRule="auto"/>
        <w:jc w:val="both"/>
        <w:rPr>
          <w:rFonts w:ascii="Arial" w:hAnsi="Arial" w:cs="Arial"/>
        </w:rPr>
      </w:pPr>
      <w:r w:rsidRPr="002173DF">
        <w:rPr>
          <w:rFonts w:ascii="Arial" w:hAnsi="Arial" w:cs="Arial"/>
        </w:rPr>
        <w:t>Žák má v ucelenosti,přesnosti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5 (nedostatečný)</w:t>
      </w: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CE4658">
      <w:pPr>
        <w:pStyle w:val="Nadpis2"/>
      </w:pPr>
      <w:bookmarkStart w:id="39" w:name="_Toc529437483"/>
      <w:r w:rsidRPr="002173DF">
        <w:t>Klasifikace ve vyučujících předmětech s převahou praktického zaměření.</w:t>
      </w:r>
      <w:bookmarkEnd w:id="39"/>
    </w:p>
    <w:p w:rsidR="00BC192C" w:rsidRPr="002173DF" w:rsidRDefault="00BC192C" w:rsidP="00BC192C">
      <w:pPr>
        <w:spacing w:line="360" w:lineRule="auto"/>
        <w:jc w:val="both"/>
        <w:rPr>
          <w:rFonts w:ascii="Arial" w:hAnsi="Arial" w:cs="Arial"/>
        </w:rPr>
      </w:pPr>
      <w:r w:rsidRPr="002173DF">
        <w:rPr>
          <w:rFonts w:ascii="Arial" w:hAnsi="Arial" w:cs="Arial"/>
        </w:rPr>
        <w:t>Převahu praktické činnosti mají na základní škole  pracovní činnosti, informatika, základy techniky.</w:t>
      </w:r>
    </w:p>
    <w:p w:rsidR="00BC192C" w:rsidRPr="002173DF" w:rsidRDefault="00BC192C" w:rsidP="00BC192C">
      <w:pPr>
        <w:spacing w:line="360" w:lineRule="auto"/>
        <w:jc w:val="both"/>
        <w:rPr>
          <w:rFonts w:ascii="Arial" w:hAnsi="Arial" w:cs="Arial"/>
        </w:rPr>
      </w:pPr>
      <w:r w:rsidRPr="002173DF">
        <w:rPr>
          <w:rFonts w:ascii="Arial" w:hAnsi="Arial" w:cs="Arial"/>
        </w:rPr>
        <w:t>Při klasifikaci v těchto předmětech vychází z požadavku  učebních osnov a standardu základního vzdělání. Při  klasifikaci sleduje zejména:</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vztah k práci, k pracovnímu kolektivu a k praktickým  činnostem,</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osvojení praktických dovedností a návyků, zvládnutí  účelných způsobů práce,</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využití získaných teoretických vědomostí v praktických  činnostech,</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aktivitu, samostatnost, tvořivost, iniciativu  v praktických činnostech,</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kvalitu výsledků činností,</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organizaci vlastní práce a pracoviště, udržování  pořádku na pracovišti,</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dodržování předpisů o bezpečnosti a ochraně zdraví při  práci a péče o životní prostředí,</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hospodárné využívání surovin, materiálů, energie,  překonávání překážek v práci,</w:t>
      </w:r>
    </w:p>
    <w:p w:rsidR="00BC192C" w:rsidRPr="002173DF" w:rsidRDefault="00BC192C" w:rsidP="00BC192C">
      <w:pPr>
        <w:numPr>
          <w:ilvl w:val="0"/>
          <w:numId w:val="34"/>
        </w:numPr>
        <w:spacing w:line="360" w:lineRule="auto"/>
        <w:jc w:val="both"/>
        <w:rPr>
          <w:rFonts w:ascii="Arial" w:hAnsi="Arial" w:cs="Arial"/>
        </w:rPr>
      </w:pPr>
      <w:r w:rsidRPr="002173DF">
        <w:rPr>
          <w:rFonts w:ascii="Arial" w:hAnsi="Arial" w:cs="Arial"/>
        </w:rPr>
        <w:t>obsluhu a údržbu laboratorních zařízení a pomůcek,  nástrojů, nářadí a měřidel.</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rPr>
      </w:pPr>
      <w:r w:rsidRPr="002173DF">
        <w:rPr>
          <w:rFonts w:ascii="Arial" w:hAnsi="Arial" w:cs="Arial"/>
          <w:b/>
        </w:rPr>
        <w:t>Výchovně vzdělávací výsledky se klasifikují podle těchto  kriterií:</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1 ( výborný)</w:t>
      </w: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2 (chvalitebný)</w:t>
      </w: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3 (dobrý)</w:t>
      </w: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b/>
        </w:rPr>
        <w:t>Stupeň 4 (dostatečný</w:t>
      </w: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5 (nedostatečný)</w:t>
      </w:r>
    </w:p>
    <w:p w:rsidR="00BC192C" w:rsidRPr="002173DF" w:rsidRDefault="00BC192C" w:rsidP="00BC192C">
      <w:pPr>
        <w:spacing w:line="360" w:lineRule="auto"/>
        <w:jc w:val="both"/>
        <w:rPr>
          <w:rFonts w:ascii="Arial" w:hAnsi="Arial" w:cs="Arial"/>
        </w:rPr>
      </w:pPr>
      <w:r w:rsidRPr="002173DF">
        <w:rPr>
          <w:rFonts w:ascii="Arial" w:hAnsi="Arial" w:cs="Aria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BC192C" w:rsidRPr="002173DF" w:rsidRDefault="00BC192C" w:rsidP="00BC192C">
      <w:pPr>
        <w:spacing w:line="360" w:lineRule="auto"/>
        <w:jc w:val="both"/>
        <w:rPr>
          <w:rFonts w:ascii="Arial" w:hAnsi="Arial" w:cs="Arial"/>
        </w:rPr>
      </w:pPr>
    </w:p>
    <w:p w:rsidR="00BC192C" w:rsidRPr="002173DF" w:rsidRDefault="00BC192C" w:rsidP="00CE4658">
      <w:pPr>
        <w:pStyle w:val="Nadpis2"/>
      </w:pPr>
      <w:bookmarkStart w:id="40" w:name="_Toc529437484"/>
      <w:r w:rsidRPr="002173DF">
        <w:t>Klasifikace ve vyučovacích předmětech s převahou výchovného zaměření</w:t>
      </w:r>
      <w:bookmarkEnd w:id="40"/>
    </w:p>
    <w:p w:rsidR="00BC192C" w:rsidRPr="002173DF" w:rsidRDefault="00BC192C" w:rsidP="00BC192C">
      <w:pPr>
        <w:spacing w:line="360" w:lineRule="auto"/>
        <w:jc w:val="both"/>
        <w:rPr>
          <w:rFonts w:ascii="Arial" w:hAnsi="Arial" w:cs="Arial"/>
        </w:rPr>
      </w:pPr>
      <w:r w:rsidRPr="002173DF">
        <w:rPr>
          <w:rFonts w:ascii="Arial" w:hAnsi="Arial" w:cs="Arial"/>
        </w:rPr>
        <w:t xml:space="preserve"> a) Převahu výchovného zaměření mají: výtvarná výchova, hudební výchova a zpěv, tělesná a sportovní výchova, rodinná výchova, občanská výchova.</w:t>
      </w:r>
    </w:p>
    <w:p w:rsidR="00BC192C" w:rsidRPr="002173DF" w:rsidRDefault="00BC192C" w:rsidP="00BC192C">
      <w:pPr>
        <w:spacing w:line="360" w:lineRule="auto"/>
        <w:jc w:val="both"/>
        <w:rPr>
          <w:rFonts w:ascii="Arial" w:hAnsi="Arial" w:cs="Arial"/>
        </w:rPr>
      </w:pPr>
      <w:r w:rsidRPr="002173DF">
        <w:rPr>
          <w:rFonts w:ascii="Arial" w:hAnsi="Arial" w:cs="Arial"/>
        </w:rPr>
        <w:t xml:space="preserve"> b) Při průběžné klasifikaci předmětů uvedených v odst. 1 se klasifikuje teoretická část podle čl. </w:t>
      </w:r>
      <w:smartTag w:uri="urn:schemas-microsoft-com:office:smarttags" w:element="metricconverter">
        <w:smartTagPr>
          <w:attr w:name="ProductID" w:val="11 a"/>
        </w:smartTagPr>
        <w:r w:rsidRPr="002173DF">
          <w:rPr>
            <w:rFonts w:ascii="Arial" w:hAnsi="Arial" w:cs="Arial"/>
          </w:rPr>
          <w:t>11 a</w:t>
        </w:r>
      </w:smartTag>
      <w:r w:rsidRPr="002173DF">
        <w:rPr>
          <w:rFonts w:ascii="Arial" w:hAnsi="Arial" w:cs="Arial"/>
        </w:rPr>
        <w:t xml:space="preserve"> praktická podle čl. 12.</w:t>
      </w:r>
    </w:p>
    <w:p w:rsidR="00BC192C" w:rsidRPr="002173DF" w:rsidRDefault="00BC192C" w:rsidP="00BC192C">
      <w:pPr>
        <w:spacing w:line="360" w:lineRule="auto"/>
        <w:jc w:val="both"/>
        <w:rPr>
          <w:rFonts w:ascii="Arial" w:hAnsi="Arial" w:cs="Arial"/>
        </w:rPr>
      </w:pPr>
      <w:r w:rsidRPr="002173DF">
        <w:rPr>
          <w:rFonts w:ascii="Arial" w:hAnsi="Arial" w:cs="Arial"/>
        </w:rPr>
        <w:t xml:space="preserve"> c) Žák zařazený do zvláštní tělesné výchovy se při částečném uvolnění nebo úlevách doporučených lékařem klasifikuje s přihlédnutím ke zdravotnímu stavu.</w:t>
      </w:r>
    </w:p>
    <w:p w:rsidR="00BC192C" w:rsidRPr="002173DF" w:rsidRDefault="00BC192C" w:rsidP="00BC192C">
      <w:pPr>
        <w:spacing w:line="360" w:lineRule="auto"/>
        <w:jc w:val="both"/>
        <w:rPr>
          <w:rFonts w:ascii="Arial" w:hAnsi="Arial" w:cs="Arial"/>
        </w:rPr>
      </w:pPr>
      <w:r w:rsidRPr="002173DF">
        <w:rPr>
          <w:rFonts w:ascii="Arial" w:hAnsi="Arial" w:cs="Arial"/>
        </w:rPr>
        <w:t xml:space="preserve"> d) Při klasifikaci v předmětech uvedených v odst. 1 se v souladu s požadavky učebních osnov hodnotí:</w:t>
      </w:r>
    </w:p>
    <w:p w:rsidR="00BC192C" w:rsidRPr="002173DF" w:rsidRDefault="00BC192C" w:rsidP="00BC192C">
      <w:pPr>
        <w:numPr>
          <w:ilvl w:val="0"/>
          <w:numId w:val="35"/>
        </w:numPr>
        <w:spacing w:line="360" w:lineRule="auto"/>
        <w:jc w:val="both"/>
        <w:rPr>
          <w:rFonts w:ascii="Arial" w:hAnsi="Arial" w:cs="Arial"/>
        </w:rPr>
      </w:pPr>
      <w:r w:rsidRPr="002173DF">
        <w:rPr>
          <w:rFonts w:ascii="Arial" w:hAnsi="Arial" w:cs="Arial"/>
        </w:rPr>
        <w:t>stupeň tvořivosti a samostatnosti projevu,</w:t>
      </w:r>
    </w:p>
    <w:p w:rsidR="00BC192C" w:rsidRPr="002173DF" w:rsidRDefault="00BC192C" w:rsidP="00BC192C">
      <w:pPr>
        <w:numPr>
          <w:ilvl w:val="0"/>
          <w:numId w:val="35"/>
        </w:numPr>
        <w:spacing w:line="360" w:lineRule="auto"/>
        <w:jc w:val="both"/>
        <w:rPr>
          <w:rFonts w:ascii="Arial" w:hAnsi="Arial" w:cs="Arial"/>
        </w:rPr>
      </w:pPr>
      <w:r w:rsidRPr="002173DF">
        <w:rPr>
          <w:rFonts w:ascii="Arial" w:hAnsi="Arial" w:cs="Arial"/>
        </w:rPr>
        <w:t>osvojení potřebných vědomostí, zkušeností, činností a jejich tvořivá aplikace,</w:t>
      </w:r>
    </w:p>
    <w:p w:rsidR="00BC192C" w:rsidRPr="002173DF" w:rsidRDefault="00BC192C" w:rsidP="00BC192C">
      <w:pPr>
        <w:numPr>
          <w:ilvl w:val="0"/>
          <w:numId w:val="35"/>
        </w:numPr>
        <w:spacing w:line="360" w:lineRule="auto"/>
        <w:jc w:val="both"/>
        <w:rPr>
          <w:rFonts w:ascii="Arial" w:hAnsi="Arial" w:cs="Arial"/>
        </w:rPr>
      </w:pPr>
      <w:r w:rsidRPr="002173DF">
        <w:rPr>
          <w:rFonts w:ascii="Arial" w:hAnsi="Arial" w:cs="Arial"/>
        </w:rPr>
        <w:t>poznání zákonitostí daných činností a jejich uplatňování ve vlastní činnosti,</w:t>
      </w:r>
    </w:p>
    <w:p w:rsidR="00BC192C" w:rsidRPr="002173DF" w:rsidRDefault="00BC192C" w:rsidP="00BC192C">
      <w:pPr>
        <w:numPr>
          <w:ilvl w:val="0"/>
          <w:numId w:val="35"/>
        </w:numPr>
        <w:spacing w:line="360" w:lineRule="auto"/>
        <w:jc w:val="both"/>
        <w:rPr>
          <w:rFonts w:ascii="Arial" w:hAnsi="Arial" w:cs="Arial"/>
        </w:rPr>
      </w:pPr>
      <w:r w:rsidRPr="002173DF">
        <w:rPr>
          <w:rFonts w:ascii="Arial" w:hAnsi="Arial" w:cs="Arial"/>
        </w:rPr>
        <w:t>kvalita projevu,</w:t>
      </w:r>
    </w:p>
    <w:p w:rsidR="00BC192C" w:rsidRPr="002173DF" w:rsidRDefault="00BC192C" w:rsidP="00BC192C">
      <w:pPr>
        <w:numPr>
          <w:ilvl w:val="0"/>
          <w:numId w:val="35"/>
        </w:numPr>
        <w:spacing w:line="360" w:lineRule="auto"/>
        <w:jc w:val="both"/>
        <w:rPr>
          <w:rFonts w:ascii="Arial" w:hAnsi="Arial" w:cs="Arial"/>
        </w:rPr>
      </w:pPr>
      <w:r w:rsidRPr="002173DF">
        <w:rPr>
          <w:rFonts w:ascii="Arial" w:hAnsi="Arial" w:cs="Arial"/>
        </w:rPr>
        <w:t>vztah žáka k činnostem a zájem o ně,</w:t>
      </w:r>
    </w:p>
    <w:p w:rsidR="00BC192C" w:rsidRPr="002173DF" w:rsidRDefault="00BC192C" w:rsidP="00BC192C">
      <w:pPr>
        <w:numPr>
          <w:ilvl w:val="0"/>
          <w:numId w:val="35"/>
        </w:numPr>
        <w:spacing w:line="360" w:lineRule="auto"/>
        <w:jc w:val="both"/>
        <w:rPr>
          <w:rFonts w:ascii="Arial" w:hAnsi="Arial" w:cs="Arial"/>
        </w:rPr>
      </w:pPr>
      <w:r w:rsidRPr="002173DF">
        <w:rPr>
          <w:rFonts w:ascii="Arial" w:hAnsi="Arial" w:cs="Arial"/>
        </w:rPr>
        <w:t>estetické vnímání, přístup k uměleckému dílu a k estetice ostatní společnosti,</w:t>
      </w:r>
    </w:p>
    <w:p w:rsidR="00BC192C" w:rsidRPr="002173DF" w:rsidRDefault="00BC192C" w:rsidP="00BC192C">
      <w:pPr>
        <w:numPr>
          <w:ilvl w:val="0"/>
          <w:numId w:val="35"/>
        </w:numPr>
        <w:spacing w:line="360" w:lineRule="auto"/>
        <w:jc w:val="both"/>
        <w:rPr>
          <w:rFonts w:ascii="Arial" w:hAnsi="Arial" w:cs="Arial"/>
        </w:rPr>
      </w:pPr>
      <w:r w:rsidRPr="002173DF">
        <w:rPr>
          <w:rFonts w:ascii="Arial" w:hAnsi="Arial" w:cs="Arial"/>
        </w:rPr>
        <w:t>v tělesné výchově s přihlédnutím ke zdravotnímu stavu žáka všeobecná tělesná zdatnost, výkonnost a jeho péče o vlastní zdraví.</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b/>
        </w:rPr>
        <w:t>Výchovně vzdělávací výsledky se klasifikují podle těchto kritérií:</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1 (výborný)</w:t>
      </w:r>
    </w:p>
    <w:p w:rsidR="00BC192C" w:rsidRPr="002173DF" w:rsidRDefault="00BC192C" w:rsidP="00BC192C">
      <w:pPr>
        <w:spacing w:line="360" w:lineRule="auto"/>
        <w:jc w:val="both"/>
        <w:rPr>
          <w:rFonts w:ascii="Arial" w:hAnsi="Arial" w:cs="Arial"/>
        </w:rPr>
      </w:pPr>
      <w:r w:rsidRPr="002173DF">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w:t>
      </w:r>
    </w:p>
    <w:p w:rsidR="00BC192C" w:rsidRPr="002173DF" w:rsidRDefault="00BC192C" w:rsidP="00BC192C">
      <w:pPr>
        <w:spacing w:line="360" w:lineRule="auto"/>
        <w:jc w:val="both"/>
        <w:rPr>
          <w:rFonts w:ascii="Arial" w:hAnsi="Arial" w:cs="Arial"/>
        </w:rPr>
      </w:pPr>
    </w:p>
    <w:p w:rsidR="00644D2D" w:rsidRDefault="00644D2D" w:rsidP="00BC192C">
      <w:pPr>
        <w:spacing w:line="360" w:lineRule="auto"/>
        <w:jc w:val="both"/>
        <w:rPr>
          <w:rFonts w:ascii="Arial" w:hAnsi="Arial" w:cs="Arial"/>
          <w:b/>
        </w:rPr>
      </w:pPr>
    </w:p>
    <w:p w:rsidR="00BC192C" w:rsidRPr="002173DF" w:rsidRDefault="00BC192C" w:rsidP="00BC192C">
      <w:pPr>
        <w:spacing w:line="360" w:lineRule="auto"/>
        <w:jc w:val="both"/>
        <w:rPr>
          <w:rFonts w:ascii="Arial" w:hAnsi="Arial" w:cs="Arial"/>
          <w:b/>
        </w:rPr>
      </w:pPr>
      <w:r w:rsidRPr="002173DF">
        <w:rPr>
          <w:rFonts w:ascii="Arial" w:hAnsi="Arial" w:cs="Arial"/>
          <w:b/>
        </w:rPr>
        <w:t>Stupeň 2 (chvalitebný)</w:t>
      </w:r>
    </w:p>
    <w:p w:rsidR="00BC192C" w:rsidRPr="002173DF" w:rsidRDefault="00BC192C" w:rsidP="00BC192C">
      <w:pPr>
        <w:spacing w:line="360" w:lineRule="auto"/>
        <w:jc w:val="both"/>
        <w:rPr>
          <w:rFonts w:ascii="Arial" w:hAnsi="Arial" w:cs="Arial"/>
        </w:rPr>
      </w:pPr>
      <w:r w:rsidRPr="002173DF">
        <w:rPr>
          <w:rFonts w:ascii="Arial" w:hAnsi="Arial" w:cs="Aria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brannost a tělesnou zdatnost. Rozvíjí si v požadované míře estetický vkus, brannost a tělesnou zdatnost.</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b/>
        </w:rPr>
      </w:pPr>
      <w:r w:rsidRPr="002173DF">
        <w:rPr>
          <w:rFonts w:ascii="Arial" w:hAnsi="Arial" w:cs="Arial"/>
          <w:b/>
        </w:rPr>
        <w:t>Stupeň 3 (dobrý)</w:t>
      </w:r>
    </w:p>
    <w:p w:rsidR="00BC192C" w:rsidRPr="002173DF" w:rsidRDefault="00BC192C" w:rsidP="00BC192C">
      <w:pPr>
        <w:spacing w:line="360" w:lineRule="auto"/>
        <w:jc w:val="both"/>
        <w:rPr>
          <w:rFonts w:ascii="Arial" w:hAnsi="Arial" w:cs="Arial"/>
        </w:rPr>
      </w:pPr>
      <w:r w:rsidRPr="002173DF">
        <w:rPr>
          <w:rFonts w:ascii="Arial" w:hAnsi="Arial" w:cs="Arial"/>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brannost a tělesnou zdatnost.</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b/>
        </w:rPr>
      </w:pPr>
      <w:r w:rsidRPr="002173DF">
        <w:rPr>
          <w:rFonts w:ascii="Arial" w:hAnsi="Arial" w:cs="Arial"/>
          <w:b/>
        </w:rPr>
        <w:t>Stupeň 4 (dostatečný)</w:t>
      </w:r>
    </w:p>
    <w:p w:rsidR="00BC192C" w:rsidRPr="002173DF" w:rsidRDefault="00BC192C" w:rsidP="00BC192C">
      <w:pPr>
        <w:spacing w:line="360" w:lineRule="auto"/>
        <w:jc w:val="both"/>
        <w:rPr>
          <w:rFonts w:ascii="Arial" w:hAnsi="Arial" w:cs="Arial"/>
        </w:rPr>
      </w:pPr>
      <w:r w:rsidRPr="002173DF">
        <w:rPr>
          <w:rFonts w:ascii="Arial" w:hAnsi="Arial" w:cs="Aria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b/>
        </w:rPr>
      </w:pPr>
      <w:r w:rsidRPr="002173DF">
        <w:rPr>
          <w:rFonts w:ascii="Arial" w:hAnsi="Arial" w:cs="Arial"/>
          <w:b/>
        </w:rPr>
        <w:t>Stupeň 5 (nedostatečný)</w:t>
      </w:r>
    </w:p>
    <w:p w:rsidR="00BC192C" w:rsidRPr="002173DF" w:rsidRDefault="00BC192C" w:rsidP="00BC192C">
      <w:pPr>
        <w:spacing w:line="360" w:lineRule="auto"/>
        <w:jc w:val="both"/>
        <w:rPr>
          <w:rFonts w:ascii="Arial" w:hAnsi="Arial" w:cs="Arial"/>
        </w:rPr>
      </w:pPr>
      <w:r w:rsidRPr="002173DF">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p w:rsidR="00BC192C" w:rsidRDefault="00BC192C"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Pr="002173DF" w:rsidRDefault="00644D2D" w:rsidP="00BC192C">
      <w:pPr>
        <w:spacing w:line="360" w:lineRule="auto"/>
        <w:jc w:val="both"/>
        <w:rPr>
          <w:rFonts w:ascii="Arial" w:hAnsi="Arial" w:cs="Arial"/>
        </w:rPr>
      </w:pPr>
    </w:p>
    <w:p w:rsidR="00BC192C" w:rsidRPr="002173DF" w:rsidRDefault="00BC192C" w:rsidP="00CE4658">
      <w:pPr>
        <w:pStyle w:val="Nadpis2"/>
      </w:pPr>
      <w:bookmarkStart w:id="41" w:name="_Toc529437485"/>
      <w:r w:rsidRPr="002173DF">
        <w:t>Hodnocení a klasifikace chování žáků</w:t>
      </w:r>
      <w:bookmarkEnd w:id="41"/>
      <w:r w:rsidRPr="002173DF">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rPr>
      </w:pPr>
      <w:r w:rsidRPr="002173DF">
        <w:rPr>
          <w:rFonts w:ascii="Arial" w:hAnsi="Arial" w:cs="Arial"/>
        </w:rPr>
        <w:t>Vyhláška č. 48/2005 Sb., o základním vzdělávání a některých náležitostech plnění povinné školní docházky, §15 stanoví:</w:t>
      </w:r>
    </w:p>
    <w:p w:rsidR="00BC192C" w:rsidRDefault="00BC192C" w:rsidP="00BC192C">
      <w:pPr>
        <w:spacing w:line="360" w:lineRule="auto"/>
        <w:jc w:val="both"/>
        <w:rPr>
          <w:rFonts w:ascii="Arial" w:hAnsi="Arial" w:cs="Arial"/>
          <w:b/>
        </w:rPr>
      </w:pPr>
    </w:p>
    <w:p w:rsidR="00BC192C" w:rsidRPr="002173DF" w:rsidRDefault="00BC192C" w:rsidP="00BC192C">
      <w:pPr>
        <w:spacing w:line="360" w:lineRule="auto"/>
        <w:jc w:val="both"/>
        <w:rPr>
          <w:rFonts w:ascii="Arial" w:hAnsi="Arial" w:cs="Arial"/>
        </w:rPr>
      </w:pPr>
      <w:r w:rsidRPr="002173DF">
        <w:rPr>
          <w:rFonts w:ascii="Arial" w:hAnsi="Arial" w:cs="Arial"/>
          <w:b/>
        </w:rPr>
        <w:t>Chování žáka je klasifikováno těmito stupni</w:t>
      </w:r>
      <w:r w:rsidRPr="002173DF">
        <w:rPr>
          <w:rFonts w:ascii="Arial" w:hAnsi="Arial" w:cs="Arial"/>
        </w:rPr>
        <w:t>:</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ind w:firstLine="708"/>
        <w:jc w:val="both"/>
        <w:rPr>
          <w:rFonts w:ascii="Arial" w:hAnsi="Arial" w:cs="Arial"/>
        </w:rPr>
      </w:pPr>
      <w:r w:rsidRPr="002173DF">
        <w:rPr>
          <w:rFonts w:ascii="Arial" w:hAnsi="Arial" w:cs="Arial"/>
        </w:rPr>
        <w:t>1 - velmi dobré</w:t>
      </w:r>
    </w:p>
    <w:p w:rsidR="00BC192C" w:rsidRPr="002173DF" w:rsidRDefault="00BC192C" w:rsidP="00BC192C">
      <w:pPr>
        <w:spacing w:line="360" w:lineRule="auto"/>
        <w:ind w:firstLine="708"/>
        <w:jc w:val="both"/>
        <w:rPr>
          <w:rFonts w:ascii="Arial" w:hAnsi="Arial" w:cs="Arial"/>
        </w:rPr>
      </w:pPr>
      <w:r w:rsidRPr="002173DF">
        <w:rPr>
          <w:rFonts w:ascii="Arial" w:hAnsi="Arial" w:cs="Arial"/>
        </w:rPr>
        <w:t>2 - uspokojivé</w:t>
      </w:r>
    </w:p>
    <w:p w:rsidR="00BC192C" w:rsidRPr="002173DF" w:rsidRDefault="00BC192C" w:rsidP="00BC192C">
      <w:pPr>
        <w:spacing w:line="360" w:lineRule="auto"/>
        <w:ind w:firstLine="708"/>
        <w:jc w:val="both"/>
        <w:rPr>
          <w:rFonts w:ascii="Arial" w:hAnsi="Arial" w:cs="Arial"/>
        </w:rPr>
      </w:pPr>
      <w:r w:rsidRPr="002173DF">
        <w:rPr>
          <w:rFonts w:ascii="Arial" w:hAnsi="Arial" w:cs="Arial"/>
        </w:rPr>
        <w:t>3 - neuspokojivé</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CE4658">
      <w:pPr>
        <w:pStyle w:val="Nadpis3"/>
      </w:pPr>
      <w:bookmarkStart w:id="42" w:name="_Toc529437486"/>
      <w:r w:rsidRPr="002173DF">
        <w:t>Obecné zásady:</w:t>
      </w:r>
      <w:bookmarkEnd w:id="42"/>
    </w:p>
    <w:p w:rsidR="00BC192C" w:rsidRPr="002173DF" w:rsidRDefault="00BC192C" w:rsidP="00BC192C">
      <w:pPr>
        <w:numPr>
          <w:ilvl w:val="0"/>
          <w:numId w:val="36"/>
        </w:numPr>
        <w:spacing w:line="360" w:lineRule="auto"/>
        <w:jc w:val="both"/>
        <w:rPr>
          <w:rFonts w:ascii="Arial" w:hAnsi="Arial" w:cs="Arial"/>
        </w:rPr>
      </w:pPr>
      <w:r w:rsidRPr="002173DF">
        <w:rPr>
          <w:rFonts w:ascii="Arial" w:hAnsi="Arial" w:cs="Arial"/>
        </w:rPr>
        <w:t>Klasifikaci chování žáků navrhuje třídní učitel po  projednání s učiteli, kteří ve třídě vyučují,  a s ostatními učiteli a rozhoduje o ní ředitel po  projednání v pedagogické radě.</w:t>
      </w:r>
    </w:p>
    <w:p w:rsidR="00BC192C" w:rsidRPr="002173DF" w:rsidRDefault="00BC192C" w:rsidP="00BC192C">
      <w:pPr>
        <w:numPr>
          <w:ilvl w:val="0"/>
          <w:numId w:val="36"/>
        </w:numPr>
        <w:spacing w:line="360" w:lineRule="auto"/>
        <w:jc w:val="both"/>
        <w:rPr>
          <w:rFonts w:ascii="Arial" w:hAnsi="Arial" w:cs="Arial"/>
        </w:rPr>
      </w:pPr>
      <w:r w:rsidRPr="002173DF">
        <w:rPr>
          <w:rFonts w:ascii="Arial" w:hAnsi="Arial" w:cs="Arial"/>
        </w:rPr>
        <w:t>Kritériem pro klasifikaci chování je dodržování pravidel  chování (školní řád) včetně dodržování vnitřního řádu  školy během klasifikačního období.</w:t>
      </w:r>
    </w:p>
    <w:p w:rsidR="00BC192C" w:rsidRPr="002173DF" w:rsidRDefault="00BC192C" w:rsidP="00BC192C">
      <w:pPr>
        <w:numPr>
          <w:ilvl w:val="0"/>
          <w:numId w:val="36"/>
        </w:numPr>
        <w:spacing w:line="360" w:lineRule="auto"/>
        <w:jc w:val="both"/>
        <w:rPr>
          <w:rFonts w:ascii="Arial" w:hAnsi="Arial" w:cs="Arial"/>
        </w:rPr>
      </w:pPr>
      <w:r w:rsidRPr="002173DF">
        <w:rPr>
          <w:rFonts w:ascii="Arial" w:hAnsi="Arial" w:cs="Arial"/>
        </w:rPr>
        <w:t>Při klasifikaci chování se přihlíží k věku, morální  a rozumové vyspělosti žáka; k uděleným opatřením  k posílení kázně se přihlíží pouze tehdy, jestliže tato  opatření byla neúčinná.</w:t>
      </w:r>
    </w:p>
    <w:p w:rsidR="00BC192C" w:rsidRPr="002173DF" w:rsidRDefault="00BC192C" w:rsidP="00BC192C">
      <w:pPr>
        <w:numPr>
          <w:ilvl w:val="0"/>
          <w:numId w:val="36"/>
        </w:numPr>
        <w:spacing w:line="360" w:lineRule="auto"/>
        <w:jc w:val="both"/>
        <w:rPr>
          <w:rFonts w:ascii="Arial" w:hAnsi="Arial" w:cs="Arial"/>
        </w:rPr>
      </w:pPr>
      <w:r w:rsidRPr="002173DF">
        <w:rPr>
          <w:rFonts w:ascii="Arial" w:hAnsi="Arial" w:cs="Arial"/>
        </w:rPr>
        <w:t>Postihování chování žáka mimo školu. Rodiče je třeba vést k tomu, aby plně odpovídali za své  děti v oblasti výchovné. Škola hodnotí a klasifikuje  žáky především za jejich chování ve škole. Jsou-li však  závažné a prokazatelné důvody udělit žákovi výchovné  opatření vedoucí k posílení kázně, jeví se objektivní  hodnotit žáka za chování zejména ve škole, ale ve  vážných případech přihlédnout k chování i mimo školu,  jedná-li o se případy, jejichž projednávání se škola  přímo účastní.</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CE4658">
      <w:pPr>
        <w:pStyle w:val="Nadpis3"/>
      </w:pPr>
      <w:bookmarkStart w:id="43" w:name="_Toc529437487"/>
      <w:r w:rsidRPr="002173DF">
        <w:t>Kritéria pro jednotlivé stupně klasifikace chování :</w:t>
      </w:r>
      <w:bookmarkEnd w:id="43"/>
    </w:p>
    <w:p w:rsidR="00BC192C" w:rsidRPr="002173DF" w:rsidRDefault="00BC192C" w:rsidP="00BC192C">
      <w:pPr>
        <w:spacing w:line="360" w:lineRule="auto"/>
        <w:jc w:val="both"/>
        <w:rPr>
          <w:rFonts w:ascii="Arial" w:hAnsi="Arial" w:cs="Arial"/>
          <w:b/>
        </w:rPr>
      </w:pPr>
    </w:p>
    <w:p w:rsidR="00BC192C" w:rsidRPr="002173DF" w:rsidRDefault="00BC192C" w:rsidP="00BC192C">
      <w:pPr>
        <w:spacing w:line="360" w:lineRule="auto"/>
        <w:jc w:val="both"/>
        <w:rPr>
          <w:rFonts w:ascii="Arial" w:hAnsi="Arial" w:cs="Arial"/>
          <w:b/>
        </w:rPr>
      </w:pPr>
      <w:r w:rsidRPr="002173DF">
        <w:rPr>
          <w:rFonts w:ascii="Arial" w:hAnsi="Arial" w:cs="Arial"/>
          <w:b/>
        </w:rPr>
        <w:t>Stupeň 1 (velmi dobré)</w:t>
      </w:r>
    </w:p>
    <w:p w:rsidR="00BC192C" w:rsidRPr="002173DF" w:rsidRDefault="00BC192C" w:rsidP="00BC192C">
      <w:pPr>
        <w:spacing w:line="360" w:lineRule="auto"/>
        <w:jc w:val="both"/>
        <w:rPr>
          <w:rFonts w:ascii="Arial" w:hAnsi="Arial" w:cs="Arial"/>
        </w:rPr>
      </w:pPr>
      <w:r w:rsidRPr="002173DF">
        <w:rPr>
          <w:rFonts w:ascii="Arial" w:hAnsi="Arial" w:cs="Arial"/>
        </w:rPr>
        <w:t>Žák uvědoměle dodržuje pravidla chování a aktivně  prosazuje ustanovení vnitřního řádu školy. Má kladný  vztah ke kolektivu třídy a školy, přispívá k jeho  upevňování a k utváření pracovních podmínek pro  vyučování a pro výchovu mimo vyučování. Méně závažných  přestupků se dopouští ojediněle.</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2 (uspokojivé)</w:t>
      </w:r>
    </w:p>
    <w:p w:rsidR="00BC192C" w:rsidRPr="002173DF" w:rsidRDefault="00BC192C" w:rsidP="00BC192C">
      <w:pPr>
        <w:spacing w:line="360" w:lineRule="auto"/>
        <w:jc w:val="both"/>
        <w:rPr>
          <w:rFonts w:ascii="Arial" w:hAnsi="Arial" w:cs="Arial"/>
        </w:rPr>
      </w:pPr>
      <w:r w:rsidRPr="002173DF">
        <w:rPr>
          <w:rFonts w:ascii="Arial" w:hAnsi="Arial" w:cs="Arial"/>
        </w:rPr>
        <w:t>Chování žáka je v rozporu s pravidly chování  a s ustanoveními vnitřního řádu školy. Dopouští se  závažnějšího přestupku, nebo se opakovaně dopustí méně  závažných přestupků. Nepřispívá aktivně k upevňování  kolektivu. Zpravidla se přes důtku třídního učitele dopouští dalších přestupků; narušuje výchovně vzdělávací činnost. Žák je však přístupný výchovnému působení  a snaží se své chyby napravit.</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spacing w:line="360" w:lineRule="auto"/>
        <w:jc w:val="both"/>
        <w:rPr>
          <w:rFonts w:ascii="Arial" w:hAnsi="Arial" w:cs="Arial"/>
          <w:b/>
        </w:rPr>
      </w:pPr>
      <w:r w:rsidRPr="002173DF">
        <w:rPr>
          <w:rFonts w:ascii="Arial" w:hAnsi="Arial" w:cs="Arial"/>
          <w:b/>
        </w:rPr>
        <w:t>Stupeň 3 (neuspokojivé)</w:t>
      </w:r>
    </w:p>
    <w:p w:rsidR="00BC192C" w:rsidRPr="002173DF" w:rsidRDefault="00BC192C" w:rsidP="00BC192C">
      <w:pPr>
        <w:spacing w:line="360" w:lineRule="auto"/>
        <w:jc w:val="both"/>
        <w:rPr>
          <w:rFonts w:ascii="Arial" w:hAnsi="Arial" w:cs="Arial"/>
        </w:rPr>
      </w:pPr>
      <w:r w:rsidRPr="002173DF">
        <w:rPr>
          <w:rFonts w:ascii="Arial" w:hAnsi="Arial" w:cs="Arial"/>
        </w:rPr>
        <w:t>Chování žáka ve škole je v příkrém rozporu s pravidly chování a s ustanovením vnitřního řádu školy. Žák se dopustí závažného přestupku proti pravidlům  chování nebo vnitřního řádu školy; zpravidla se přes  důtku ředitele školy dopouští dalších přestupků,  narušuje činnost kolektivu nebo se dopouští poklesků  v mravném chování.</w:t>
      </w:r>
    </w:p>
    <w:p w:rsidR="00BC192C" w:rsidRPr="002173DF" w:rsidRDefault="00BC192C" w:rsidP="00BC192C">
      <w:pPr>
        <w:spacing w:line="360" w:lineRule="auto"/>
        <w:jc w:val="both"/>
        <w:rPr>
          <w:rFonts w:ascii="Arial" w:hAnsi="Arial" w:cs="Arial"/>
          <w:b/>
        </w:rPr>
      </w:pPr>
    </w:p>
    <w:p w:rsidR="00BC192C" w:rsidRPr="002173DF" w:rsidRDefault="00BC192C" w:rsidP="00BC192C">
      <w:pPr>
        <w:spacing w:line="360" w:lineRule="auto"/>
        <w:jc w:val="both"/>
        <w:rPr>
          <w:rFonts w:ascii="Arial" w:hAnsi="Arial" w:cs="Arial"/>
          <w:b/>
        </w:rPr>
      </w:pPr>
    </w:p>
    <w:p w:rsidR="00BC192C" w:rsidRPr="002173DF" w:rsidRDefault="00BC192C" w:rsidP="00CE4658">
      <w:pPr>
        <w:pStyle w:val="Nadpis2"/>
      </w:pPr>
      <w:bookmarkStart w:id="44" w:name="_Toc529437488"/>
      <w:r w:rsidRPr="002173DF">
        <w:t>Podmínky ukládání výchovných opatření (§ 31 školského zákona)</w:t>
      </w:r>
      <w:bookmarkEnd w:id="44"/>
    </w:p>
    <w:p w:rsidR="00BC192C" w:rsidRPr="002173DF" w:rsidRDefault="00BC192C" w:rsidP="00BC192C">
      <w:pPr>
        <w:spacing w:line="360" w:lineRule="auto"/>
        <w:ind w:left="142" w:hanging="142"/>
        <w:jc w:val="both"/>
        <w:rPr>
          <w:rFonts w:ascii="Arial" w:hAnsi="Arial" w:cs="Arial"/>
          <w:u w:val="single"/>
        </w:rPr>
      </w:pPr>
    </w:p>
    <w:p w:rsidR="00BC192C" w:rsidRPr="005455A0" w:rsidRDefault="00BC192C" w:rsidP="00CE4658">
      <w:pPr>
        <w:pStyle w:val="Nadpis3"/>
      </w:pPr>
      <w:bookmarkStart w:id="45" w:name="_Toc529437489"/>
      <w:r w:rsidRPr="005455A0">
        <w:t>Výchovná opatření</w:t>
      </w:r>
      <w:bookmarkEnd w:id="45"/>
    </w:p>
    <w:p w:rsidR="00BC192C" w:rsidRPr="005455A0" w:rsidRDefault="00BC192C" w:rsidP="005455A0">
      <w:pPr>
        <w:spacing w:line="360" w:lineRule="auto"/>
        <w:jc w:val="both"/>
        <w:rPr>
          <w:rFonts w:ascii="Arial" w:hAnsi="Arial" w:cs="Arial"/>
        </w:rPr>
      </w:pPr>
      <w:r w:rsidRPr="005455A0">
        <w:rPr>
          <w:rFonts w:ascii="Arial" w:hAnsi="Arial" w:cs="Arial"/>
        </w:rPr>
        <w:t xml:space="preserve"> </w:t>
      </w:r>
      <w:r w:rsidR="00CE4658">
        <w:rPr>
          <w:rFonts w:ascii="Arial" w:hAnsi="Arial" w:cs="Arial"/>
        </w:rPr>
        <w:t xml:space="preserve"> </w:t>
      </w:r>
      <w:r w:rsidR="007B627D">
        <w:rPr>
          <w:rFonts w:ascii="Arial" w:hAnsi="Arial" w:cs="Arial"/>
        </w:rPr>
        <w:t xml:space="preserve">  </w:t>
      </w:r>
      <w:r w:rsidRPr="005455A0">
        <w:rPr>
          <w:rFonts w:ascii="Arial" w:hAnsi="Arial" w:cs="Arial"/>
        </w:rPr>
        <w:t xml:space="preserve">Pochvala ředitele školy </w:t>
      </w:r>
      <w:r w:rsidR="007B627D">
        <w:rPr>
          <w:rFonts w:ascii="Arial" w:hAnsi="Arial" w:cs="Arial"/>
        </w:rPr>
        <w:t xml:space="preserve"> </w:t>
      </w:r>
      <w:r w:rsidRPr="005455A0">
        <w:rPr>
          <w:rFonts w:ascii="Arial" w:hAnsi="Arial" w:cs="Arial"/>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BC192C" w:rsidRPr="005455A0" w:rsidRDefault="00CE4658" w:rsidP="005455A0">
      <w:pPr>
        <w:spacing w:line="360" w:lineRule="auto"/>
        <w:jc w:val="both"/>
        <w:rPr>
          <w:rFonts w:ascii="Arial" w:hAnsi="Arial" w:cs="Arial"/>
        </w:rPr>
      </w:pPr>
      <w:r>
        <w:rPr>
          <w:rFonts w:ascii="Arial" w:hAnsi="Arial" w:cs="Arial"/>
        </w:rPr>
        <w:t xml:space="preserve"> </w:t>
      </w:r>
      <w:r w:rsidR="007B627D">
        <w:rPr>
          <w:rFonts w:ascii="Arial" w:hAnsi="Arial" w:cs="Arial"/>
        </w:rPr>
        <w:t xml:space="preserve">  </w:t>
      </w:r>
      <w:r w:rsidR="00BC192C" w:rsidRPr="005455A0">
        <w:rPr>
          <w:rFonts w:ascii="Arial" w:hAnsi="Arial" w:cs="Arial"/>
        </w:rPr>
        <w:t xml:space="preserve">Pochvala třídního učitele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Při porušení povinností stanovených školním řádem lze podle závažnosti tohoto porušení žákovi uložit: a) napomenutí třídního učitele, b) důtku třídního učitele, c) důtku ředitele školy.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Napomenutí třídního učitele Uděluje třídní učitel za méně častá drobná porušení školního řádu (nevypracování úkolu, nepřipravení učebních pomůcek, apod.)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Důtka třídního učitele Uděluje třídní učitel za méně závažné porušení školního řádu nebo za opakovaná drobná porušení školního řádu (nevhodné zacházení s učebními pomůckami, nekázeň, apod.). Třídní učitel neprodleně oznámí řediteli školy udělení důtky třídního učitele.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Důtka ředitele školy Uděluje ředitel na návrh třídního učitele nebo jiného pedagogického pracovníka po projednání v pedagogické radě v případech, kdy dosavadní výchovná opatření byla neúčinná nebo za závažné porušení školního řádu (svévolné opuštění školy před koncem vyučování, hrubé slovní a fyzické útoky vůči spolužákům, úmyslné poškození školního majetku, apod.). Předchází zpravidla snížení stupně z chování na vysvědčení.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Škola neprodleně oznámí uložení napomenutí nebo důtky a důvody uložení prokazatelným způsobem žákovi a jeho zákonnému zástupci. Udělení výchovného opatření se zaznamená do dokumentace školy. Udělení pochvaly a jiného ocenění se zaznamená na vysvědčení za pololetí, v němž bylo uděleno.</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Dopustí-li se žák nebo student jednání podle odstavce 1.3.7., oznámí ředitel školy nebo školského zařízení tuto skutečnost orgánu sociálně-právní ochrany dětí, jde-li o nezletilého, a státnímu zastupitelství do následujícího pracovního dne poté, co se o tom dozvěděl. </w:t>
      </w:r>
    </w:p>
    <w:p w:rsidR="00BC192C" w:rsidRPr="005455A0" w:rsidRDefault="00BC192C" w:rsidP="005455A0">
      <w:pPr>
        <w:spacing w:line="360" w:lineRule="auto"/>
        <w:jc w:val="both"/>
        <w:rPr>
          <w:rFonts w:ascii="Arial" w:hAnsi="Arial" w:cs="Arial"/>
        </w:rPr>
      </w:pPr>
    </w:p>
    <w:p w:rsidR="00BC192C" w:rsidRPr="005455A0" w:rsidRDefault="00BC192C" w:rsidP="007B627D">
      <w:pPr>
        <w:pStyle w:val="Nadpis2"/>
      </w:pPr>
      <w:bookmarkStart w:id="46" w:name="_Toc529437490"/>
      <w:r w:rsidRPr="005455A0">
        <w:t>Zásady a způsob sebehodnocení žáků</w:t>
      </w:r>
      <w:bookmarkEnd w:id="46"/>
      <w:r w:rsidRPr="005455A0">
        <w:t xml:space="preserve">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Sebehodnocení je důležitou součástí hodnocení žáků, posiluje sebeúctu a sebevědomí žáků. Je zařazováno do procesu vzdělávání průběžně všemi vyučujícími, způsobem přiměřeným věku žáků.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Chyba je přirozená věc v procesu učení. Pedagogičtí pracovníci se o chybě se žáky baví, žáci mohou některé práce sami opravovat. Chyba je důležitý prostředek učení.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Při sebehodnocení se žák snaží popsat: a) co se mu daří, b) co mu ještě nejde, c) jak bude pokračovat dál.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Při školní práci vedeme žáka, aby komentoval svoje výkony a výsledky. </w:t>
      </w:r>
    </w:p>
    <w:p w:rsidR="00BC192C" w:rsidRPr="005455A0" w:rsidRDefault="007B627D" w:rsidP="005455A0">
      <w:pPr>
        <w:spacing w:line="360" w:lineRule="auto"/>
        <w:jc w:val="both"/>
        <w:rPr>
          <w:rFonts w:ascii="Arial" w:hAnsi="Arial" w:cs="Arial"/>
        </w:rPr>
      </w:pPr>
      <w:r>
        <w:rPr>
          <w:rFonts w:ascii="Arial" w:hAnsi="Arial" w:cs="Arial"/>
        </w:rPr>
        <w:t xml:space="preserve">  </w:t>
      </w:r>
      <w:r w:rsidR="00BC192C" w:rsidRPr="005455A0">
        <w:rPr>
          <w:rFonts w:ascii="Arial" w:hAnsi="Arial" w:cs="Arial"/>
        </w:rPr>
        <w:t xml:space="preserve"> Sebehodnocení žáků nemá nahradit klasické hodnocení (hodnocení žáka pedagogem), ale má pouze doplňovat a rozšiřovat evaluační procesy a více aktivizovat žáka. </w:t>
      </w:r>
    </w:p>
    <w:p w:rsidR="00BC192C" w:rsidRPr="005455A0" w:rsidRDefault="007B627D" w:rsidP="005455A0">
      <w:pPr>
        <w:spacing w:line="360" w:lineRule="auto"/>
        <w:jc w:val="both"/>
        <w:rPr>
          <w:rFonts w:ascii="Arial" w:eastAsia="Calibri" w:hAnsi="Arial" w:cs="Arial"/>
          <w:u w:val="single"/>
          <w:lang w:eastAsia="en-US"/>
        </w:rPr>
      </w:pPr>
      <w:r>
        <w:rPr>
          <w:rFonts w:ascii="Arial" w:hAnsi="Arial" w:cs="Arial"/>
        </w:rPr>
        <w:t xml:space="preserve">   </w:t>
      </w:r>
      <w:r w:rsidR="00BC192C" w:rsidRPr="005455A0">
        <w:rPr>
          <w:rFonts w:ascii="Arial" w:hAnsi="Arial" w:cs="Arial"/>
        </w:rPr>
        <w:t xml:space="preserve"> Škola může nabídnout vedle možnosti srovnávacích objektivizovaných testů (SCIO,KALIBRO,CERMAT,…), které jsou jednoznačně formami vnější srovnávací evaluace, také možnost využívání softwarových produktů, které umožní bez jakéhokoli zásahu pedagoga ověření stupně dosažených klíčových kompetencí.</w:t>
      </w:r>
    </w:p>
    <w:p w:rsidR="00BC192C" w:rsidRPr="005455A0" w:rsidRDefault="00BC192C" w:rsidP="005455A0">
      <w:pPr>
        <w:spacing w:line="360" w:lineRule="auto"/>
        <w:jc w:val="both"/>
        <w:rPr>
          <w:rFonts w:ascii="Arial" w:hAnsi="Arial" w:cs="Arial"/>
        </w:rPr>
      </w:pPr>
    </w:p>
    <w:p w:rsidR="007B627D" w:rsidRDefault="00491D40" w:rsidP="007B627D">
      <w:pPr>
        <w:pStyle w:val="Nadpis2"/>
      </w:pPr>
      <w:bookmarkStart w:id="47" w:name="_Toc529437491"/>
      <w:r>
        <w:t>Klasifikace ve vyučovacích předmětech s převahou praktických činností</w:t>
      </w:r>
      <w:bookmarkEnd w:id="47"/>
      <w:r>
        <w:t xml:space="preserve"> </w:t>
      </w:r>
    </w:p>
    <w:p w:rsidR="007B627D" w:rsidRDefault="007B627D" w:rsidP="00BC192C">
      <w:pPr>
        <w:spacing w:line="360" w:lineRule="auto"/>
        <w:jc w:val="both"/>
      </w:pPr>
    </w:p>
    <w:p w:rsidR="007B627D" w:rsidRPr="004936B7" w:rsidRDefault="007B627D" w:rsidP="004936B7">
      <w:pPr>
        <w:spacing w:line="360" w:lineRule="auto"/>
        <w:jc w:val="both"/>
        <w:rPr>
          <w:rFonts w:ascii="Arial" w:hAnsi="Arial" w:cs="Arial"/>
        </w:rPr>
      </w:pPr>
      <w:r w:rsidRPr="004936B7">
        <w:rPr>
          <w:rFonts w:ascii="Arial" w:hAnsi="Arial" w:cs="Arial"/>
        </w:rPr>
        <w:t xml:space="preserve">  </w:t>
      </w:r>
      <w:r w:rsidR="00491D40" w:rsidRPr="004936B7">
        <w:rPr>
          <w:rFonts w:ascii="Arial" w:hAnsi="Arial" w:cs="Arial"/>
        </w:rPr>
        <w:t xml:space="preserve">Převahu praktických činností mají v základní škole pracovní činnosti, praktika, základy techniky, domácí nauky. </w:t>
      </w:r>
    </w:p>
    <w:p w:rsidR="007B627D" w:rsidRPr="004936B7" w:rsidRDefault="007B627D" w:rsidP="004936B7">
      <w:pPr>
        <w:spacing w:line="360" w:lineRule="auto"/>
        <w:jc w:val="both"/>
        <w:rPr>
          <w:rFonts w:ascii="Arial" w:hAnsi="Arial" w:cs="Arial"/>
        </w:rPr>
      </w:pPr>
      <w:r w:rsidRPr="004936B7">
        <w:rPr>
          <w:rFonts w:ascii="Arial" w:hAnsi="Arial" w:cs="Arial"/>
        </w:rPr>
        <w:t xml:space="preserve">  </w:t>
      </w:r>
      <w:r w:rsidR="00491D40" w:rsidRPr="004936B7">
        <w:rPr>
          <w:rFonts w:ascii="Arial" w:hAnsi="Arial" w:cs="Arial"/>
        </w:rPr>
        <w:t xml:space="preserve"> Při klasifikaci v předmětech uvedených v s převahou praktických činností v souladu s požadavky učebních osnov se hodnotí: - vztah k práci, k pracovnímu kolektivu a k praktickým činnostem, - osvojení praktických dovedností a návyků, zvládnutí účelných způsobů práce, - využití získaných teoretických vědomostí v praktických činnostech, - aktivita, samostatnost, tvořivost, iniciativa v praktických činnostech, - kvalita výsledků činností, - organizace vlastní práce a pracoviště, udržování pořádku na pracovišti, - dodržování předpisů o bezpečnosti a ochraně zdraví při práci a péče o životní prostředí, - hospodárné využívání surovin, materiálů, energie, překonávání překážek v práci, - obsluha a údržba laboratorních zařízení a pomůcek, nástrojů, nářadí a měřidel. </w:t>
      </w:r>
    </w:p>
    <w:p w:rsidR="004936B7" w:rsidRDefault="004936B7" w:rsidP="00BC192C">
      <w:pPr>
        <w:spacing w:line="360" w:lineRule="auto"/>
        <w:jc w:val="both"/>
      </w:pPr>
    </w:p>
    <w:p w:rsidR="007B627D" w:rsidRDefault="007B627D" w:rsidP="004936B7">
      <w:pPr>
        <w:rPr>
          <w:rFonts w:ascii="Arial" w:hAnsi="Arial" w:cs="Arial"/>
          <w:b/>
        </w:rPr>
      </w:pPr>
      <w:r>
        <w:t xml:space="preserve">   </w:t>
      </w:r>
      <w:r w:rsidR="00491D40">
        <w:t xml:space="preserve"> </w:t>
      </w:r>
      <w:r w:rsidR="00491D40" w:rsidRPr="004936B7">
        <w:rPr>
          <w:rFonts w:ascii="Arial" w:hAnsi="Arial" w:cs="Arial"/>
          <w:b/>
        </w:rPr>
        <w:t xml:space="preserve">Výchovně vzdělávací výsledky se klasifikují podle těchto kritérií: </w:t>
      </w:r>
    </w:p>
    <w:p w:rsidR="004936B7" w:rsidRPr="004936B7" w:rsidRDefault="004936B7" w:rsidP="004936B7">
      <w:pPr>
        <w:rPr>
          <w:rFonts w:ascii="Arial" w:hAnsi="Arial" w:cs="Arial"/>
          <w:b/>
        </w:rPr>
      </w:pPr>
    </w:p>
    <w:p w:rsidR="007B627D" w:rsidRDefault="00491D40" w:rsidP="004936B7">
      <w:pPr>
        <w:rPr>
          <w:rFonts w:ascii="Arial" w:hAnsi="Arial" w:cs="Arial"/>
          <w:b/>
        </w:rPr>
      </w:pPr>
      <w:r w:rsidRPr="004936B7">
        <w:rPr>
          <w:rFonts w:ascii="Arial" w:hAnsi="Arial" w:cs="Arial"/>
          <w:b/>
        </w:rPr>
        <w:t xml:space="preserve">Stupeň 1 (výborný) </w:t>
      </w:r>
    </w:p>
    <w:p w:rsidR="004936B7" w:rsidRPr="004936B7" w:rsidRDefault="004936B7" w:rsidP="004936B7">
      <w:pPr>
        <w:rPr>
          <w:rFonts w:ascii="Arial" w:hAnsi="Arial" w:cs="Arial"/>
          <w:b/>
        </w:rPr>
      </w:pPr>
    </w:p>
    <w:p w:rsidR="007B627D" w:rsidRDefault="00491D40" w:rsidP="004936B7">
      <w:pPr>
        <w:spacing w:line="360" w:lineRule="auto"/>
        <w:jc w:val="both"/>
        <w:rPr>
          <w:rFonts w:ascii="Arial" w:hAnsi="Arial" w:cs="Arial"/>
        </w:rPr>
      </w:pPr>
      <w:r w:rsidRPr="004936B7">
        <w:rPr>
          <w:rFonts w:ascii="Arial" w:hAnsi="Arial" w:cs="Arial"/>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4936B7" w:rsidRPr="004936B7" w:rsidRDefault="004936B7" w:rsidP="004936B7">
      <w:pPr>
        <w:spacing w:line="360" w:lineRule="auto"/>
        <w:jc w:val="both"/>
        <w:rPr>
          <w:rFonts w:ascii="Arial" w:hAnsi="Arial" w:cs="Arial"/>
        </w:rPr>
      </w:pPr>
    </w:p>
    <w:p w:rsidR="007B627D" w:rsidRDefault="00491D40" w:rsidP="004936B7">
      <w:pPr>
        <w:spacing w:line="360" w:lineRule="auto"/>
        <w:rPr>
          <w:rFonts w:ascii="Arial" w:hAnsi="Arial" w:cs="Arial"/>
          <w:b/>
        </w:rPr>
      </w:pPr>
      <w:r w:rsidRPr="004936B7">
        <w:rPr>
          <w:rFonts w:ascii="Arial" w:hAnsi="Arial" w:cs="Arial"/>
          <w:b/>
        </w:rPr>
        <w:t xml:space="preserve">Stupeň 2 (chvalitebný) </w:t>
      </w:r>
    </w:p>
    <w:p w:rsidR="007B627D" w:rsidRDefault="00491D40" w:rsidP="004936B7">
      <w:pPr>
        <w:spacing w:line="360" w:lineRule="auto"/>
        <w:jc w:val="both"/>
        <w:rPr>
          <w:rFonts w:ascii="Arial" w:hAnsi="Arial" w:cs="Arial"/>
        </w:rPr>
      </w:pPr>
      <w:r w:rsidRPr="004936B7">
        <w:rPr>
          <w:rFonts w:ascii="Arial" w:hAnsi="Arial" w:cs="Arial"/>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4936B7" w:rsidRPr="004936B7" w:rsidRDefault="004936B7" w:rsidP="004936B7">
      <w:pPr>
        <w:spacing w:line="360" w:lineRule="auto"/>
        <w:jc w:val="both"/>
        <w:rPr>
          <w:rFonts w:ascii="Arial" w:hAnsi="Arial" w:cs="Arial"/>
        </w:rPr>
      </w:pPr>
    </w:p>
    <w:p w:rsidR="007B627D" w:rsidRDefault="00491D40" w:rsidP="004936B7">
      <w:pPr>
        <w:rPr>
          <w:rFonts w:ascii="Arial" w:hAnsi="Arial" w:cs="Arial"/>
          <w:b/>
        </w:rPr>
      </w:pPr>
      <w:r w:rsidRPr="004936B7">
        <w:rPr>
          <w:rFonts w:ascii="Arial" w:hAnsi="Arial" w:cs="Arial"/>
          <w:b/>
        </w:rPr>
        <w:t xml:space="preserve">Stupeň 3 (dobrý) </w:t>
      </w:r>
    </w:p>
    <w:p w:rsidR="004936B7" w:rsidRPr="004936B7" w:rsidRDefault="004936B7" w:rsidP="004936B7">
      <w:pPr>
        <w:rPr>
          <w:rFonts w:ascii="Arial" w:hAnsi="Arial" w:cs="Arial"/>
          <w:b/>
        </w:rPr>
      </w:pPr>
    </w:p>
    <w:p w:rsidR="007B627D" w:rsidRDefault="00491D40" w:rsidP="004936B7">
      <w:pPr>
        <w:spacing w:line="360" w:lineRule="auto"/>
        <w:jc w:val="both"/>
        <w:rPr>
          <w:rFonts w:ascii="Arial" w:hAnsi="Arial" w:cs="Arial"/>
        </w:rPr>
      </w:pPr>
      <w:r w:rsidRPr="004936B7">
        <w:rPr>
          <w:rFonts w:ascii="Arial" w:hAnsi="Arial" w:cs="Arial"/>
        </w:rPr>
        <w:t xml:space="preserve">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4936B7" w:rsidRPr="004936B7" w:rsidRDefault="004936B7" w:rsidP="004936B7">
      <w:pPr>
        <w:spacing w:line="360" w:lineRule="auto"/>
        <w:jc w:val="both"/>
        <w:rPr>
          <w:rFonts w:ascii="Arial" w:hAnsi="Arial" w:cs="Arial"/>
        </w:rPr>
      </w:pPr>
    </w:p>
    <w:p w:rsidR="007B627D" w:rsidRDefault="00491D40" w:rsidP="004936B7">
      <w:pPr>
        <w:rPr>
          <w:rFonts w:ascii="Arial" w:hAnsi="Arial" w:cs="Arial"/>
          <w:b/>
        </w:rPr>
      </w:pPr>
      <w:r w:rsidRPr="004936B7">
        <w:rPr>
          <w:rFonts w:ascii="Arial" w:hAnsi="Arial" w:cs="Arial"/>
          <w:b/>
        </w:rPr>
        <w:t xml:space="preserve">Stupeň 4 (dostatečný) </w:t>
      </w:r>
    </w:p>
    <w:p w:rsidR="004936B7" w:rsidRPr="004936B7" w:rsidRDefault="004936B7" w:rsidP="004936B7">
      <w:pPr>
        <w:rPr>
          <w:rFonts w:ascii="Arial" w:hAnsi="Arial" w:cs="Arial"/>
          <w:b/>
        </w:rPr>
      </w:pPr>
    </w:p>
    <w:p w:rsidR="007B627D" w:rsidRDefault="00491D40" w:rsidP="004936B7">
      <w:pPr>
        <w:spacing w:line="360" w:lineRule="auto"/>
        <w:jc w:val="both"/>
        <w:rPr>
          <w:rFonts w:ascii="Arial" w:hAnsi="Arial" w:cs="Arial"/>
        </w:rPr>
      </w:pPr>
      <w:r w:rsidRPr="004936B7">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r w:rsidR="007B627D" w:rsidRPr="004936B7">
        <w:rPr>
          <w:rFonts w:ascii="Arial" w:hAnsi="Arial" w:cs="Arial"/>
        </w:rPr>
        <w:t>.</w:t>
      </w:r>
    </w:p>
    <w:p w:rsidR="004936B7" w:rsidRPr="004936B7" w:rsidRDefault="004936B7" w:rsidP="004936B7">
      <w:pPr>
        <w:spacing w:line="360" w:lineRule="auto"/>
        <w:jc w:val="both"/>
        <w:rPr>
          <w:rFonts w:ascii="Arial" w:hAnsi="Arial" w:cs="Arial"/>
        </w:rPr>
      </w:pPr>
    </w:p>
    <w:p w:rsidR="007B627D" w:rsidRDefault="00491D40" w:rsidP="004936B7">
      <w:pPr>
        <w:rPr>
          <w:rFonts w:ascii="Arial" w:hAnsi="Arial" w:cs="Arial"/>
          <w:b/>
        </w:rPr>
      </w:pPr>
      <w:r w:rsidRPr="004936B7">
        <w:t xml:space="preserve"> </w:t>
      </w:r>
      <w:r w:rsidRPr="004936B7">
        <w:rPr>
          <w:rFonts w:ascii="Arial" w:hAnsi="Arial" w:cs="Arial"/>
          <w:b/>
        </w:rPr>
        <w:t xml:space="preserve">Stupeň 5 (nedostatečný) </w:t>
      </w:r>
    </w:p>
    <w:p w:rsidR="004936B7" w:rsidRPr="004936B7" w:rsidRDefault="004936B7" w:rsidP="004936B7">
      <w:pPr>
        <w:rPr>
          <w:rFonts w:ascii="Arial" w:hAnsi="Arial" w:cs="Arial"/>
          <w:b/>
        </w:rPr>
      </w:pPr>
    </w:p>
    <w:p w:rsidR="007B627D" w:rsidRDefault="00491D40" w:rsidP="004936B7">
      <w:pPr>
        <w:spacing w:line="360" w:lineRule="auto"/>
        <w:jc w:val="both"/>
        <w:rPr>
          <w:rFonts w:ascii="Arial" w:hAnsi="Arial" w:cs="Arial"/>
        </w:rPr>
      </w:pPr>
      <w:r w:rsidRPr="004936B7">
        <w:rPr>
          <w:rFonts w:ascii="Arial" w:hAnsi="Arial" w:cs="Aria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w:t>
      </w:r>
      <w:r>
        <w:t xml:space="preserve"> zařízení a </w:t>
      </w:r>
      <w:r w:rsidRPr="004936B7">
        <w:rPr>
          <w:rFonts w:ascii="Arial" w:hAnsi="Arial" w:cs="Arial"/>
        </w:rPr>
        <w:t xml:space="preserve">pomůcek, přístrojů a nářadí, nástrojů a měřidel se dopouští závažných nedostatků. </w:t>
      </w:r>
    </w:p>
    <w:p w:rsidR="004936B7" w:rsidRPr="004936B7" w:rsidRDefault="004936B7" w:rsidP="004936B7">
      <w:pPr>
        <w:spacing w:line="360" w:lineRule="auto"/>
        <w:jc w:val="both"/>
        <w:rPr>
          <w:rFonts w:ascii="Arial" w:hAnsi="Arial" w:cs="Arial"/>
        </w:rPr>
      </w:pPr>
    </w:p>
    <w:p w:rsidR="007B627D" w:rsidRDefault="00491D40" w:rsidP="004936B7">
      <w:pPr>
        <w:pStyle w:val="Nadpis2"/>
      </w:pPr>
      <w:bookmarkStart w:id="48" w:name="_Toc529437492"/>
      <w:r w:rsidRPr="004936B7">
        <w:t>Klasifikace ve vyučovacích předmětech s převahou výchovného a uměleckého odborného zaměření</w:t>
      </w:r>
      <w:bookmarkEnd w:id="48"/>
      <w:r w:rsidRPr="004936B7">
        <w:t xml:space="preserve"> </w:t>
      </w:r>
    </w:p>
    <w:p w:rsidR="004936B7" w:rsidRPr="004936B7" w:rsidRDefault="004936B7" w:rsidP="004936B7"/>
    <w:p w:rsidR="004936B7" w:rsidRDefault="004936B7" w:rsidP="004936B7">
      <w:pPr>
        <w:spacing w:line="360" w:lineRule="auto"/>
        <w:jc w:val="both"/>
        <w:rPr>
          <w:rFonts w:ascii="Arial" w:hAnsi="Arial" w:cs="Arial"/>
        </w:rPr>
      </w:pPr>
      <w:r>
        <w:rPr>
          <w:rFonts w:ascii="Arial" w:hAnsi="Arial" w:cs="Arial"/>
        </w:rPr>
        <w:t xml:space="preserve">  </w:t>
      </w:r>
      <w:r w:rsidR="00491D40" w:rsidRPr="004936B7">
        <w:rPr>
          <w:rFonts w:ascii="Arial" w:hAnsi="Arial" w:cs="Arial"/>
        </w:rPr>
        <w:t xml:space="preserve">Převahu výchovného a uměleckého odborného zaměření mají: výtvarná výchova, hudební výchova, tělesná výchova, výchova ke zdraví. </w:t>
      </w:r>
    </w:p>
    <w:p w:rsidR="004936B7" w:rsidRDefault="004936B7" w:rsidP="004936B7">
      <w:pPr>
        <w:spacing w:line="360" w:lineRule="auto"/>
        <w:jc w:val="both"/>
        <w:rPr>
          <w:rFonts w:ascii="Arial" w:hAnsi="Arial" w:cs="Arial"/>
        </w:rPr>
      </w:pPr>
      <w:r>
        <w:rPr>
          <w:rFonts w:ascii="Arial" w:hAnsi="Arial" w:cs="Arial"/>
        </w:rPr>
        <w:t xml:space="preserve"> </w:t>
      </w:r>
      <w:r w:rsidR="00491D40" w:rsidRPr="004936B7">
        <w:rPr>
          <w:rFonts w:ascii="Arial" w:hAnsi="Arial" w:cs="Arial"/>
        </w:rPr>
        <w:t xml:space="preserve"> Žák zařazený do zvláštní tělesné výchovy se při částečném uvolnění nebo úlevách doporučených lékařem klasifikuje s přihlédnutím ke zdravotnímu stavu. </w:t>
      </w:r>
    </w:p>
    <w:p w:rsidR="004936B7" w:rsidRDefault="004936B7" w:rsidP="004936B7">
      <w:pPr>
        <w:spacing w:line="360" w:lineRule="auto"/>
        <w:jc w:val="both"/>
        <w:rPr>
          <w:rFonts w:ascii="Arial" w:hAnsi="Arial" w:cs="Arial"/>
        </w:rPr>
      </w:pPr>
      <w:r>
        <w:rPr>
          <w:rFonts w:ascii="Arial" w:hAnsi="Arial" w:cs="Arial"/>
        </w:rPr>
        <w:t xml:space="preserve">   </w:t>
      </w:r>
      <w:r w:rsidR="00491D40" w:rsidRPr="004936B7">
        <w:rPr>
          <w:rFonts w:ascii="Arial" w:hAnsi="Arial" w:cs="Arial"/>
        </w:rPr>
        <w:t xml:space="preserve">Při klasifikaci v předmětech s převahou výchovného a uměleckého odborného zaměření se v souladu s požadavky učebních osnov hodnotí: - stupeň tvořivosti a samostatnosti projevu, - osvojení potřebných vědomostí, zkušeností, činností a jejich tvořivá aplikace, - poznání zákonitostí daných činností a jejich uplatňování ve vlastní činnosti, - kvalita projevu, - vztah žáka k činnostem a zájem o ně, - estetické vnímání, přístup k uměleckému dílu a k estetice ostatní společnosti, - v tělesné výchově s přihlédnutím ke zdravotnímu stavu žáka všeobecná, tělesná zdatnost, výkonnost a jeho péče o vlastní zdraví. </w:t>
      </w:r>
    </w:p>
    <w:p w:rsidR="004936B7" w:rsidRDefault="004936B7" w:rsidP="004936B7">
      <w:pPr>
        <w:spacing w:line="360" w:lineRule="auto"/>
        <w:jc w:val="both"/>
        <w:rPr>
          <w:rFonts w:ascii="Arial" w:hAnsi="Arial" w:cs="Arial"/>
          <w:b/>
        </w:rPr>
      </w:pPr>
      <w:r>
        <w:rPr>
          <w:rFonts w:ascii="Arial" w:hAnsi="Arial" w:cs="Arial"/>
        </w:rPr>
        <w:t xml:space="preserve">     </w:t>
      </w:r>
      <w:r w:rsidR="00491D40" w:rsidRPr="004936B7">
        <w:rPr>
          <w:rFonts w:ascii="Arial" w:hAnsi="Arial" w:cs="Arial"/>
          <w:b/>
        </w:rPr>
        <w:t>Výchovně vzdělávací výsledky se klasifikují podle těchto kritérií</w:t>
      </w:r>
    </w:p>
    <w:p w:rsidR="004936B7" w:rsidRDefault="004936B7" w:rsidP="004936B7">
      <w:pPr>
        <w:spacing w:line="360" w:lineRule="auto"/>
        <w:jc w:val="both"/>
        <w:rPr>
          <w:rFonts w:ascii="Arial" w:hAnsi="Arial" w:cs="Arial"/>
          <w:b/>
        </w:rPr>
      </w:pPr>
    </w:p>
    <w:p w:rsidR="004936B7" w:rsidRDefault="00491D40" w:rsidP="004936B7">
      <w:pPr>
        <w:spacing w:line="360" w:lineRule="auto"/>
        <w:jc w:val="both"/>
        <w:rPr>
          <w:rFonts w:ascii="Arial" w:hAnsi="Arial" w:cs="Arial"/>
        </w:rPr>
      </w:pPr>
      <w:r w:rsidRPr="004936B7">
        <w:rPr>
          <w:rFonts w:ascii="Arial" w:hAnsi="Arial" w:cs="Arial"/>
          <w:b/>
        </w:rPr>
        <w:t>Stupeň 1 (výborný)</w:t>
      </w:r>
      <w:r w:rsidRPr="004936B7">
        <w:rPr>
          <w:rFonts w:ascii="Arial" w:hAnsi="Arial" w:cs="Arial"/>
        </w:rPr>
        <w:t xml:space="preserve"> </w:t>
      </w:r>
    </w:p>
    <w:p w:rsidR="004936B7" w:rsidRDefault="00491D40" w:rsidP="004936B7">
      <w:pPr>
        <w:spacing w:line="360" w:lineRule="auto"/>
        <w:jc w:val="both"/>
        <w:rPr>
          <w:rFonts w:ascii="Arial" w:hAnsi="Arial" w:cs="Arial"/>
        </w:rPr>
      </w:pPr>
      <w:r w:rsidRPr="004936B7">
        <w:rPr>
          <w:rFonts w:ascii="Arial" w:hAnsi="Arial" w:cs="Arial"/>
        </w:rP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4936B7" w:rsidRDefault="00491D40" w:rsidP="004936B7">
      <w:pPr>
        <w:spacing w:line="360" w:lineRule="auto"/>
        <w:jc w:val="both"/>
        <w:rPr>
          <w:rFonts w:ascii="Arial" w:hAnsi="Arial" w:cs="Arial"/>
        </w:rPr>
      </w:pPr>
      <w:r w:rsidRPr="004936B7">
        <w:rPr>
          <w:rFonts w:ascii="Arial" w:hAnsi="Arial" w:cs="Arial"/>
          <w:b/>
        </w:rPr>
        <w:t>Stupeň 2 (chvalitebný)</w:t>
      </w:r>
      <w:r w:rsidRPr="004936B7">
        <w:rPr>
          <w:rFonts w:ascii="Arial" w:hAnsi="Arial" w:cs="Arial"/>
        </w:rPr>
        <w:t xml:space="preserve"> </w:t>
      </w:r>
    </w:p>
    <w:p w:rsidR="004936B7" w:rsidRDefault="00491D40" w:rsidP="004936B7">
      <w:pPr>
        <w:spacing w:line="360" w:lineRule="auto"/>
        <w:jc w:val="both"/>
        <w:rPr>
          <w:rFonts w:ascii="Arial" w:hAnsi="Arial" w:cs="Arial"/>
        </w:rPr>
      </w:pPr>
      <w:r w:rsidRPr="004936B7">
        <w:rPr>
          <w:rFonts w:ascii="Arial" w:hAnsi="Arial" w:cs="Arial"/>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rsidR="004936B7" w:rsidRDefault="00491D40" w:rsidP="004936B7">
      <w:pPr>
        <w:spacing w:line="360" w:lineRule="auto"/>
        <w:jc w:val="both"/>
        <w:rPr>
          <w:rFonts w:ascii="Arial" w:hAnsi="Arial" w:cs="Arial"/>
        </w:rPr>
      </w:pPr>
      <w:r w:rsidRPr="004936B7">
        <w:rPr>
          <w:rFonts w:ascii="Arial" w:hAnsi="Arial" w:cs="Arial"/>
          <w:b/>
        </w:rPr>
        <w:t>Stupeň 3 (dobrý)</w:t>
      </w:r>
    </w:p>
    <w:p w:rsidR="004936B7" w:rsidRDefault="00491D40" w:rsidP="004936B7">
      <w:pPr>
        <w:spacing w:line="360" w:lineRule="auto"/>
        <w:jc w:val="both"/>
        <w:rPr>
          <w:rFonts w:ascii="Arial" w:hAnsi="Arial" w:cs="Arial"/>
        </w:rPr>
      </w:pPr>
      <w:r w:rsidRPr="004936B7">
        <w:rPr>
          <w:rFonts w:ascii="Arial" w:hAnsi="Arial" w:cs="Arial"/>
        </w:rPr>
        <w:t xml:space="preserve"> 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4936B7" w:rsidRDefault="00491D40" w:rsidP="004936B7">
      <w:pPr>
        <w:spacing w:line="360" w:lineRule="auto"/>
        <w:jc w:val="both"/>
        <w:rPr>
          <w:rFonts w:ascii="Arial" w:hAnsi="Arial" w:cs="Arial"/>
        </w:rPr>
      </w:pPr>
      <w:r w:rsidRPr="004936B7">
        <w:rPr>
          <w:rFonts w:ascii="Arial" w:hAnsi="Arial" w:cs="Arial"/>
          <w:b/>
        </w:rPr>
        <w:t>Stupeň 4 (dostatečný)</w:t>
      </w:r>
      <w:r w:rsidRPr="004936B7">
        <w:rPr>
          <w:rFonts w:ascii="Arial" w:hAnsi="Arial" w:cs="Arial"/>
        </w:rPr>
        <w:t xml:space="preserve"> </w:t>
      </w:r>
    </w:p>
    <w:p w:rsidR="004936B7" w:rsidRDefault="00491D40" w:rsidP="004936B7">
      <w:pPr>
        <w:spacing w:line="360" w:lineRule="auto"/>
        <w:jc w:val="both"/>
        <w:rPr>
          <w:rFonts w:ascii="Arial" w:hAnsi="Arial" w:cs="Arial"/>
        </w:rPr>
      </w:pPr>
      <w:r w:rsidRPr="004936B7">
        <w:rPr>
          <w:rFonts w:ascii="Arial" w:hAnsi="Arial" w:cs="Arial"/>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4936B7" w:rsidRDefault="00491D40" w:rsidP="004936B7">
      <w:pPr>
        <w:spacing w:line="360" w:lineRule="auto"/>
        <w:jc w:val="both"/>
        <w:rPr>
          <w:rFonts w:ascii="Arial" w:hAnsi="Arial" w:cs="Arial"/>
          <w:b/>
        </w:rPr>
      </w:pPr>
      <w:r w:rsidRPr="004936B7">
        <w:rPr>
          <w:rFonts w:ascii="Arial" w:hAnsi="Arial" w:cs="Arial"/>
          <w:b/>
        </w:rPr>
        <w:t>Stupeň 5 (nedostatečný)</w:t>
      </w:r>
    </w:p>
    <w:p w:rsidR="00491D40" w:rsidRDefault="00491D40" w:rsidP="004936B7">
      <w:pPr>
        <w:spacing w:line="360" w:lineRule="auto"/>
        <w:jc w:val="both"/>
        <w:rPr>
          <w:rFonts w:ascii="Arial" w:hAnsi="Arial" w:cs="Arial"/>
        </w:rPr>
      </w:pPr>
      <w:r w:rsidRPr="004936B7">
        <w:rPr>
          <w:rFonts w:ascii="Arial" w:hAnsi="Arial" w:cs="Arial"/>
        </w:rPr>
        <w:t xml:space="preserve"> 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4936B7" w:rsidRPr="004936B7" w:rsidRDefault="004936B7" w:rsidP="004936B7">
      <w:pPr>
        <w:spacing w:line="360" w:lineRule="auto"/>
        <w:jc w:val="both"/>
        <w:rPr>
          <w:rFonts w:ascii="Arial" w:hAnsi="Arial" w:cs="Arial"/>
          <w:b/>
          <w:u w:val="single"/>
        </w:rPr>
      </w:pPr>
    </w:p>
    <w:p w:rsidR="00BC192C" w:rsidRPr="002173DF" w:rsidRDefault="00BC192C" w:rsidP="004936B7">
      <w:pPr>
        <w:pStyle w:val="Nadpis2"/>
      </w:pPr>
      <w:bookmarkStart w:id="49" w:name="_Toc529437493"/>
      <w:r w:rsidRPr="002173DF">
        <w:t>Způsob hodnocení žáků se speciálními vzdělávacími potřebami</w:t>
      </w:r>
      <w:bookmarkEnd w:id="49"/>
    </w:p>
    <w:p w:rsidR="00BC192C" w:rsidRPr="002173DF" w:rsidRDefault="00BC192C" w:rsidP="00BC192C">
      <w:pPr>
        <w:spacing w:line="360" w:lineRule="auto"/>
        <w:jc w:val="both"/>
        <w:rPr>
          <w:rFonts w:ascii="Arial" w:hAnsi="Arial" w:cs="Arial"/>
          <w:b/>
          <w:u w:val="single"/>
        </w:rPr>
      </w:pPr>
    </w:p>
    <w:p w:rsidR="00BC192C" w:rsidRPr="004936B7" w:rsidRDefault="00BC192C" w:rsidP="00BC192C">
      <w:pPr>
        <w:spacing w:line="360" w:lineRule="auto"/>
        <w:jc w:val="both"/>
        <w:rPr>
          <w:rFonts w:ascii="Arial" w:hAnsi="Arial" w:cs="Arial"/>
          <w:b/>
        </w:rPr>
      </w:pPr>
      <w:r w:rsidRPr="004936B7">
        <w:rPr>
          <w:rFonts w:ascii="Arial" w:hAnsi="Arial" w:cs="Arial"/>
          <w:b/>
        </w:rPr>
        <w:t xml:space="preserve">Vyhláška </w:t>
      </w:r>
      <w:hyperlink r:id="rId11" w:tgtFrame="_blank" w:history="1">
        <w:r w:rsidRPr="004936B7">
          <w:rPr>
            <w:rStyle w:val="Hypertextovodkaz"/>
            <w:rFonts w:ascii="Arial" w:hAnsi="Arial" w:cs="Arial"/>
            <w:b/>
            <w:color w:val="000000"/>
          </w:rPr>
          <w:t>č. 73/2005 Sb.</w:t>
        </w:r>
      </w:hyperlink>
      <w:r w:rsidRPr="004936B7">
        <w:rPr>
          <w:rFonts w:ascii="Arial" w:hAnsi="Arial" w:cs="Arial"/>
          <w:b/>
        </w:rPr>
        <w:t>, o vzdělávání dětí, žáků a studentů se speciálními vzdělávacími potřebami a dětí, žáků a studentů mimořádně nadaných, stanovuje:</w:t>
      </w:r>
    </w:p>
    <w:p w:rsidR="00BC192C" w:rsidRPr="002173DF" w:rsidRDefault="00BC192C" w:rsidP="00BC192C">
      <w:pPr>
        <w:spacing w:line="360" w:lineRule="auto"/>
        <w:jc w:val="both"/>
        <w:rPr>
          <w:rFonts w:ascii="Arial" w:hAnsi="Arial" w:cs="Arial"/>
        </w:rPr>
      </w:pPr>
      <w:r w:rsidRPr="002173DF">
        <w:rPr>
          <w:rFonts w:ascii="Arial" w:hAnsi="Arial" w:cs="Arial"/>
        </w:rPr>
        <w:t>U žáka se smyslovou nebo tělesnou vadou, vadou řeči, prokázanou specifickou vývojovou poruchou učení nebo chování se při jeho hodnocení a klasifikaci přihlédne k charakteru postižení. U žáka prvního až devátého ročníku s prokázanou specifickou vývojovou poruchou učení nebo chování rozhodne ředitel školy o použití širšího slovního hodnocení na základě žádosti zástupce žáka.</w:t>
      </w:r>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4936B7" w:rsidRDefault="004936B7" w:rsidP="00BC192C">
      <w:pPr>
        <w:spacing w:before="100" w:beforeAutospacing="1" w:after="100" w:afterAutospacing="1" w:line="360" w:lineRule="auto"/>
        <w:jc w:val="both"/>
        <w:outlineLvl w:val="2"/>
        <w:rPr>
          <w:rFonts w:ascii="Arial" w:hAnsi="Arial" w:cs="Arial"/>
          <w:b/>
        </w:rPr>
      </w:pPr>
    </w:p>
    <w:p w:rsidR="00BC192C" w:rsidRPr="002173DF" w:rsidRDefault="00BC192C" w:rsidP="004936B7">
      <w:pPr>
        <w:pStyle w:val="Nadpis2"/>
      </w:pPr>
      <w:r w:rsidRPr="002173DF">
        <w:t xml:space="preserve"> </w:t>
      </w:r>
      <w:bookmarkStart w:id="50" w:name="_Toc529437494"/>
      <w:r w:rsidRPr="002173DF">
        <w:t>Zásady pro používání slovního hodnocení v souladu s § 15 odst. 2 vyhlášky č. 48/2005 Sb., o základním vzdělávání, včetně předem stanovených kritérií</w:t>
      </w:r>
      <w:bookmarkEnd w:id="50"/>
      <w:r w:rsidRPr="002173DF">
        <w:t xml:space="preserve"> </w:t>
      </w:r>
    </w:p>
    <w:p w:rsidR="00BC192C" w:rsidRPr="002173DF" w:rsidRDefault="00BC192C" w:rsidP="00BC192C">
      <w:pPr>
        <w:spacing w:line="360" w:lineRule="auto"/>
        <w:jc w:val="both"/>
        <w:rPr>
          <w:rFonts w:ascii="Arial" w:hAnsi="Arial" w:cs="Arial"/>
          <w:u w:val="single"/>
        </w:rPr>
      </w:pPr>
    </w:p>
    <w:p w:rsidR="00BC192C" w:rsidRPr="002173DF" w:rsidRDefault="00BC192C" w:rsidP="00BC192C">
      <w:pPr>
        <w:spacing w:line="360" w:lineRule="auto"/>
        <w:jc w:val="both"/>
        <w:rPr>
          <w:rFonts w:ascii="Arial" w:hAnsi="Arial" w:cs="Arial"/>
        </w:rPr>
      </w:pPr>
      <w:r w:rsidRPr="002173DF">
        <w:rPr>
          <w:rFonts w:ascii="Arial" w:hAnsi="Arial" w:cs="Arial"/>
        </w:rPr>
        <w:t>Zásady pro převedení slovního hodnocení do klasifikace nebo klasifikace do slovního hodnocení pro stanovení celkového hodnocení žáka na vysvědčení.</w:t>
      </w:r>
    </w:p>
    <w:p w:rsidR="00BC192C" w:rsidRPr="002173DF" w:rsidRDefault="00BC192C" w:rsidP="00BC192C">
      <w:pPr>
        <w:spacing w:line="360" w:lineRule="auto"/>
        <w:jc w:val="both"/>
        <w:rPr>
          <w:rFonts w:ascii="Arial" w:hAnsi="Arial" w:cs="Arial"/>
        </w:rPr>
      </w:pPr>
    </w:p>
    <w:p w:rsidR="00BC192C" w:rsidRPr="002173DF" w:rsidRDefault="00BC192C" w:rsidP="004936B7">
      <w:pPr>
        <w:pStyle w:val="Nadpis3"/>
      </w:pPr>
      <w:bookmarkStart w:id="51" w:name="_Toc529437495"/>
      <w:r w:rsidRPr="002173DF">
        <w:t>Chování:</w:t>
      </w:r>
      <w:bookmarkEnd w:id="51"/>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58"/>
        <w:gridCol w:w="7324"/>
      </w:tblGrid>
      <w:tr w:rsidR="00BC192C" w:rsidRPr="002173DF" w:rsidTr="00FD14CD">
        <w:trPr>
          <w:tblCellSpacing w:w="0" w:type="dxa"/>
        </w:trPr>
        <w:tc>
          <w:tcPr>
            <w:tcW w:w="1650" w:type="dxa"/>
            <w:vAlign w:val="center"/>
            <w:hideMark/>
          </w:tcPr>
          <w:p w:rsidR="00BC192C" w:rsidRPr="002173DF" w:rsidRDefault="00BC192C" w:rsidP="00FD14CD">
            <w:pPr>
              <w:spacing w:before="100" w:beforeAutospacing="1" w:after="100" w:afterAutospacing="1" w:line="360" w:lineRule="auto"/>
              <w:jc w:val="both"/>
              <w:rPr>
                <w:rFonts w:ascii="Arial" w:hAnsi="Arial" w:cs="Arial"/>
              </w:rPr>
            </w:pPr>
            <w:r w:rsidRPr="002173DF">
              <w:rPr>
                <w:rFonts w:ascii="Arial" w:hAnsi="Arial" w:cs="Arial"/>
              </w:rPr>
              <w:t xml:space="preserve">1 – velmi dobré </w:t>
            </w:r>
          </w:p>
        </w:tc>
        <w:tc>
          <w:tcPr>
            <w:tcW w:w="0" w:type="auto"/>
            <w:hideMark/>
          </w:tcPr>
          <w:p w:rsidR="00BC192C" w:rsidRPr="002173DF" w:rsidRDefault="00BC192C" w:rsidP="00FD14CD">
            <w:pPr>
              <w:spacing w:before="100" w:beforeAutospacing="1" w:after="100" w:afterAutospacing="1" w:line="360" w:lineRule="auto"/>
              <w:jc w:val="both"/>
              <w:rPr>
                <w:rFonts w:ascii="Arial" w:hAnsi="Arial" w:cs="Arial"/>
              </w:rPr>
            </w:pPr>
            <w:r w:rsidRPr="002173DF">
              <w:rPr>
                <w:rFonts w:ascii="Arial" w:hAnsi="Arial" w:cs="Arial"/>
              </w:rPr>
              <w:t xml:space="preserve">Žák uvědoměle dodržuje pravidla chování a ustanovení vnitřního řádu školy. Méně závažných přestupků se dopouští ojediněle. Žák je však přístupný výchovnému působení a snaží se své chyby napravit. </w:t>
            </w:r>
          </w:p>
        </w:tc>
      </w:tr>
      <w:tr w:rsidR="00BC192C" w:rsidRPr="002173DF" w:rsidTr="00FD14CD">
        <w:trPr>
          <w:tblCellSpacing w:w="0" w:type="dxa"/>
        </w:trPr>
        <w:tc>
          <w:tcPr>
            <w:tcW w:w="0" w:type="auto"/>
            <w:vAlign w:val="center"/>
            <w:hideMark/>
          </w:tcPr>
          <w:p w:rsidR="00BC192C" w:rsidRPr="002173DF" w:rsidRDefault="00BC192C" w:rsidP="00FD14CD">
            <w:pPr>
              <w:spacing w:before="100" w:beforeAutospacing="1" w:after="100" w:afterAutospacing="1" w:line="360" w:lineRule="auto"/>
              <w:jc w:val="both"/>
              <w:rPr>
                <w:rFonts w:ascii="Arial" w:hAnsi="Arial" w:cs="Arial"/>
              </w:rPr>
            </w:pPr>
            <w:r w:rsidRPr="002173DF">
              <w:rPr>
                <w:rFonts w:ascii="Arial" w:hAnsi="Arial" w:cs="Arial"/>
              </w:rPr>
              <w:t xml:space="preserve">2 - uspokojivé </w:t>
            </w:r>
          </w:p>
        </w:tc>
        <w:tc>
          <w:tcPr>
            <w:tcW w:w="0" w:type="auto"/>
            <w:hideMark/>
          </w:tcPr>
          <w:p w:rsidR="00BC192C" w:rsidRPr="002173DF" w:rsidRDefault="00BC192C" w:rsidP="00FD14CD">
            <w:pPr>
              <w:spacing w:before="100" w:beforeAutospacing="1" w:after="100" w:afterAutospacing="1" w:line="360" w:lineRule="auto"/>
              <w:jc w:val="both"/>
              <w:rPr>
                <w:rFonts w:ascii="Arial" w:hAnsi="Arial" w:cs="Arial"/>
              </w:rPr>
            </w:pPr>
            <w:r w:rsidRPr="002173DF">
              <w:rPr>
                <w:rFonts w:ascii="Arial" w:hAnsi="Arial" w:cs="Arial"/>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BC192C" w:rsidRPr="002173DF" w:rsidTr="00FD14CD">
        <w:trPr>
          <w:tblCellSpacing w:w="0" w:type="dxa"/>
        </w:trPr>
        <w:tc>
          <w:tcPr>
            <w:tcW w:w="0" w:type="auto"/>
            <w:vAlign w:val="center"/>
            <w:hideMark/>
          </w:tcPr>
          <w:p w:rsidR="00BC192C" w:rsidRPr="002173DF" w:rsidRDefault="00BC192C" w:rsidP="00FD14CD">
            <w:pPr>
              <w:spacing w:before="100" w:beforeAutospacing="1" w:after="100" w:afterAutospacing="1" w:line="360" w:lineRule="auto"/>
              <w:jc w:val="both"/>
              <w:rPr>
                <w:rFonts w:ascii="Arial" w:hAnsi="Arial" w:cs="Arial"/>
              </w:rPr>
            </w:pPr>
            <w:r w:rsidRPr="002173DF">
              <w:rPr>
                <w:rFonts w:ascii="Arial" w:hAnsi="Arial" w:cs="Arial"/>
              </w:rPr>
              <w:t xml:space="preserve">3 - neuspokojivé </w:t>
            </w:r>
          </w:p>
        </w:tc>
        <w:tc>
          <w:tcPr>
            <w:tcW w:w="0" w:type="auto"/>
            <w:hideMark/>
          </w:tcPr>
          <w:p w:rsidR="00BC192C" w:rsidRPr="002173DF" w:rsidRDefault="00BC192C" w:rsidP="00FD14CD">
            <w:pPr>
              <w:spacing w:before="100" w:beforeAutospacing="1" w:after="100" w:afterAutospacing="1" w:line="360" w:lineRule="auto"/>
              <w:jc w:val="both"/>
              <w:rPr>
                <w:rFonts w:ascii="Arial" w:hAnsi="Arial" w:cs="Arial"/>
              </w:rPr>
            </w:pPr>
            <w:r w:rsidRPr="002173DF">
              <w:rPr>
                <w:rFonts w:ascii="Arial" w:hAnsi="Arial" w:cs="Arial"/>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BC192C" w:rsidRPr="002173DF" w:rsidRDefault="00BC192C" w:rsidP="00BC192C">
      <w:pPr>
        <w:spacing w:line="360" w:lineRule="auto"/>
        <w:jc w:val="both"/>
        <w:rPr>
          <w:rFonts w:ascii="Arial" w:hAnsi="Arial" w:cs="Arial"/>
          <w:b/>
        </w:rPr>
      </w:pPr>
    </w:p>
    <w:p w:rsidR="00BC192C" w:rsidRPr="002173DF" w:rsidRDefault="00BC192C" w:rsidP="00BC192C">
      <w:pPr>
        <w:spacing w:line="360" w:lineRule="auto"/>
        <w:jc w:val="both"/>
        <w:rPr>
          <w:rFonts w:ascii="Arial" w:hAnsi="Arial" w:cs="Arial"/>
          <w:b/>
        </w:rPr>
      </w:pPr>
    </w:p>
    <w:p w:rsidR="00BC192C" w:rsidRPr="002173DF" w:rsidRDefault="00BC192C" w:rsidP="00BC192C">
      <w:pPr>
        <w:spacing w:line="360" w:lineRule="auto"/>
        <w:jc w:val="both"/>
        <w:rPr>
          <w:rFonts w:ascii="Arial" w:hAnsi="Arial" w:cs="Arial"/>
          <w:b/>
        </w:rPr>
      </w:pPr>
    </w:p>
    <w:p w:rsidR="00BC192C" w:rsidRPr="002173DF" w:rsidRDefault="00BC192C" w:rsidP="004936B7">
      <w:pPr>
        <w:pStyle w:val="Nadpis3"/>
      </w:pPr>
      <w:bookmarkStart w:id="52" w:name="_Toc529437496"/>
      <w:r w:rsidRPr="002173DF">
        <w:t>Hodnocení prospěchu: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BC192C" w:rsidRPr="002173DF" w:rsidTr="00FD14CD">
        <w:trPr>
          <w:cantSplit/>
        </w:trPr>
        <w:tc>
          <w:tcPr>
            <w:tcW w:w="9212" w:type="dxa"/>
            <w:gridSpan w:val="2"/>
          </w:tcPr>
          <w:p w:rsidR="00BC192C" w:rsidRPr="002173DF" w:rsidRDefault="00BC192C" w:rsidP="00FD14CD">
            <w:pPr>
              <w:spacing w:line="360" w:lineRule="auto"/>
              <w:jc w:val="both"/>
              <w:rPr>
                <w:rFonts w:ascii="Arial" w:hAnsi="Arial" w:cs="Arial"/>
              </w:rPr>
            </w:pPr>
            <w:r w:rsidRPr="002173DF">
              <w:rPr>
                <w:rFonts w:ascii="Arial" w:hAnsi="Arial" w:cs="Arial"/>
              </w:rPr>
              <w:t>Ovládnutí učiva předepsaného osnovami</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1 – výborný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 xml:space="preserve">ovládá bezpečně </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2 – chvalitebný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ovládá</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3 – dobrý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v podstatě ovládá</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4 – 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ovládá se značnými mezerami</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5 - nedostatečný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neovládá</w:t>
            </w:r>
          </w:p>
        </w:tc>
      </w:tr>
      <w:tr w:rsidR="00BC192C" w:rsidRPr="002173DF" w:rsidTr="00FD14CD">
        <w:trPr>
          <w:cantSplit/>
        </w:trPr>
        <w:tc>
          <w:tcPr>
            <w:tcW w:w="9212" w:type="dxa"/>
            <w:gridSpan w:val="2"/>
          </w:tcPr>
          <w:p w:rsidR="00BC192C" w:rsidRPr="002173DF" w:rsidRDefault="00BC192C" w:rsidP="00FD14CD">
            <w:pPr>
              <w:spacing w:line="360" w:lineRule="auto"/>
              <w:jc w:val="both"/>
              <w:rPr>
                <w:rFonts w:ascii="Arial" w:hAnsi="Arial" w:cs="Arial"/>
              </w:rPr>
            </w:pPr>
            <w:r w:rsidRPr="002173DF">
              <w:rPr>
                <w:rFonts w:ascii="Arial" w:hAnsi="Arial" w:cs="Arial"/>
              </w:rPr>
              <w:t>Úroveň myšlení</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1 – výborný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 xml:space="preserve">pohotový, bystrý, dobře chápe souvislosti </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2 – chvalitebný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uvažuje celkem samostatně</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3 – dobrý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menší samostatnost v myšlení</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4 – 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nesamostatné myšlení</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5 - nedostatečný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odpovídá nesprávně i na návodné otázky</w:t>
            </w:r>
          </w:p>
        </w:tc>
      </w:tr>
      <w:tr w:rsidR="00BC192C" w:rsidRPr="002173DF" w:rsidTr="00FD14CD">
        <w:trPr>
          <w:cantSplit/>
        </w:trPr>
        <w:tc>
          <w:tcPr>
            <w:tcW w:w="9212" w:type="dxa"/>
            <w:gridSpan w:val="2"/>
          </w:tcPr>
          <w:p w:rsidR="00BC192C" w:rsidRPr="002173DF" w:rsidRDefault="00BC192C" w:rsidP="00FD14CD">
            <w:pPr>
              <w:spacing w:line="360" w:lineRule="auto"/>
              <w:jc w:val="both"/>
              <w:rPr>
                <w:rFonts w:ascii="Arial" w:hAnsi="Arial" w:cs="Arial"/>
              </w:rPr>
            </w:pPr>
            <w:r w:rsidRPr="002173DF">
              <w:rPr>
                <w:rFonts w:ascii="Arial" w:hAnsi="Arial" w:cs="Arial"/>
              </w:rPr>
              <w:t>Úroveň vyjadřování</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1 – výborný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 xml:space="preserve">výstižné a poměrně přesné </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2 – chvalitebný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celkem výstižné</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3 – dobrý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myšlenky vyjadřuje ne dost přesně</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4 – 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myšlenky vyjadřuje se značnými obtížemi</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5 - nedostatečný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i na návodné otázky odpovídá nesprávně</w:t>
            </w:r>
          </w:p>
        </w:tc>
      </w:tr>
      <w:tr w:rsidR="00BC192C" w:rsidRPr="002173DF" w:rsidTr="00FD14CD">
        <w:trPr>
          <w:cantSplit/>
        </w:trPr>
        <w:tc>
          <w:tcPr>
            <w:tcW w:w="9212" w:type="dxa"/>
            <w:gridSpan w:val="2"/>
          </w:tcPr>
          <w:p w:rsidR="00BC192C" w:rsidRPr="002173DF" w:rsidRDefault="00BC192C" w:rsidP="00FD14CD">
            <w:pPr>
              <w:spacing w:line="360" w:lineRule="auto"/>
              <w:jc w:val="both"/>
              <w:rPr>
                <w:rFonts w:ascii="Arial" w:hAnsi="Arial" w:cs="Arial"/>
              </w:rPr>
            </w:pPr>
            <w:r w:rsidRPr="002173DF">
              <w:rPr>
                <w:rFonts w:ascii="Arial" w:hAnsi="Arial" w:cs="Arial"/>
              </w:rPr>
              <w:t>Celková aplikace vědomostí, řešení úkolů, chyby, jichž se žák dopouští</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1 – výborný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 xml:space="preserve">užívá vědomostí a spolehlivě a uvědoměle dovedností ,pracuje samostatně, přesně a s jistotou </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2 – chvalitebný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dovede používat vědomosti a dovednosti při řešení úkolů, dopouští se jen menších chyb</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3 – dobrý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řeší úkoly s pomocí učitele a s touto pomocí snadno překonává potíže a odstraňuje chyby</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4 – 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dělá podstatné chyby, nesnadno je překonává</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5 - nedostatečný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praktické úkoly nedokáže splnit ani s pomocí</w:t>
            </w:r>
          </w:p>
        </w:tc>
      </w:tr>
      <w:tr w:rsidR="00BC192C" w:rsidRPr="002173DF" w:rsidTr="00FD14CD">
        <w:trPr>
          <w:cantSplit/>
        </w:trPr>
        <w:tc>
          <w:tcPr>
            <w:tcW w:w="9212" w:type="dxa"/>
            <w:gridSpan w:val="2"/>
          </w:tcPr>
          <w:p w:rsidR="00BC192C" w:rsidRPr="002173DF" w:rsidRDefault="00BC192C" w:rsidP="00FD14CD">
            <w:pPr>
              <w:spacing w:line="360" w:lineRule="auto"/>
              <w:jc w:val="both"/>
              <w:rPr>
                <w:rFonts w:ascii="Arial" w:hAnsi="Arial" w:cs="Arial"/>
              </w:rPr>
            </w:pPr>
            <w:r w:rsidRPr="002173DF">
              <w:rPr>
                <w:rFonts w:ascii="Arial" w:hAnsi="Arial" w:cs="Arial"/>
              </w:rPr>
              <w:t>Píle a zájem o učení</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1 – výborný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aktivní, učí se svědomitě a se zájmem</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2 – chvalitebný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učí se svědomitě</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3 – dobrý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k učení a práci nepotřebuje větších podnětů</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4 – 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malý zájem o učení, potřebuje stálé podněty</w:t>
            </w:r>
          </w:p>
        </w:tc>
      </w:tr>
      <w:tr w:rsidR="00BC192C" w:rsidRPr="002173DF" w:rsidTr="00FD14CD">
        <w:tc>
          <w:tcPr>
            <w:tcW w:w="2950" w:type="dxa"/>
          </w:tcPr>
          <w:p w:rsidR="00BC192C" w:rsidRPr="002173DF" w:rsidRDefault="00BC192C" w:rsidP="00FD14CD">
            <w:pPr>
              <w:spacing w:line="360" w:lineRule="auto"/>
              <w:jc w:val="both"/>
              <w:rPr>
                <w:rFonts w:ascii="Arial" w:hAnsi="Arial" w:cs="Arial"/>
              </w:rPr>
            </w:pPr>
            <w:r w:rsidRPr="002173DF">
              <w:rPr>
                <w:rFonts w:ascii="Arial" w:hAnsi="Arial" w:cs="Arial"/>
              </w:rPr>
              <w:t>5 - nedostatečný</w:t>
            </w:r>
          </w:p>
        </w:tc>
        <w:tc>
          <w:tcPr>
            <w:tcW w:w="6262" w:type="dxa"/>
          </w:tcPr>
          <w:p w:rsidR="00BC192C" w:rsidRPr="002173DF" w:rsidRDefault="00BC192C" w:rsidP="00FD14CD">
            <w:pPr>
              <w:spacing w:line="360" w:lineRule="auto"/>
              <w:jc w:val="both"/>
              <w:rPr>
                <w:rFonts w:ascii="Arial" w:hAnsi="Arial" w:cs="Arial"/>
              </w:rPr>
            </w:pPr>
            <w:r w:rsidRPr="002173DF">
              <w:rPr>
                <w:rFonts w:ascii="Arial" w:hAnsi="Arial" w:cs="Arial"/>
              </w:rPr>
              <w:t>pomoc a pobízení k učení jsou zatím neúčinné</w:t>
            </w:r>
          </w:p>
        </w:tc>
      </w:tr>
    </w:tbl>
    <w:p w:rsidR="00BC192C" w:rsidRPr="002173DF" w:rsidRDefault="00BC192C" w:rsidP="00BC192C">
      <w:pPr>
        <w:spacing w:line="360" w:lineRule="auto"/>
        <w:jc w:val="both"/>
        <w:rPr>
          <w:rFonts w:ascii="Arial" w:hAnsi="Arial" w:cs="Arial"/>
          <w:b/>
        </w:rPr>
      </w:pPr>
    </w:p>
    <w:p w:rsidR="00BC192C" w:rsidRPr="002173DF" w:rsidRDefault="00BC192C" w:rsidP="00BC192C">
      <w:pPr>
        <w:spacing w:line="360" w:lineRule="auto"/>
        <w:jc w:val="both"/>
        <w:rPr>
          <w:rFonts w:ascii="Arial" w:hAnsi="Arial" w:cs="Arial"/>
          <w:b/>
        </w:rPr>
      </w:pPr>
    </w:p>
    <w:p w:rsidR="00BC192C" w:rsidRPr="002173DF" w:rsidRDefault="00BC192C" w:rsidP="004936B7">
      <w:pPr>
        <w:pStyle w:val="Nadpis3"/>
      </w:pPr>
      <w:bookmarkStart w:id="53" w:name="_Toc529437497"/>
      <w:r w:rsidRPr="002173DF">
        <w:t>Zjišťování vědomostí a dovedností žáka</w:t>
      </w:r>
      <w:bookmarkEnd w:id="53"/>
      <w:r w:rsidRPr="002173DF">
        <w:t xml:space="preserve"> </w:t>
      </w:r>
    </w:p>
    <w:p w:rsidR="00BC192C" w:rsidRPr="002173DF" w:rsidRDefault="00BC192C" w:rsidP="00BC192C">
      <w:pPr>
        <w:spacing w:line="360" w:lineRule="auto"/>
        <w:jc w:val="both"/>
        <w:rPr>
          <w:rFonts w:ascii="Arial" w:hAnsi="Arial" w:cs="Arial"/>
          <w:b/>
        </w:rPr>
      </w:pPr>
      <w:r w:rsidRPr="002173DF">
        <w:rPr>
          <w:rFonts w:ascii="Arial" w:hAnsi="Arial" w:cs="Arial"/>
        </w:rPr>
        <w:t>(Pokyn MŠMT ČR č.j. 23 472/92-21, specifické vývojové poruchy)</w:t>
      </w:r>
    </w:p>
    <w:p w:rsidR="00BC192C" w:rsidRPr="002173DF" w:rsidRDefault="00BC192C" w:rsidP="00BC192C">
      <w:pPr>
        <w:spacing w:line="360" w:lineRule="auto"/>
        <w:jc w:val="both"/>
        <w:rPr>
          <w:rFonts w:ascii="Arial" w:hAnsi="Arial" w:cs="Arial"/>
        </w:rPr>
      </w:pPr>
      <w:r w:rsidRPr="002173DF">
        <w:rPr>
          <w:rFonts w:ascii="Arial" w:hAnsi="Arial" w:cs="Arial"/>
        </w:rPr>
        <w:t>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Jde např. o hlasité čtení před celou třídou nebo přemíru psaní (přepisování) u dysgrafiků. Jindy můžeme posuzovat výkon, který dítě podalo v daném časovém limitu, a to, co nestačilo, nehodnotíme - např. v diktátu nebo v pětiminutovce u dyspraktického dysgrafika (kombinace poruchy psaní s poruchou vývoje motoriky).</w:t>
      </w:r>
    </w:p>
    <w:p w:rsidR="00BC192C" w:rsidRPr="002173DF" w:rsidRDefault="00BC192C" w:rsidP="00BC192C">
      <w:pPr>
        <w:spacing w:line="360" w:lineRule="auto"/>
        <w:jc w:val="both"/>
        <w:rPr>
          <w:rFonts w:ascii="Arial" w:hAnsi="Arial" w:cs="Arial"/>
        </w:rPr>
      </w:pPr>
      <w:r w:rsidRPr="002173DF">
        <w:rPr>
          <w:rFonts w:ascii="Arial" w:hAnsi="Arial" w:cs="Arial"/>
        </w:rPr>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w:t>
      </w:r>
      <w:r w:rsidR="004936B7">
        <w:rPr>
          <w:rFonts w:ascii="Arial" w:hAnsi="Arial" w:cs="Arial"/>
        </w:rPr>
        <w:t xml:space="preserve"> </w:t>
      </w:r>
      <w:r w:rsidRPr="002173DF">
        <w:rPr>
          <w:rFonts w:ascii="Arial" w:hAnsi="Arial" w:cs="Arial"/>
        </w:rPr>
        <w:t>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w:t>
      </w:r>
    </w:p>
    <w:p w:rsidR="00BC192C" w:rsidRPr="002173DF" w:rsidRDefault="00BC192C" w:rsidP="00BC192C">
      <w:pPr>
        <w:spacing w:line="360" w:lineRule="auto"/>
        <w:jc w:val="both"/>
        <w:rPr>
          <w:rFonts w:ascii="Arial" w:hAnsi="Arial" w:cs="Arial"/>
        </w:rPr>
      </w:pPr>
    </w:p>
    <w:p w:rsidR="00BC192C" w:rsidRPr="002173DF" w:rsidRDefault="00BC192C" w:rsidP="004936B7">
      <w:pPr>
        <w:pStyle w:val="Nadpis2"/>
      </w:pPr>
      <w:bookmarkStart w:id="54" w:name="_Toc529437498"/>
      <w:r w:rsidRPr="002173DF">
        <w:t>Hodnocení a klasifikace žáků s vývojovou poruchou učení</w:t>
      </w:r>
      <w:bookmarkEnd w:id="54"/>
    </w:p>
    <w:p w:rsidR="00BC192C" w:rsidRPr="002173DF" w:rsidRDefault="00BC192C" w:rsidP="00BC192C">
      <w:pPr>
        <w:spacing w:line="360" w:lineRule="auto"/>
        <w:jc w:val="both"/>
        <w:rPr>
          <w:rFonts w:ascii="Arial" w:hAnsi="Arial" w:cs="Arial"/>
        </w:rPr>
      </w:pPr>
      <w:r w:rsidRPr="002173DF">
        <w:rPr>
          <w:rFonts w:ascii="Arial" w:hAnsi="Arial" w:cs="Arial"/>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rsidR="00BC192C" w:rsidRPr="002173DF" w:rsidRDefault="00BC192C" w:rsidP="00BC192C">
      <w:pPr>
        <w:spacing w:line="360" w:lineRule="auto"/>
        <w:jc w:val="both"/>
        <w:rPr>
          <w:rFonts w:ascii="Arial" w:hAnsi="Arial" w:cs="Arial"/>
        </w:rPr>
      </w:pPr>
      <w:r w:rsidRPr="002173DF">
        <w:rPr>
          <w:rFonts w:ascii="Arial" w:hAnsi="Arial" w:cs="Arial"/>
        </w:rPr>
        <w:t>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Mohou být osvobozeny od přijímacích zkoušek na střední školy z mateřského jazyka a dalších jazyků, přičemž se budou vzhledem k dalším uchazečům posuzovat, jako by tuto zkoušku úspěšně složily.</w:t>
      </w:r>
    </w:p>
    <w:p w:rsidR="00BC192C" w:rsidRPr="002173DF" w:rsidRDefault="00BC192C" w:rsidP="00BC192C">
      <w:pPr>
        <w:spacing w:line="360" w:lineRule="auto"/>
        <w:jc w:val="both"/>
        <w:rPr>
          <w:rFonts w:ascii="Arial" w:hAnsi="Arial" w:cs="Arial"/>
        </w:rPr>
      </w:pPr>
      <w:r w:rsidRPr="002173DF">
        <w:rPr>
          <w:rFonts w:ascii="Arial" w:hAnsi="Arial" w:cs="Arial"/>
        </w:rPr>
        <w:t>U dětí s diagnostikovanou dyskalkulií bude totéž platit pro matematiku a další předměty, kde výsledky mohou být touto poruchou ovlivněny. 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rsidR="00BC192C" w:rsidRDefault="00BC192C" w:rsidP="00BC192C">
      <w:pPr>
        <w:spacing w:line="360" w:lineRule="auto"/>
        <w:jc w:val="both"/>
        <w:rPr>
          <w:rFonts w:ascii="Arial" w:hAnsi="Arial" w:cs="Arial"/>
        </w:rPr>
      </w:pPr>
      <w:r w:rsidRPr="002173DF">
        <w:rPr>
          <w:rFonts w:ascii="Arial" w:hAnsi="Arial" w:cs="Arial"/>
        </w:rPr>
        <w:t>Za určitých okolností může být pro dítě výhodnější klasifikace známkou s tím, že se specifická porucha dítěte vezme v úvahu a odrazí se v mírnější známce ( o jeden stupeň i o několik stupňů). Při uplatňování všech těchto možností je třeba postupovat velmi individuálně, s využitím všech dostupných informací, zejména informací z odborných vyšetření, podpořit jeho možnosti být úspěšný ( jedna z podstatných podmínek pro zdravý rozvoj osobnosti).</w:t>
      </w:r>
    </w:p>
    <w:p w:rsidR="005455A0" w:rsidRPr="002173DF" w:rsidRDefault="005455A0" w:rsidP="00BC192C">
      <w:pPr>
        <w:spacing w:line="360" w:lineRule="auto"/>
        <w:jc w:val="both"/>
        <w:rPr>
          <w:rFonts w:ascii="Arial" w:hAnsi="Arial" w:cs="Arial"/>
        </w:rPr>
      </w:pPr>
    </w:p>
    <w:p w:rsidR="00BC192C" w:rsidRPr="002173DF" w:rsidRDefault="00BC192C" w:rsidP="004936B7">
      <w:pPr>
        <w:pStyle w:val="Nadpis2"/>
      </w:pPr>
      <w:bookmarkStart w:id="55" w:name="_Toc529437499"/>
      <w:r w:rsidRPr="002173DF">
        <w:t>Náhradní termíny hodnocení žáka</w:t>
      </w:r>
      <w:bookmarkEnd w:id="55"/>
    </w:p>
    <w:p w:rsidR="00BC192C" w:rsidRPr="002173DF" w:rsidRDefault="00BC192C" w:rsidP="00BC192C">
      <w:pPr>
        <w:spacing w:line="360" w:lineRule="auto"/>
        <w:jc w:val="both"/>
        <w:rPr>
          <w:rFonts w:ascii="Arial" w:hAnsi="Arial" w:cs="Arial"/>
        </w:rPr>
      </w:pPr>
      <w:r w:rsidRPr="002173DF">
        <w:rPr>
          <w:rFonts w:ascii="Arial" w:hAnsi="Arial" w:cs="Arial"/>
        </w:rPr>
        <w:t xml:space="preserve">                                                          </w:t>
      </w:r>
    </w:p>
    <w:p w:rsidR="00BC192C" w:rsidRPr="002173DF" w:rsidRDefault="00BC192C" w:rsidP="00BC192C">
      <w:pPr>
        <w:pStyle w:val="normalodsazene"/>
        <w:shd w:val="clear" w:color="auto" w:fill="FFFFFF"/>
        <w:spacing w:line="360" w:lineRule="auto"/>
        <w:ind w:firstLine="0"/>
        <w:rPr>
          <w:rFonts w:ascii="Arial" w:hAnsi="Arial" w:cs="Arial"/>
          <w:color w:val="auto"/>
          <w:sz w:val="24"/>
          <w:szCs w:val="24"/>
        </w:rPr>
      </w:pPr>
      <w:r w:rsidRPr="002173DF">
        <w:rPr>
          <w:rFonts w:ascii="Arial" w:hAnsi="Arial" w:cs="Arial"/>
          <w:color w:val="auto"/>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BC192C" w:rsidRPr="002173DF" w:rsidRDefault="00BC192C" w:rsidP="00BC192C">
      <w:pPr>
        <w:pStyle w:val="normalodsazene"/>
        <w:shd w:val="clear" w:color="auto" w:fill="FFFFFF"/>
        <w:spacing w:line="360" w:lineRule="auto"/>
        <w:ind w:firstLine="0"/>
        <w:rPr>
          <w:rFonts w:ascii="Arial" w:hAnsi="Arial" w:cs="Arial"/>
          <w:color w:val="auto"/>
          <w:sz w:val="24"/>
          <w:szCs w:val="24"/>
        </w:rPr>
      </w:pPr>
      <w:r w:rsidRPr="002173DF">
        <w:rPr>
          <w:rFonts w:ascii="Arial" w:hAnsi="Arial" w:cs="Arial"/>
          <w:color w:val="auto"/>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Pr>
          <w:rFonts w:ascii="Arial" w:hAnsi="Arial" w:cs="Arial"/>
          <w:color w:val="auto"/>
          <w:sz w:val="24"/>
          <w:szCs w:val="24"/>
        </w:rPr>
        <w:t xml:space="preserve"> popřípadě znovu devátý ročník.</w:t>
      </w:r>
    </w:p>
    <w:p w:rsidR="00BC192C" w:rsidRDefault="00BC192C"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Default="00644D2D" w:rsidP="00BC192C">
      <w:pPr>
        <w:spacing w:line="360" w:lineRule="auto"/>
        <w:jc w:val="both"/>
        <w:rPr>
          <w:rFonts w:ascii="Arial" w:hAnsi="Arial" w:cs="Arial"/>
        </w:rPr>
      </w:pPr>
    </w:p>
    <w:p w:rsidR="00644D2D" w:rsidRPr="002173DF" w:rsidRDefault="00644D2D" w:rsidP="00BC192C">
      <w:pPr>
        <w:spacing w:line="360" w:lineRule="auto"/>
        <w:jc w:val="both"/>
        <w:rPr>
          <w:rFonts w:ascii="Arial" w:hAnsi="Arial" w:cs="Arial"/>
        </w:rPr>
      </w:pPr>
    </w:p>
    <w:p w:rsidR="00BC192C" w:rsidRPr="002173DF" w:rsidRDefault="00BC192C" w:rsidP="004936B7">
      <w:pPr>
        <w:pStyle w:val="Nadpis2"/>
      </w:pPr>
      <w:bookmarkStart w:id="56" w:name="_Toc529437500"/>
      <w:r w:rsidRPr="002173DF">
        <w:t>Klasifikace žáka - pochybnosti o správnosti</w:t>
      </w:r>
      <w:bookmarkEnd w:id="56"/>
      <w:r w:rsidRPr="002173DF">
        <w:t xml:space="preserve"> </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b/>
        </w:rPr>
      </w:pPr>
      <w:r w:rsidRPr="002173DF">
        <w:rPr>
          <w:rFonts w:ascii="Arial" w:hAnsi="Arial" w:cs="Arial"/>
          <w:b/>
        </w:rPr>
        <w:t xml:space="preserve">Vyhláška č. 48/2005 Sb., o základním vzdělávání a některých náležitostech plnění povinné školní docházky, § 20:                                                          </w:t>
      </w:r>
    </w:p>
    <w:p w:rsidR="00BC192C" w:rsidRPr="002173DF" w:rsidRDefault="00BC192C" w:rsidP="00BC192C">
      <w:pPr>
        <w:pStyle w:val="normalodsazene"/>
        <w:shd w:val="clear" w:color="auto" w:fill="FFFFFF"/>
        <w:spacing w:line="360" w:lineRule="auto"/>
        <w:ind w:firstLine="0"/>
        <w:rPr>
          <w:rFonts w:ascii="Arial" w:hAnsi="Arial" w:cs="Arial"/>
          <w:color w:val="auto"/>
          <w:sz w:val="24"/>
          <w:szCs w:val="24"/>
        </w:rPr>
      </w:pPr>
      <w:r w:rsidRPr="002173DF">
        <w:rPr>
          <w:rFonts w:ascii="Arial" w:hAnsi="Arial" w:cs="Arial"/>
          <w:color w:val="auto"/>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BC192C" w:rsidRPr="002173DF" w:rsidRDefault="00BC192C" w:rsidP="00BC192C">
      <w:pPr>
        <w:pStyle w:val="normalodsazene"/>
        <w:shd w:val="clear" w:color="auto" w:fill="FFFFFF"/>
        <w:spacing w:line="360" w:lineRule="auto"/>
        <w:ind w:firstLine="0"/>
        <w:rPr>
          <w:rFonts w:ascii="Arial" w:hAnsi="Arial" w:cs="Arial"/>
          <w:color w:val="auto"/>
          <w:sz w:val="24"/>
          <w:szCs w:val="24"/>
        </w:rPr>
      </w:pPr>
      <w:r w:rsidRPr="002173DF">
        <w:rPr>
          <w:rFonts w:ascii="Arial" w:hAnsi="Arial" w:cs="Arial"/>
          <w:color w:val="auto"/>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BC192C" w:rsidRPr="002173DF" w:rsidRDefault="00BC192C" w:rsidP="00BC192C">
      <w:pPr>
        <w:pStyle w:val="normalodsazene"/>
        <w:shd w:val="clear" w:color="auto" w:fill="FFFFFF"/>
        <w:spacing w:line="360" w:lineRule="auto"/>
        <w:ind w:firstLine="0"/>
        <w:rPr>
          <w:rFonts w:ascii="Arial" w:hAnsi="Arial" w:cs="Arial"/>
          <w:sz w:val="24"/>
          <w:szCs w:val="24"/>
        </w:rPr>
      </w:pPr>
    </w:p>
    <w:p w:rsidR="00BC192C" w:rsidRPr="002173DF" w:rsidRDefault="00BC192C" w:rsidP="004936B7">
      <w:pPr>
        <w:pStyle w:val="Nadpis2"/>
      </w:pPr>
      <w:bookmarkStart w:id="57" w:name="_Toc529437501"/>
      <w:r w:rsidRPr="002173DF">
        <w:t>Uvolnění z výuky</w:t>
      </w:r>
      <w:bookmarkEnd w:id="57"/>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rPr>
      </w:pPr>
      <w:r w:rsidRPr="002173DF">
        <w:rPr>
          <w:rFonts w:ascii="Arial" w:hAnsi="Arial" w:cs="Arial"/>
        </w:rPr>
        <w:t>Jestliže je žák z výuky některého předmětu v 1. nebo 2.  pololetí uvolněn, rubrika se proškrtne. Nelze-li žáka v  1. nebo 2. pololetí klasifikovat ani v náhradním  termínu, vyplní se "neklasifikován". Pokud žák nebyl  klasifikován ve 2. pololetí, opakuje ročník. Důvody pro  uvolnění nebo neklasifikování žáka se uvedou v  katalogovém listu žáka.</w:t>
      </w:r>
    </w:p>
    <w:p w:rsidR="00BC192C" w:rsidRPr="002173DF" w:rsidRDefault="00BC192C" w:rsidP="00BC192C">
      <w:pPr>
        <w:spacing w:line="360" w:lineRule="auto"/>
        <w:jc w:val="both"/>
        <w:rPr>
          <w:rFonts w:ascii="Arial" w:hAnsi="Arial" w:cs="Arial"/>
        </w:rPr>
      </w:pPr>
      <w:r w:rsidRPr="002173DF">
        <w:rPr>
          <w:rFonts w:ascii="Arial" w:hAnsi="Arial" w:cs="Arial"/>
        </w:rPr>
        <w:t>Ředitel školy určí způsob zaměstnání žáka v době  vyučování předmětu, ze kterého byl uvolněn. Je-li  předmět zařazen na první nebo poslední vyučovací hodinu,  může ředitel školy na základě žádosti zástupce žáka  uvolnit žáka na dobu vyučování tohoto předmětu zcela.</w:t>
      </w:r>
    </w:p>
    <w:p w:rsidR="00BC192C" w:rsidRPr="002173DF" w:rsidRDefault="00BC192C" w:rsidP="00BC192C">
      <w:pPr>
        <w:spacing w:line="360" w:lineRule="auto"/>
        <w:jc w:val="both"/>
        <w:rPr>
          <w:rFonts w:ascii="Arial" w:hAnsi="Arial" w:cs="Arial"/>
        </w:rPr>
      </w:pPr>
    </w:p>
    <w:p w:rsidR="00BC192C" w:rsidRPr="002173DF" w:rsidRDefault="00BC192C" w:rsidP="00BC192C">
      <w:pPr>
        <w:spacing w:line="360" w:lineRule="auto"/>
        <w:jc w:val="both"/>
        <w:rPr>
          <w:rFonts w:ascii="Arial" w:hAnsi="Arial" w:cs="Arial"/>
          <w:b/>
          <w:u w:val="single"/>
        </w:rPr>
      </w:pPr>
    </w:p>
    <w:p w:rsidR="00BC192C" w:rsidRPr="002173DF" w:rsidRDefault="00BC192C" w:rsidP="004936B7">
      <w:pPr>
        <w:pStyle w:val="Nadpis2"/>
      </w:pPr>
      <w:bookmarkStart w:id="58" w:name="_Toc529437502"/>
      <w:r w:rsidRPr="002173DF">
        <w:t>Způsob hodnocení žáků cizinců</w:t>
      </w:r>
      <w:bookmarkEnd w:id="58"/>
    </w:p>
    <w:p w:rsidR="00BC192C" w:rsidRPr="002173DF" w:rsidRDefault="00BC192C" w:rsidP="00BC192C">
      <w:pPr>
        <w:spacing w:line="360" w:lineRule="auto"/>
        <w:jc w:val="both"/>
        <w:rPr>
          <w:rFonts w:ascii="Arial" w:hAnsi="Arial" w:cs="Arial"/>
        </w:rPr>
      </w:pPr>
    </w:p>
    <w:p w:rsidR="00BC192C" w:rsidRPr="002173DF" w:rsidRDefault="00BC192C" w:rsidP="00BC192C">
      <w:pPr>
        <w:pStyle w:val="Styl1"/>
        <w:numPr>
          <w:ilvl w:val="0"/>
          <w:numId w:val="37"/>
        </w:numPr>
        <w:spacing w:line="360" w:lineRule="auto"/>
        <w:jc w:val="both"/>
        <w:rPr>
          <w:rFonts w:ascii="Arial" w:hAnsi="Arial" w:cs="Arial"/>
          <w:sz w:val="24"/>
          <w:szCs w:val="24"/>
        </w:rPr>
      </w:pPr>
      <w:r w:rsidRPr="002173DF">
        <w:rPr>
          <w:rFonts w:ascii="Arial" w:hAnsi="Arial" w:cs="Arial"/>
          <w:sz w:val="24"/>
          <w:szCs w:val="24"/>
        </w:rPr>
        <w:t>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BC192C" w:rsidRPr="002173DF" w:rsidRDefault="00BC192C" w:rsidP="00BC192C">
      <w:pPr>
        <w:pStyle w:val="Styl1"/>
        <w:numPr>
          <w:ilvl w:val="0"/>
          <w:numId w:val="37"/>
        </w:numPr>
        <w:spacing w:line="360" w:lineRule="auto"/>
        <w:jc w:val="both"/>
        <w:rPr>
          <w:rFonts w:ascii="Arial" w:hAnsi="Arial" w:cs="Arial"/>
          <w:sz w:val="24"/>
          <w:szCs w:val="24"/>
        </w:rPr>
      </w:pPr>
      <w:r w:rsidRPr="002173DF">
        <w:rPr>
          <w:rFonts w:ascii="Arial" w:hAnsi="Arial" w:cs="Arial"/>
          <w:sz w:val="24"/>
          <w:szCs w:val="24"/>
        </w:rPr>
        <w:t>Při hodnocení žáků cizinců, kteří plní v České republice povinnou školní docházku, se úroveň znalosti českého jazyka považuje za závažnou souvislost podle odstavců 2 a 4, která ovlivňuje jejich výkon.</w:t>
      </w:r>
    </w:p>
    <w:p w:rsidR="00BC192C" w:rsidRPr="002173DF" w:rsidRDefault="00BC192C" w:rsidP="00BC192C">
      <w:pPr>
        <w:pStyle w:val="Styl1"/>
        <w:numPr>
          <w:ilvl w:val="0"/>
          <w:numId w:val="37"/>
        </w:numPr>
        <w:spacing w:line="360" w:lineRule="auto"/>
        <w:jc w:val="both"/>
        <w:rPr>
          <w:rFonts w:ascii="Arial" w:hAnsi="Arial" w:cs="Arial"/>
          <w:sz w:val="24"/>
          <w:szCs w:val="24"/>
        </w:rPr>
      </w:pPr>
      <w:r w:rsidRPr="002173DF">
        <w:rPr>
          <w:rFonts w:ascii="Arial" w:hAnsi="Arial" w:cs="Arial"/>
          <w:sz w:val="24"/>
          <w:szCs w:val="24"/>
        </w:rPr>
        <w:t>Žák - občan Slovenské republiky – má právo při plnění studijních povinností používat, s výjimkou českého jazyka a literatury, slovenský jazyk.</w:t>
      </w:r>
    </w:p>
    <w:p w:rsidR="00BC192C" w:rsidRPr="002173DF" w:rsidRDefault="00BC192C" w:rsidP="00BC192C">
      <w:pPr>
        <w:pStyle w:val="Styl1"/>
        <w:numPr>
          <w:ilvl w:val="0"/>
          <w:numId w:val="37"/>
        </w:numPr>
        <w:spacing w:line="360" w:lineRule="auto"/>
        <w:jc w:val="both"/>
        <w:rPr>
          <w:rFonts w:ascii="Arial" w:hAnsi="Arial" w:cs="Arial"/>
          <w:sz w:val="24"/>
          <w:szCs w:val="24"/>
        </w:rPr>
      </w:pPr>
      <w:r w:rsidRPr="002173DF">
        <w:rPr>
          <w:rFonts w:ascii="Arial" w:hAnsi="Arial" w:cs="Arial"/>
          <w:sz w:val="24"/>
          <w:szCs w:val="24"/>
        </w:rPr>
        <w:t>Škola nemá povinnost žáka - cizince doučovat českému jazyku.</w:t>
      </w:r>
    </w:p>
    <w:p w:rsidR="00BC192C" w:rsidRPr="002173DF" w:rsidRDefault="00BC192C" w:rsidP="00BC192C">
      <w:pPr>
        <w:pStyle w:val="Styl1"/>
        <w:numPr>
          <w:ilvl w:val="0"/>
          <w:numId w:val="37"/>
        </w:numPr>
        <w:spacing w:line="360" w:lineRule="auto"/>
        <w:jc w:val="both"/>
        <w:rPr>
          <w:rFonts w:ascii="Arial" w:hAnsi="Arial" w:cs="Arial"/>
          <w:sz w:val="24"/>
          <w:szCs w:val="24"/>
        </w:rPr>
      </w:pPr>
      <w:r w:rsidRPr="002173DF">
        <w:rPr>
          <w:rFonts w:ascii="Arial" w:hAnsi="Arial" w:cs="Arial"/>
          <w:sz w:val="24"/>
          <w:szCs w:val="24"/>
        </w:rPr>
        <w:t>Na konci 1. pololetí nemusí být žák - cizinec hodnocen na vysvědčení, a to ani v náhradním termínu. Pokud by žák ale nebyl hodnocen na vysvědčení na konci 2. pololetí, znamenalo by to, že musí opakovat ročník</w:t>
      </w:r>
    </w:p>
    <w:p w:rsidR="00BC192C" w:rsidRPr="002173DF" w:rsidRDefault="00BC192C" w:rsidP="00BC192C">
      <w:pPr>
        <w:pStyle w:val="Styl1"/>
        <w:numPr>
          <w:ilvl w:val="0"/>
          <w:numId w:val="37"/>
        </w:numPr>
        <w:spacing w:line="360" w:lineRule="auto"/>
        <w:jc w:val="both"/>
        <w:rPr>
          <w:rFonts w:ascii="Arial" w:hAnsi="Arial" w:cs="Arial"/>
          <w:sz w:val="24"/>
          <w:szCs w:val="24"/>
        </w:rPr>
      </w:pPr>
      <w:r w:rsidRPr="002173DF">
        <w:rPr>
          <w:rFonts w:ascii="Arial" w:hAnsi="Arial" w:cs="Arial"/>
          <w:sz w:val="24"/>
          <w:szCs w:val="24"/>
        </w:rPr>
        <w:t>Ředitel může rozhodnout o slovním hodnocení výsledků vzdělávání žáka cizince</w:t>
      </w:r>
    </w:p>
    <w:p w:rsidR="00BC192C" w:rsidRPr="002173DF" w:rsidRDefault="00BC192C" w:rsidP="00BC192C">
      <w:pPr>
        <w:pStyle w:val="Styl1"/>
        <w:spacing w:line="360" w:lineRule="auto"/>
        <w:ind w:left="0" w:firstLine="0"/>
        <w:jc w:val="both"/>
        <w:rPr>
          <w:rFonts w:ascii="Arial" w:hAnsi="Arial" w:cs="Arial"/>
          <w:sz w:val="24"/>
          <w:szCs w:val="24"/>
        </w:rPr>
      </w:pPr>
    </w:p>
    <w:p w:rsidR="00BC192C" w:rsidRPr="002173DF" w:rsidRDefault="00BC192C" w:rsidP="00BC192C">
      <w:pPr>
        <w:pStyle w:val="Styl1"/>
        <w:spacing w:line="360" w:lineRule="auto"/>
        <w:jc w:val="both"/>
        <w:rPr>
          <w:rFonts w:ascii="Arial" w:hAnsi="Arial" w:cs="Arial"/>
          <w:sz w:val="24"/>
          <w:szCs w:val="24"/>
        </w:rPr>
      </w:pPr>
    </w:p>
    <w:p w:rsidR="00BC192C" w:rsidRPr="002173DF" w:rsidRDefault="00BC192C" w:rsidP="004936B7">
      <w:pPr>
        <w:pStyle w:val="Nadpis2"/>
      </w:pPr>
      <w:bookmarkStart w:id="59" w:name="_Toc529437503"/>
      <w:r w:rsidRPr="002173DF">
        <w:t>Zásady pro používání slovního hodnocení v souladu s § 15 odst. 2 vyhlášky č. 48/2005 Sb., o základním vzdělávání, včetně předem stanovených kritérií</w:t>
      </w:r>
      <w:bookmarkEnd w:id="59"/>
      <w:r w:rsidRPr="002173DF">
        <w:t xml:space="preserve"> </w:t>
      </w:r>
    </w:p>
    <w:p w:rsidR="00BC192C" w:rsidRPr="002173DF" w:rsidRDefault="00BC192C" w:rsidP="00BC192C">
      <w:pPr>
        <w:spacing w:before="100" w:beforeAutospacing="1" w:after="100" w:afterAutospacing="1" w:line="360" w:lineRule="auto"/>
        <w:jc w:val="both"/>
        <w:rPr>
          <w:rFonts w:ascii="Arial" w:hAnsi="Arial" w:cs="Arial"/>
        </w:rPr>
      </w:pPr>
      <w:r w:rsidRPr="002173DF">
        <w:rPr>
          <w:rFonts w:ascii="Arial" w:hAnsi="Arial" w:cs="Arial"/>
        </w:rPr>
        <w:t xml:space="preserve">O slovním hodnocení výsledků vzdělávání žáka na vysvědčení rozhoduje ředitel školy se souhlasem školské rady a po projednání v pedagogické radě. </w:t>
      </w:r>
    </w:p>
    <w:p w:rsidR="00BC192C" w:rsidRPr="002173DF" w:rsidRDefault="00BC192C" w:rsidP="00BC192C">
      <w:pPr>
        <w:spacing w:before="100" w:beforeAutospacing="1" w:after="100" w:afterAutospacing="1" w:line="360" w:lineRule="auto"/>
        <w:jc w:val="both"/>
        <w:rPr>
          <w:rFonts w:ascii="Arial" w:hAnsi="Arial" w:cs="Arial"/>
        </w:rPr>
      </w:pPr>
      <w:r w:rsidRPr="002173DF">
        <w:rPr>
          <w:rFonts w:ascii="Arial" w:hAnsi="Arial" w:cs="Arial"/>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C192C" w:rsidRPr="002173DF" w:rsidRDefault="00BC192C" w:rsidP="00BC192C">
      <w:pPr>
        <w:spacing w:before="100" w:beforeAutospacing="1" w:after="100" w:afterAutospacing="1" w:line="360" w:lineRule="auto"/>
        <w:jc w:val="both"/>
        <w:rPr>
          <w:rFonts w:ascii="Arial" w:hAnsi="Arial" w:cs="Arial"/>
        </w:rPr>
      </w:pPr>
      <w:r w:rsidRPr="002173DF">
        <w:rPr>
          <w:rFonts w:ascii="Arial" w:hAnsi="Arial" w:cs="Arial"/>
        </w:rPr>
        <w:t xml:space="preserve">Je-li žák hodnocen slovně, převede třídní učitel po projednání s vyučujícími ostatních předmětů slovní hodnocení do klasifikace pro účely přijímacího řízení ke střednímu vzdělávání. </w:t>
      </w:r>
    </w:p>
    <w:p w:rsidR="00BC192C" w:rsidRPr="002173DF" w:rsidRDefault="00BC192C" w:rsidP="00BC192C">
      <w:pPr>
        <w:spacing w:before="100" w:beforeAutospacing="1" w:after="100" w:afterAutospacing="1" w:line="360" w:lineRule="auto"/>
        <w:jc w:val="both"/>
        <w:rPr>
          <w:rFonts w:ascii="Arial" w:hAnsi="Arial" w:cs="Arial"/>
        </w:rPr>
      </w:pPr>
      <w:r w:rsidRPr="002173DF">
        <w:rPr>
          <w:rFonts w:ascii="Arial" w:hAnsi="Arial" w:cs="Arial"/>
        </w:rPr>
        <w:t xml:space="preserve"> U žáka s vývojovou poruchou učení rozhodne ředitel školy o použití slovního hodnocení na základě žádosti zákonného zástupce žáka. </w:t>
      </w:r>
    </w:p>
    <w:p w:rsidR="00BC192C" w:rsidRDefault="00BC192C" w:rsidP="00BC192C">
      <w:pPr>
        <w:spacing w:before="100" w:beforeAutospacing="1" w:after="100" w:afterAutospacing="1" w:line="360" w:lineRule="auto"/>
        <w:jc w:val="both"/>
        <w:rPr>
          <w:rFonts w:ascii="Arial" w:hAnsi="Arial" w:cs="Arial"/>
        </w:rPr>
      </w:pPr>
      <w:r w:rsidRPr="002173DF">
        <w:rPr>
          <w:rFonts w:ascii="Arial" w:hAnsi="Arial" w:cs="Arial"/>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4936B7" w:rsidRDefault="005455A0" w:rsidP="004936B7">
      <w:pPr>
        <w:pStyle w:val="Nadpis2"/>
      </w:pPr>
      <w:bookmarkStart w:id="60" w:name="_Toc529437504"/>
      <w:r>
        <w:t>Zkoušky při plnění povinné školní docházky v zahraničí nebo v zahraniční škole na území ČR</w:t>
      </w:r>
      <w:bookmarkEnd w:id="60"/>
      <w:r>
        <w:t xml:space="preserve"> </w:t>
      </w:r>
    </w:p>
    <w:p w:rsidR="007107D4" w:rsidRDefault="004936B7" w:rsidP="004936B7">
      <w:pPr>
        <w:spacing w:before="100" w:beforeAutospacing="1" w:after="100" w:afterAutospacing="1" w:line="360" w:lineRule="auto"/>
        <w:jc w:val="both"/>
        <w:rPr>
          <w:rFonts w:ascii="Arial" w:hAnsi="Arial" w:cs="Arial"/>
        </w:rPr>
      </w:pPr>
      <w:r>
        <w:t xml:space="preserve">  </w:t>
      </w:r>
      <w:r w:rsidR="005455A0">
        <w:t xml:space="preserve"> </w:t>
      </w:r>
      <w:r w:rsidR="005455A0" w:rsidRPr="004936B7">
        <w:rPr>
          <w:rFonts w:ascii="Arial" w:hAnsi="Arial" w:cs="Arial"/>
        </w:rPr>
        <w:t xml:space="preserve">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Zkouška se koná: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a) ve všech ročnících ze vzdělávacího obsahu vzdělávacího oboru Český jazyk a literatura, stanoveného Rámcovým vzdělávacím programem pro základní vzdělávání,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7107D4" w:rsidRDefault="007107D4" w:rsidP="004936B7">
      <w:pPr>
        <w:spacing w:before="100" w:beforeAutospacing="1" w:after="100" w:afterAutospacing="1" w:line="360" w:lineRule="auto"/>
        <w:jc w:val="both"/>
        <w:rPr>
          <w:rFonts w:ascii="Arial" w:hAnsi="Arial" w:cs="Arial"/>
        </w:rPr>
      </w:pPr>
      <w:r>
        <w:rPr>
          <w:rFonts w:ascii="Arial" w:hAnsi="Arial" w:cs="Arial"/>
        </w:rPr>
        <w:t xml:space="preserve">  </w:t>
      </w:r>
      <w:r w:rsidR="005455A0" w:rsidRPr="004936B7">
        <w:rPr>
          <w:rFonts w:ascii="Arial" w:hAnsi="Arial" w:cs="Arial"/>
        </w:rPr>
        <w:t xml:space="preserve">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rsidR="007107D4" w:rsidRDefault="007107D4" w:rsidP="004936B7">
      <w:pPr>
        <w:spacing w:before="100" w:beforeAutospacing="1" w:after="100" w:afterAutospacing="1" w:line="360" w:lineRule="auto"/>
        <w:jc w:val="both"/>
        <w:rPr>
          <w:rFonts w:ascii="Arial" w:hAnsi="Arial" w:cs="Arial"/>
        </w:rPr>
      </w:pPr>
      <w:r>
        <w:rPr>
          <w:rFonts w:ascii="Arial" w:hAnsi="Arial" w:cs="Arial"/>
        </w:rPr>
        <w:t xml:space="preserve">  </w:t>
      </w:r>
      <w:r w:rsidR="005455A0" w:rsidRPr="004936B7">
        <w:rPr>
          <w:rFonts w:ascii="Arial" w:hAnsi="Arial" w:cs="Arial"/>
        </w:rP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7107D4" w:rsidRDefault="007107D4" w:rsidP="004936B7">
      <w:pPr>
        <w:spacing w:before="100" w:beforeAutospacing="1" w:after="100" w:afterAutospacing="1" w:line="360" w:lineRule="auto"/>
        <w:jc w:val="both"/>
        <w:rPr>
          <w:rFonts w:ascii="Arial" w:hAnsi="Arial" w:cs="Arial"/>
        </w:rPr>
      </w:pPr>
      <w:r>
        <w:rPr>
          <w:rFonts w:ascii="Arial" w:hAnsi="Arial" w:cs="Arial"/>
        </w:rPr>
        <w:t xml:space="preserve">  </w:t>
      </w:r>
      <w:r w:rsidR="005455A0" w:rsidRPr="004936B7">
        <w:rPr>
          <w:rFonts w:ascii="Arial" w:hAnsi="Arial" w:cs="Arial"/>
        </w:rPr>
        <w:t xml:space="preserve">Pokračuje-li žák, který konal zkoušky podle odstavce 1, v plnění povinné školní docházky v kmenové škole, zařadí ho ředitel kmenové školy do příslušného ročníku podle výsledků zkoušek.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Pokračuje-li žák, který konal zkoušky podle odstavce 1, v plnění povinné školní docházky v kmenové škole, zařadí ho ředitel kmenové školy do příslušného ročníku podle výsledků zkoušek.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Pokračuje-li žák v plnění povinné školní docházky v kmenové škole, zařadí ho ředitel kmenové školy do příslušného ročníku podle výsledků zkoušek. </w:t>
      </w:r>
    </w:p>
    <w:p w:rsidR="005455A0" w:rsidRPr="004936B7"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Žákovi, který plní povinnou školní docházku ve škole mimo území České republiky podle § 38 odst. 1 písm. a) školského zákona a nekonal zkoušky, vydá ředitel kmenové školy vysvědčení, jestliže </w:t>
      </w:r>
      <w:r w:rsidRPr="007107D4">
        <w:rPr>
          <w:rFonts w:ascii="Arial" w:hAnsi="Arial" w:cs="Arial"/>
          <w:b/>
        </w:rPr>
        <w:t>a</w:t>
      </w:r>
      <w:r w:rsidRPr="004936B7">
        <w:rPr>
          <w:rFonts w:ascii="Arial" w:hAnsi="Arial" w:cs="Arial"/>
        </w:rPr>
        <w:t xml:space="preserve">) ve vzdělávacím programu školy mimo území České republiky je na základě mezinárodní smlouvy nebo v dohodě s Ministerstvem školství, mládeže a tělovýchovy zařazen vzdělávací obsah podle § 18 odst. 1 a žák byl z tohoto obsahu hodnocen, nebo </w:t>
      </w:r>
      <w:r w:rsidRPr="007107D4">
        <w:rPr>
          <w:rFonts w:ascii="Arial" w:hAnsi="Arial" w:cs="Arial"/>
          <w:b/>
        </w:rPr>
        <w:t>b</w:t>
      </w:r>
      <w:r w:rsidRPr="004936B7">
        <w:rPr>
          <w:rFonts w:ascii="Arial" w:hAnsi="Arial" w:cs="Arial"/>
        </w:rPr>
        <w:t>) žák je zároveň žákem poskytovatele vzdělávání v zahraničí, který v dohodě s Ministerstvem školství, mládeže a tělovýchovy poskytuje občanům České republiky vzdělávání ve vzdělávacím obsahu podle § 18 odst.1a který žáka z tohoto vzdělávacího obsahu hodnotil.</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Pokračuje-li žák, kterému ředitel kmenové školy vydal vysvědčení, v plnění povinné školní docházky v kmenové škole, zařadí jej ředitel kmenové školy do příslušného ročníku na základě tohoto vysvědčení. </w:t>
      </w:r>
    </w:p>
    <w:p w:rsidR="007107D4" w:rsidRDefault="005455A0" w:rsidP="004936B7">
      <w:pPr>
        <w:spacing w:before="100" w:beforeAutospacing="1" w:after="100" w:afterAutospacing="1" w:line="360" w:lineRule="auto"/>
        <w:jc w:val="both"/>
        <w:rPr>
          <w:rFonts w:ascii="Arial" w:hAnsi="Arial" w:cs="Arial"/>
        </w:rPr>
      </w:pPr>
      <w:r w:rsidRPr="004936B7">
        <w:rPr>
          <w:rFonts w:ascii="Arial" w:hAnsi="Arial" w:cs="Arial"/>
        </w:rPr>
        <w:t xml:space="preserve">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rsidR="005455A0" w:rsidRDefault="005455A0" w:rsidP="004936B7">
      <w:pPr>
        <w:spacing w:before="100" w:beforeAutospacing="1" w:after="100" w:afterAutospacing="1" w:line="360" w:lineRule="auto"/>
        <w:jc w:val="both"/>
        <w:rPr>
          <w:rFonts w:ascii="Arial" w:hAnsi="Arial" w:cs="Arial"/>
        </w:rPr>
      </w:pPr>
      <w:r w:rsidRPr="004936B7">
        <w:rPr>
          <w:rFonts w:ascii="Arial" w:hAnsi="Arial" w:cs="Arial"/>
        </w:rPr>
        <w:t>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644D2D" w:rsidRDefault="00644D2D" w:rsidP="004936B7">
      <w:pPr>
        <w:spacing w:before="100" w:beforeAutospacing="1" w:after="100" w:afterAutospacing="1" w:line="360" w:lineRule="auto"/>
        <w:jc w:val="both"/>
        <w:rPr>
          <w:rFonts w:ascii="Arial" w:hAnsi="Arial" w:cs="Arial"/>
        </w:rPr>
      </w:pPr>
    </w:p>
    <w:p w:rsidR="00644D2D" w:rsidRDefault="00644D2D" w:rsidP="004936B7">
      <w:pPr>
        <w:spacing w:before="100" w:beforeAutospacing="1" w:after="100" w:afterAutospacing="1" w:line="360" w:lineRule="auto"/>
        <w:jc w:val="both"/>
        <w:rPr>
          <w:rFonts w:ascii="Arial" w:hAnsi="Arial" w:cs="Arial"/>
        </w:rPr>
      </w:pPr>
    </w:p>
    <w:p w:rsidR="00644D2D" w:rsidRDefault="00644D2D" w:rsidP="004936B7">
      <w:pPr>
        <w:spacing w:before="100" w:beforeAutospacing="1" w:after="100" w:afterAutospacing="1" w:line="360" w:lineRule="auto"/>
        <w:jc w:val="both"/>
        <w:rPr>
          <w:rFonts w:ascii="Arial" w:hAnsi="Arial" w:cs="Arial"/>
        </w:rPr>
      </w:pPr>
    </w:p>
    <w:p w:rsidR="00644D2D" w:rsidRDefault="00644D2D" w:rsidP="004936B7">
      <w:pPr>
        <w:spacing w:before="100" w:beforeAutospacing="1" w:after="100" w:afterAutospacing="1" w:line="360" w:lineRule="auto"/>
        <w:jc w:val="both"/>
        <w:rPr>
          <w:rFonts w:ascii="Arial" w:hAnsi="Arial" w:cs="Arial"/>
        </w:rPr>
      </w:pPr>
    </w:p>
    <w:p w:rsidR="00644D2D" w:rsidRDefault="00644D2D" w:rsidP="004936B7">
      <w:pPr>
        <w:spacing w:before="100" w:beforeAutospacing="1" w:after="100" w:afterAutospacing="1" w:line="360" w:lineRule="auto"/>
        <w:jc w:val="both"/>
        <w:rPr>
          <w:rFonts w:ascii="Arial" w:hAnsi="Arial" w:cs="Arial"/>
        </w:rPr>
      </w:pPr>
    </w:p>
    <w:p w:rsidR="00644D2D" w:rsidRDefault="00644D2D" w:rsidP="004936B7">
      <w:pPr>
        <w:spacing w:before="100" w:beforeAutospacing="1" w:after="100" w:afterAutospacing="1" w:line="360" w:lineRule="auto"/>
        <w:jc w:val="both"/>
        <w:rPr>
          <w:rFonts w:ascii="Arial" w:hAnsi="Arial" w:cs="Arial"/>
        </w:rPr>
      </w:pPr>
    </w:p>
    <w:p w:rsidR="00644D2D" w:rsidRPr="004936B7" w:rsidRDefault="00644D2D" w:rsidP="004936B7">
      <w:pPr>
        <w:spacing w:before="100" w:beforeAutospacing="1" w:after="100" w:afterAutospacing="1" w:line="360" w:lineRule="auto"/>
        <w:jc w:val="both"/>
        <w:rPr>
          <w:rFonts w:ascii="Arial" w:hAnsi="Arial" w:cs="Arial"/>
        </w:rPr>
      </w:pPr>
    </w:p>
    <w:p w:rsidR="00BC192C" w:rsidRPr="002173DF" w:rsidRDefault="00BC192C" w:rsidP="007107D4">
      <w:pPr>
        <w:pStyle w:val="Nadpis1"/>
      </w:pPr>
      <w:bookmarkStart w:id="61" w:name="_Toc529437505"/>
      <w:r w:rsidRPr="002173DF">
        <w:t>Autoevaluace školy</w:t>
      </w:r>
      <w:bookmarkEnd w:id="61"/>
    </w:p>
    <w:p w:rsidR="00BC192C" w:rsidRPr="002173DF" w:rsidRDefault="00BC192C" w:rsidP="00BC192C">
      <w:pPr>
        <w:spacing w:line="360" w:lineRule="auto"/>
        <w:jc w:val="both"/>
        <w:rPr>
          <w:rFonts w:ascii="Arial" w:hAnsi="Arial" w:cs="Arial"/>
        </w:rPr>
      </w:pPr>
    </w:p>
    <w:p w:rsidR="00BC192C" w:rsidRPr="002173DF" w:rsidRDefault="00BC192C" w:rsidP="007107D4">
      <w:pPr>
        <w:pStyle w:val="Nadpis2"/>
      </w:pPr>
      <w:bookmarkStart w:id="62" w:name="_Toc529437506"/>
      <w:r w:rsidRPr="002173DF">
        <w:t>Legislativní rámec</w:t>
      </w:r>
      <w:bookmarkEnd w:id="62"/>
    </w:p>
    <w:p w:rsidR="00BC192C" w:rsidRPr="002173DF" w:rsidRDefault="00BC192C" w:rsidP="00BC192C">
      <w:pPr>
        <w:spacing w:line="360" w:lineRule="auto"/>
        <w:ind w:firstLine="709"/>
        <w:jc w:val="both"/>
        <w:rPr>
          <w:rFonts w:ascii="Arial" w:hAnsi="Arial" w:cs="Arial"/>
        </w:rPr>
      </w:pPr>
      <w:r w:rsidRPr="002173DF">
        <w:rPr>
          <w:rFonts w:ascii="Arial" w:hAnsi="Arial" w:cs="Arial"/>
        </w:rPr>
        <w:t>Autoevaluace  – vnitřní hodnocení školy stanoví § 11 a § 12 zákona č. 561/2004 Sb., o předškolním, základním, středním, vyšším odborném a jiném vzdělávání a § 8 a § 9 vyhlášky č. 15/2005 Sb., kterou se stanoví náležitosti dlouhodobých záměrů, výročních zpráv a vlastního hodnocení školy.</w:t>
      </w:r>
    </w:p>
    <w:p w:rsidR="00BC192C" w:rsidRPr="002173DF" w:rsidRDefault="00BC192C" w:rsidP="00BC192C">
      <w:pPr>
        <w:spacing w:line="360" w:lineRule="auto"/>
        <w:ind w:firstLine="709"/>
        <w:jc w:val="both"/>
        <w:rPr>
          <w:rFonts w:ascii="Arial" w:hAnsi="Arial" w:cs="Arial"/>
        </w:rPr>
      </w:pPr>
    </w:p>
    <w:p w:rsidR="00BC192C" w:rsidRPr="002173DF" w:rsidRDefault="00BC192C" w:rsidP="007107D4">
      <w:pPr>
        <w:pStyle w:val="Nadpis3"/>
      </w:pPr>
      <w:bookmarkStart w:id="63" w:name="_Toc529437507"/>
      <w:r w:rsidRPr="002173DF">
        <w:t>Rámcová struktura vlastního hodnocení školy a kritéria vlastního hodnocení školy:</w:t>
      </w:r>
      <w:bookmarkEnd w:id="63"/>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cíle, které si škola stanovila zejména v koncepčním záměru rozvoje školy a ve školním vzdělávacím programu, jejich reálnost a stupeň důležitosti,</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posouzení, jakým způsobem škola plní cíle podle písmene a/ s přihlédnutím k dalším cílům uvedeným zejména v rámcovém vzdělávacím programu a odpovídajících předpisech,</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oblasti, ve kterých škola dosahuje dobrých výsledků a oblasti, ve kterých je třeba úroveň vzdělávání zlepšit, včetně návrhů příslušných opatření,</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účinností opatření podle písmene c/ obsažených v předchozím vlastním hodnocení</w:t>
      </w:r>
    </w:p>
    <w:p w:rsidR="00BC192C" w:rsidRPr="002173DF" w:rsidRDefault="00BC192C" w:rsidP="00BC192C">
      <w:pPr>
        <w:spacing w:line="360" w:lineRule="auto"/>
        <w:jc w:val="both"/>
        <w:rPr>
          <w:rFonts w:ascii="Arial" w:hAnsi="Arial" w:cs="Arial"/>
        </w:rPr>
      </w:pPr>
    </w:p>
    <w:p w:rsidR="00BC192C" w:rsidRPr="002173DF" w:rsidRDefault="00BC192C" w:rsidP="007107D4">
      <w:pPr>
        <w:pStyle w:val="Nadpis3"/>
      </w:pPr>
      <w:bookmarkStart w:id="64" w:name="_Toc529437508"/>
      <w:r w:rsidRPr="002173DF">
        <w:t>Hlavní oblasti vlastního hodnocení školy jsou vždy:</w:t>
      </w:r>
      <w:bookmarkEnd w:id="64"/>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materiální, technické, ekonomické, hygienické a další podmínky ke vzdělávání</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průběh vzdělávání</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podpora školy žákům – klima školy, spolupráce s rodiči, vliv vzájemných vztahů školy, žáků, rodičů a dalších osob na vzdělávání</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výsledky vzdělávání žáků</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řízení školy, kvalita personální práce, kvalita dalšího vzdělávání pedagogických pracovníků</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úroveň výsledků práce školy, zejména vzhledem k podmínkám vzdělávání a ekonomickým zdrojům</w:t>
      </w:r>
    </w:p>
    <w:p w:rsidR="00BC192C" w:rsidRPr="002173DF" w:rsidRDefault="00BC192C" w:rsidP="00BC192C">
      <w:pPr>
        <w:spacing w:line="360" w:lineRule="auto"/>
        <w:jc w:val="both"/>
        <w:rPr>
          <w:rFonts w:ascii="Arial" w:hAnsi="Arial" w:cs="Arial"/>
        </w:rPr>
      </w:pPr>
    </w:p>
    <w:p w:rsidR="00BC192C" w:rsidRPr="002173DF" w:rsidRDefault="00BC192C" w:rsidP="007107D4">
      <w:pPr>
        <w:pStyle w:val="Nadpis3"/>
      </w:pPr>
      <w:bookmarkStart w:id="65" w:name="_Toc529437509"/>
      <w:r w:rsidRPr="002173DF">
        <w:t>Pravidla a termíny vlastního hodnocení školy:</w:t>
      </w:r>
      <w:bookmarkEnd w:id="65"/>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vlastní hodnocení školy se zpracovává za období dvou školních roků</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návrh struktury vlastního hodnocení školy projedná ředitel školy v pedagogické radě nejpozději do konce září školního roku, v němž se má vlastní hodnocení uskutečnit</w:t>
      </w:r>
    </w:p>
    <w:p w:rsidR="00BC192C" w:rsidRPr="002173DF" w:rsidRDefault="00BC192C" w:rsidP="00BC192C">
      <w:pPr>
        <w:numPr>
          <w:ilvl w:val="1"/>
          <w:numId w:val="41"/>
        </w:numPr>
        <w:spacing w:line="360" w:lineRule="auto"/>
        <w:jc w:val="both"/>
        <w:rPr>
          <w:rFonts w:ascii="Arial" w:hAnsi="Arial" w:cs="Arial"/>
        </w:rPr>
      </w:pPr>
      <w:r w:rsidRPr="002173DF">
        <w:rPr>
          <w:rFonts w:ascii="Arial" w:hAnsi="Arial" w:cs="Arial"/>
        </w:rPr>
        <w:t>vlastní hodnocení školy se projedná v pedagogické radě do 31. října následujícího roku</w:t>
      </w:r>
    </w:p>
    <w:p w:rsidR="00BC192C" w:rsidRPr="002173DF" w:rsidRDefault="00BC192C" w:rsidP="00BC192C">
      <w:pPr>
        <w:spacing w:line="360" w:lineRule="auto"/>
        <w:jc w:val="both"/>
        <w:rPr>
          <w:rFonts w:ascii="Arial" w:hAnsi="Arial" w:cs="Arial"/>
        </w:rPr>
      </w:pPr>
    </w:p>
    <w:p w:rsidR="00BC192C" w:rsidRPr="002173DF" w:rsidRDefault="00BC192C" w:rsidP="007107D4">
      <w:pPr>
        <w:pStyle w:val="Nadpis3"/>
      </w:pPr>
      <w:bookmarkStart w:id="66" w:name="_Toc529437510"/>
      <w:r w:rsidRPr="002173DF">
        <w:t>Cíle a kritéria autoevaluace:</w:t>
      </w:r>
      <w:bookmarkEnd w:id="66"/>
    </w:p>
    <w:p w:rsidR="00BC192C" w:rsidRPr="002173DF" w:rsidRDefault="00BC192C" w:rsidP="00BC192C">
      <w:pPr>
        <w:spacing w:line="360" w:lineRule="auto"/>
        <w:ind w:left="360"/>
        <w:jc w:val="both"/>
        <w:rPr>
          <w:rFonts w:ascii="Arial" w:hAnsi="Arial" w:cs="Arial"/>
        </w:rPr>
      </w:pPr>
      <w:r w:rsidRPr="002173DF">
        <w:rPr>
          <w:rFonts w:ascii="Arial" w:hAnsi="Arial" w:cs="Arial"/>
        </w:rPr>
        <w:t xml:space="preserve">Obecný cíl autoevaluace: hledání zdrojů kvality. </w:t>
      </w:r>
    </w:p>
    <w:p w:rsidR="00BC192C" w:rsidRPr="002173DF" w:rsidRDefault="00BC192C" w:rsidP="00BC192C">
      <w:pPr>
        <w:spacing w:line="360" w:lineRule="auto"/>
        <w:ind w:left="360"/>
        <w:jc w:val="both"/>
        <w:rPr>
          <w:rFonts w:ascii="Arial" w:hAnsi="Arial" w:cs="Arial"/>
        </w:rPr>
      </w:pPr>
      <w:r w:rsidRPr="002173DF">
        <w:rPr>
          <w:rFonts w:ascii="Arial" w:hAnsi="Arial" w:cs="Arial"/>
        </w:rPr>
        <w:t>Kvalita je hodnocena ve dvou aspektech – porovnání se specifikací, to znamená, jak vyhovuje účelu, pro který je určena = standardy vzdělávání (učební osnovy – ŠVP), druhým aspektem je, jak vyhovuje potřebám a přáním žáků a rodičů. V konkurenčním prostředí dvou škol je kvalita rozhodujícím faktorem při výběru školy.</w:t>
      </w:r>
    </w:p>
    <w:p w:rsidR="00BC192C" w:rsidRPr="002173DF" w:rsidRDefault="00BC192C" w:rsidP="00BC192C">
      <w:pPr>
        <w:spacing w:line="360" w:lineRule="auto"/>
        <w:ind w:left="360"/>
        <w:jc w:val="both"/>
        <w:rPr>
          <w:rFonts w:ascii="Arial" w:hAnsi="Arial" w:cs="Arial"/>
        </w:rPr>
      </w:pPr>
      <w:r w:rsidRPr="002173DF">
        <w:rPr>
          <w:rFonts w:ascii="Arial" w:hAnsi="Arial" w:cs="Arial"/>
        </w:rPr>
        <w:t xml:space="preserve">Obecným kritériem hodnocení je dosažená úroveň klíčových kompetencí žáků. </w:t>
      </w:r>
    </w:p>
    <w:p w:rsidR="00BC192C" w:rsidRPr="002173DF" w:rsidRDefault="00BC192C" w:rsidP="00BC192C">
      <w:pPr>
        <w:spacing w:line="360" w:lineRule="auto"/>
        <w:ind w:left="360"/>
        <w:jc w:val="both"/>
        <w:rPr>
          <w:rFonts w:ascii="Arial" w:hAnsi="Arial" w:cs="Arial"/>
        </w:rPr>
      </w:pPr>
      <w:r w:rsidRPr="002173DF">
        <w:rPr>
          <w:rFonts w:ascii="Arial" w:hAnsi="Arial" w:cs="Arial"/>
        </w:rPr>
        <w:t>Základní motto evaluace: Umožnit kvalitní vzdělání a uplatnění pro mimořádně nadané žáky, motivační prostředí pro žáky méně nadané, sociální a emoční prostředí, v němž jsou všichni schopni spolupracovat, naslouchat jeden druhému a společně řešit problémy. Nejdůležitější aspekt: kvalita zúčastněných lidí, schopnost spolupráce – práce v týmech, motivace lidí a jejich ztotožnění se s daným modelem a filozofií školy.</w:t>
      </w:r>
    </w:p>
    <w:p w:rsidR="00BC192C" w:rsidRPr="002173DF" w:rsidRDefault="00BC192C" w:rsidP="00BC192C">
      <w:pPr>
        <w:spacing w:line="360" w:lineRule="auto"/>
        <w:ind w:left="360"/>
        <w:jc w:val="both"/>
        <w:rPr>
          <w:rFonts w:ascii="Arial" w:hAnsi="Arial" w:cs="Arial"/>
        </w:rPr>
      </w:pPr>
    </w:p>
    <w:p w:rsidR="00BC192C" w:rsidRPr="002173DF" w:rsidRDefault="00BC192C" w:rsidP="007107D4">
      <w:pPr>
        <w:pStyle w:val="Nadpis2"/>
      </w:pPr>
      <w:bookmarkStart w:id="67" w:name="_Toc529437511"/>
      <w:r w:rsidRPr="002173DF">
        <w:t>Postup při autoevaluaci:</w:t>
      </w:r>
      <w:bookmarkEnd w:id="67"/>
    </w:p>
    <w:p w:rsidR="00BC192C" w:rsidRPr="002173DF" w:rsidRDefault="00BC192C" w:rsidP="00BC192C">
      <w:pPr>
        <w:numPr>
          <w:ilvl w:val="0"/>
          <w:numId w:val="42"/>
        </w:numPr>
        <w:spacing w:line="360" w:lineRule="auto"/>
        <w:jc w:val="both"/>
        <w:rPr>
          <w:rFonts w:ascii="Arial" w:hAnsi="Arial" w:cs="Arial"/>
        </w:rPr>
      </w:pPr>
      <w:r w:rsidRPr="002173DF">
        <w:rPr>
          <w:rFonts w:ascii="Arial" w:hAnsi="Arial" w:cs="Arial"/>
        </w:rPr>
        <w:t>Časové rozvržení projektu autoevaluace</w:t>
      </w:r>
    </w:p>
    <w:p w:rsidR="00BC192C" w:rsidRPr="002173DF" w:rsidRDefault="00BC192C" w:rsidP="00BC192C">
      <w:pPr>
        <w:numPr>
          <w:ilvl w:val="0"/>
          <w:numId w:val="42"/>
        </w:numPr>
        <w:spacing w:line="360" w:lineRule="auto"/>
        <w:jc w:val="both"/>
        <w:rPr>
          <w:rFonts w:ascii="Arial" w:hAnsi="Arial" w:cs="Arial"/>
        </w:rPr>
      </w:pPr>
      <w:r w:rsidRPr="002173DF">
        <w:rPr>
          <w:rFonts w:ascii="Arial" w:hAnsi="Arial" w:cs="Arial"/>
        </w:rPr>
        <w:t>Určení projektového týmu, garantů – definování cílů, odpovědnosti</w:t>
      </w:r>
    </w:p>
    <w:p w:rsidR="00BC192C" w:rsidRPr="002173DF" w:rsidRDefault="00BC192C" w:rsidP="00BC192C">
      <w:pPr>
        <w:numPr>
          <w:ilvl w:val="0"/>
          <w:numId w:val="42"/>
        </w:numPr>
        <w:spacing w:line="360" w:lineRule="auto"/>
        <w:jc w:val="both"/>
        <w:rPr>
          <w:rFonts w:ascii="Arial" w:hAnsi="Arial" w:cs="Arial"/>
        </w:rPr>
      </w:pPr>
      <w:r w:rsidRPr="002173DF">
        <w:rPr>
          <w:rFonts w:ascii="Arial" w:hAnsi="Arial" w:cs="Arial"/>
        </w:rPr>
        <w:t>Volba metod (dotazníkové šetření, SWOD – TOWS analýza, průzkum)</w:t>
      </w:r>
    </w:p>
    <w:p w:rsidR="00BC192C" w:rsidRPr="002173DF" w:rsidRDefault="00BC192C" w:rsidP="00BC192C">
      <w:pPr>
        <w:numPr>
          <w:ilvl w:val="0"/>
          <w:numId w:val="42"/>
        </w:numPr>
        <w:spacing w:line="360" w:lineRule="auto"/>
        <w:jc w:val="both"/>
        <w:rPr>
          <w:rFonts w:ascii="Arial" w:hAnsi="Arial" w:cs="Arial"/>
        </w:rPr>
      </w:pPr>
      <w:r w:rsidRPr="002173DF">
        <w:rPr>
          <w:rFonts w:ascii="Arial" w:hAnsi="Arial" w:cs="Arial"/>
        </w:rPr>
        <w:t>Dokumentace evaluačních mechanismů a monitoring výsledků jednotlivců</w:t>
      </w:r>
    </w:p>
    <w:p w:rsidR="00BC192C" w:rsidRPr="002173DF" w:rsidRDefault="00BC192C" w:rsidP="00BC192C">
      <w:pPr>
        <w:numPr>
          <w:ilvl w:val="0"/>
          <w:numId w:val="42"/>
        </w:numPr>
        <w:spacing w:line="360" w:lineRule="auto"/>
        <w:jc w:val="both"/>
        <w:rPr>
          <w:rFonts w:ascii="Arial" w:hAnsi="Arial" w:cs="Arial"/>
        </w:rPr>
      </w:pPr>
      <w:r w:rsidRPr="002173DF">
        <w:rPr>
          <w:rFonts w:ascii="Arial" w:hAnsi="Arial" w:cs="Arial"/>
        </w:rPr>
        <w:t>Vyhodnocení</w:t>
      </w:r>
    </w:p>
    <w:p w:rsidR="00BC192C" w:rsidRPr="002173DF" w:rsidRDefault="00BC192C" w:rsidP="00BC192C">
      <w:pPr>
        <w:numPr>
          <w:ilvl w:val="0"/>
          <w:numId w:val="42"/>
        </w:numPr>
        <w:spacing w:line="360" w:lineRule="auto"/>
        <w:jc w:val="both"/>
        <w:rPr>
          <w:rFonts w:ascii="Arial" w:hAnsi="Arial" w:cs="Arial"/>
        </w:rPr>
      </w:pPr>
      <w:r w:rsidRPr="002173DF">
        <w:rPr>
          <w:rFonts w:ascii="Arial" w:hAnsi="Arial" w:cs="Arial"/>
        </w:rPr>
        <w:t>Vypracování plánu implementace výsledků, stanovení strategie na období dvou následujících let a doplnění dlouhodobého plánu</w:t>
      </w:r>
    </w:p>
    <w:p w:rsidR="00BC192C" w:rsidRDefault="00BC192C"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Pr="002173DF" w:rsidRDefault="007107D4" w:rsidP="00BC192C">
      <w:pPr>
        <w:spacing w:line="360" w:lineRule="auto"/>
        <w:jc w:val="both"/>
        <w:rPr>
          <w:rFonts w:ascii="Arial" w:hAnsi="Arial" w:cs="Arial"/>
        </w:rPr>
      </w:pPr>
    </w:p>
    <w:p w:rsidR="00BC192C" w:rsidRPr="002173DF" w:rsidRDefault="00BC192C" w:rsidP="007107D4">
      <w:pPr>
        <w:pStyle w:val="Nadpis2"/>
      </w:pPr>
      <w:bookmarkStart w:id="68" w:name="_Toc529437512"/>
      <w:r w:rsidRPr="002173DF">
        <w:t>Kritické body:</w:t>
      </w:r>
      <w:bookmarkEnd w:id="68"/>
    </w:p>
    <w:p w:rsidR="00BC192C" w:rsidRPr="002173DF" w:rsidRDefault="00BC192C" w:rsidP="00BC192C">
      <w:pPr>
        <w:numPr>
          <w:ilvl w:val="1"/>
          <w:numId w:val="43"/>
        </w:numPr>
        <w:spacing w:line="360" w:lineRule="auto"/>
        <w:jc w:val="both"/>
        <w:rPr>
          <w:rFonts w:ascii="Arial" w:hAnsi="Arial" w:cs="Arial"/>
        </w:rPr>
      </w:pPr>
      <w:r w:rsidRPr="002173DF">
        <w:rPr>
          <w:rFonts w:ascii="Arial" w:hAnsi="Arial" w:cs="Arial"/>
        </w:rPr>
        <w:t>Negativní vnímání kritiky</w:t>
      </w:r>
    </w:p>
    <w:p w:rsidR="00BC192C" w:rsidRPr="002173DF" w:rsidRDefault="00BC192C" w:rsidP="00BC192C">
      <w:pPr>
        <w:numPr>
          <w:ilvl w:val="1"/>
          <w:numId w:val="43"/>
        </w:numPr>
        <w:spacing w:line="360" w:lineRule="auto"/>
        <w:jc w:val="both"/>
        <w:rPr>
          <w:rFonts w:ascii="Arial" w:hAnsi="Arial" w:cs="Arial"/>
        </w:rPr>
      </w:pPr>
      <w:r w:rsidRPr="002173DF">
        <w:rPr>
          <w:rFonts w:ascii="Arial" w:hAnsi="Arial" w:cs="Arial"/>
        </w:rPr>
        <w:t>Zaměření hodnocení pouze na vnitřní potřeby školy</w:t>
      </w:r>
    </w:p>
    <w:p w:rsidR="00BC192C" w:rsidRPr="002173DF" w:rsidRDefault="00BC192C" w:rsidP="00BC192C">
      <w:pPr>
        <w:numPr>
          <w:ilvl w:val="1"/>
          <w:numId w:val="43"/>
        </w:numPr>
        <w:spacing w:line="360" w:lineRule="auto"/>
        <w:jc w:val="both"/>
        <w:rPr>
          <w:rFonts w:ascii="Arial" w:hAnsi="Arial" w:cs="Arial"/>
        </w:rPr>
      </w:pPr>
      <w:r w:rsidRPr="002173DF">
        <w:rPr>
          <w:rFonts w:ascii="Arial" w:hAnsi="Arial" w:cs="Arial"/>
        </w:rPr>
        <w:t>Pouze kontrola kvality, nikoliv její řízení</w:t>
      </w:r>
    </w:p>
    <w:p w:rsidR="00BC192C" w:rsidRPr="002173DF" w:rsidRDefault="00BC192C" w:rsidP="00BC192C">
      <w:pPr>
        <w:numPr>
          <w:ilvl w:val="1"/>
          <w:numId w:val="43"/>
        </w:numPr>
        <w:spacing w:line="360" w:lineRule="auto"/>
        <w:jc w:val="both"/>
        <w:rPr>
          <w:rFonts w:ascii="Arial" w:hAnsi="Arial" w:cs="Arial"/>
        </w:rPr>
      </w:pPr>
      <w:r w:rsidRPr="002173DF">
        <w:rPr>
          <w:rFonts w:ascii="Arial" w:hAnsi="Arial" w:cs="Arial"/>
        </w:rPr>
        <w:t>Časová náročnost</w:t>
      </w:r>
    </w:p>
    <w:p w:rsidR="00BC192C" w:rsidRPr="002173DF" w:rsidRDefault="00BC192C" w:rsidP="00BC192C">
      <w:pPr>
        <w:spacing w:line="360" w:lineRule="auto"/>
        <w:jc w:val="both"/>
        <w:rPr>
          <w:rFonts w:ascii="Arial" w:hAnsi="Arial" w:cs="Arial"/>
        </w:rPr>
      </w:pPr>
    </w:p>
    <w:p w:rsidR="00BC192C" w:rsidRPr="002173DF" w:rsidRDefault="00BC192C" w:rsidP="007107D4">
      <w:pPr>
        <w:pStyle w:val="Nadpis2"/>
      </w:pPr>
      <w:bookmarkStart w:id="69" w:name="_Toc529437513"/>
      <w:r w:rsidRPr="002173DF">
        <w:t>Přínos vlastního hodnocení školy</w:t>
      </w:r>
      <w:bookmarkEnd w:id="69"/>
    </w:p>
    <w:p w:rsidR="00BC192C" w:rsidRPr="002173DF" w:rsidRDefault="00BC192C" w:rsidP="00BC192C">
      <w:pPr>
        <w:spacing w:line="360" w:lineRule="auto"/>
        <w:ind w:firstLine="709"/>
        <w:jc w:val="both"/>
        <w:rPr>
          <w:rFonts w:ascii="Arial" w:hAnsi="Arial" w:cs="Arial"/>
        </w:rPr>
      </w:pPr>
      <w:r w:rsidRPr="002173DF">
        <w:rPr>
          <w:rFonts w:ascii="Arial" w:hAnsi="Arial" w:cs="Arial"/>
        </w:rPr>
        <w:t>Autoevaluace školy je jedním z podkladů pro zpracování výroční zprávy a pro hodnocení Českou školní inspekcí. Škola si uvědomí, v čem spočívají její silné stránky a odhalí nedostatky – stanoví „diagnózu“. Tato sebereflexe umožní hledat zdroje nápravy, jasně stanovit cíle strategického plánu. Za velmi důležité považuji hodnocení v týmu, posílení vnitřního dialogu a pochopení zodpovědnosti každého člena pracovního kolektivu za kvalitu školy, a tím i zvýšení jejich motivace.</w:t>
      </w:r>
    </w:p>
    <w:p w:rsidR="00BC192C" w:rsidRDefault="00BC192C"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A75F73" w:rsidRDefault="00A75F73" w:rsidP="00BC192C">
      <w:pPr>
        <w:spacing w:line="360" w:lineRule="auto"/>
        <w:jc w:val="both"/>
        <w:rPr>
          <w:rFonts w:ascii="Arial" w:hAnsi="Arial" w:cs="Arial"/>
        </w:rPr>
      </w:pPr>
    </w:p>
    <w:p w:rsidR="00071930" w:rsidRDefault="00071930" w:rsidP="00BC192C">
      <w:pPr>
        <w:spacing w:line="360" w:lineRule="auto"/>
        <w:jc w:val="both"/>
        <w:rPr>
          <w:rFonts w:ascii="Arial" w:hAnsi="Arial" w:cs="Arial"/>
        </w:rPr>
      </w:pPr>
    </w:p>
    <w:p w:rsidR="00071930" w:rsidRDefault="00071930" w:rsidP="00BC192C">
      <w:pPr>
        <w:spacing w:line="360" w:lineRule="auto"/>
        <w:jc w:val="both"/>
        <w:rPr>
          <w:rFonts w:ascii="Arial" w:hAnsi="Arial" w:cs="Arial"/>
        </w:rPr>
      </w:pPr>
    </w:p>
    <w:p w:rsidR="00071930" w:rsidRDefault="00071930" w:rsidP="00BC192C">
      <w:pPr>
        <w:spacing w:line="360" w:lineRule="auto"/>
        <w:jc w:val="both"/>
        <w:rPr>
          <w:rFonts w:ascii="Arial" w:hAnsi="Arial" w:cs="Arial"/>
        </w:rPr>
      </w:pPr>
    </w:p>
    <w:p w:rsidR="00071930" w:rsidRDefault="00071930" w:rsidP="00BC192C">
      <w:pPr>
        <w:spacing w:line="360" w:lineRule="auto"/>
        <w:jc w:val="both"/>
        <w:rPr>
          <w:rFonts w:ascii="Arial" w:hAnsi="Arial" w:cs="Arial"/>
        </w:rPr>
      </w:pPr>
    </w:p>
    <w:p w:rsidR="00A75F73" w:rsidRDefault="001D6F06" w:rsidP="001D6F06">
      <w:pPr>
        <w:pStyle w:val="Nadpis1"/>
      </w:pPr>
      <w:bookmarkStart w:id="70" w:name="_Toc529437514"/>
      <w:r>
        <w:t>Seznam příloh</w:t>
      </w:r>
      <w:bookmarkEnd w:id="70"/>
    </w:p>
    <w:p w:rsidR="00BA0980" w:rsidRDefault="00BA0980" w:rsidP="00BA0980"/>
    <w:p w:rsidR="00BA0980" w:rsidRPr="00B2379F" w:rsidRDefault="00BA0980" w:rsidP="00BA0980">
      <w:pPr>
        <w:pStyle w:val="Nadpis2"/>
      </w:pPr>
      <w:bookmarkStart w:id="71" w:name="_Toc529437515"/>
      <w:r w:rsidRPr="00B2379F">
        <w:t>PŘÍLOHA č. 1</w:t>
      </w:r>
      <w:bookmarkEnd w:id="71"/>
    </w:p>
    <w:p w:rsidR="00BA0980" w:rsidRPr="00BA0980" w:rsidRDefault="00BA0980" w:rsidP="00BA0980"/>
    <w:p w:rsidR="00A75F73" w:rsidRDefault="00A75F73" w:rsidP="00BC192C">
      <w:pPr>
        <w:spacing w:line="360" w:lineRule="auto"/>
        <w:jc w:val="both"/>
        <w:rPr>
          <w:rFonts w:ascii="Arial" w:hAnsi="Arial" w:cs="Arial"/>
          <w:b/>
        </w:rPr>
      </w:pPr>
    </w:p>
    <w:p w:rsidR="00A75F73" w:rsidRPr="00A75F73" w:rsidRDefault="00A75F73" w:rsidP="00A75F73">
      <w:pPr>
        <w:pStyle w:val="Odstavecseseznamem"/>
        <w:numPr>
          <w:ilvl w:val="0"/>
          <w:numId w:val="45"/>
        </w:numPr>
        <w:spacing w:line="360" w:lineRule="auto"/>
        <w:jc w:val="both"/>
        <w:rPr>
          <w:rFonts w:ascii="Arial" w:hAnsi="Arial" w:cs="Arial"/>
          <w:b/>
        </w:rPr>
      </w:pPr>
      <w:r>
        <w:rPr>
          <w:rFonts w:ascii="Arial" w:hAnsi="Arial" w:cs="Arial"/>
        </w:rPr>
        <w:t>Úprava tabulky Učebního plánu pro 1. stupeň</w:t>
      </w:r>
    </w:p>
    <w:tbl>
      <w:tblPr>
        <w:tblpPr w:leftFromText="141" w:rightFromText="141" w:vertAnchor="page" w:horzAnchor="margin" w:tblpY="3526"/>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701"/>
        <w:gridCol w:w="1418"/>
        <w:gridCol w:w="454"/>
        <w:gridCol w:w="454"/>
        <w:gridCol w:w="454"/>
        <w:gridCol w:w="454"/>
        <w:gridCol w:w="454"/>
        <w:gridCol w:w="1134"/>
        <w:gridCol w:w="851"/>
      </w:tblGrid>
      <w:tr w:rsidR="00A75F73" w:rsidRPr="001C1F6E" w:rsidTr="007107D4">
        <w:trPr>
          <w:cantSplit/>
        </w:trPr>
        <w:tc>
          <w:tcPr>
            <w:tcW w:w="1871" w:type="dxa"/>
            <w:vMerge w:val="restart"/>
            <w:shd w:val="clear" w:color="auto" w:fill="2E74B5" w:themeFill="accent1" w:themeFillShade="BF"/>
            <w:tcMar>
              <w:top w:w="0" w:type="dxa"/>
              <w:left w:w="28" w:type="dxa"/>
              <w:bottom w:w="0" w:type="dxa"/>
              <w:right w:w="28" w:type="dxa"/>
            </w:tcMar>
          </w:tcPr>
          <w:p w:rsidR="00A75F73" w:rsidRPr="001C1F6E" w:rsidRDefault="00A75F73" w:rsidP="007107D4">
            <w:pPr>
              <w:jc w:val="both"/>
              <w:rPr>
                <w:rFonts w:ascii="Arial" w:hAnsi="Arial" w:cs="Arial"/>
                <w:b/>
              </w:rPr>
            </w:pPr>
          </w:p>
          <w:p w:rsidR="00A75F73" w:rsidRPr="001C1F6E" w:rsidRDefault="00A75F73" w:rsidP="007107D4">
            <w:pPr>
              <w:jc w:val="both"/>
              <w:rPr>
                <w:rFonts w:ascii="Arial" w:hAnsi="Arial" w:cs="Arial"/>
                <w:b/>
              </w:rPr>
            </w:pPr>
            <w:r w:rsidRPr="001C1F6E">
              <w:rPr>
                <w:rFonts w:ascii="Arial" w:hAnsi="Arial" w:cs="Arial"/>
                <w:b/>
              </w:rPr>
              <w:t>Vzdělávací</w:t>
            </w:r>
            <w:r w:rsidRPr="001C1F6E">
              <w:rPr>
                <w:rFonts w:ascii="Arial" w:hAnsi="Arial" w:cs="Arial"/>
                <w:b/>
              </w:rPr>
              <w:br/>
              <w:t xml:space="preserve"> oblast</w:t>
            </w:r>
          </w:p>
          <w:p w:rsidR="00A75F73" w:rsidRPr="001C1F6E" w:rsidRDefault="00A75F73" w:rsidP="007107D4">
            <w:pPr>
              <w:jc w:val="both"/>
              <w:rPr>
                <w:rFonts w:ascii="Arial" w:hAnsi="Arial" w:cs="Arial"/>
                <w:b/>
              </w:rPr>
            </w:pPr>
          </w:p>
        </w:tc>
        <w:tc>
          <w:tcPr>
            <w:tcW w:w="1701" w:type="dxa"/>
            <w:vMerge w:val="restart"/>
            <w:shd w:val="clear" w:color="auto" w:fill="2E74B5" w:themeFill="accent1" w:themeFillShade="BF"/>
            <w:tcMar>
              <w:top w:w="0" w:type="dxa"/>
              <w:left w:w="28" w:type="dxa"/>
              <w:bottom w:w="0" w:type="dxa"/>
              <w:right w:w="28" w:type="dxa"/>
            </w:tcMar>
          </w:tcPr>
          <w:p w:rsidR="00A75F73" w:rsidRPr="001C1F6E" w:rsidRDefault="00A75F73" w:rsidP="007107D4">
            <w:pPr>
              <w:jc w:val="both"/>
              <w:rPr>
                <w:rFonts w:ascii="Arial" w:hAnsi="Arial" w:cs="Arial"/>
                <w:b/>
              </w:rPr>
            </w:pPr>
          </w:p>
          <w:p w:rsidR="00A75F73" w:rsidRPr="001C1F6E" w:rsidRDefault="00A75F73" w:rsidP="007107D4">
            <w:pPr>
              <w:jc w:val="both"/>
              <w:rPr>
                <w:rFonts w:ascii="Arial" w:hAnsi="Arial" w:cs="Arial"/>
                <w:b/>
              </w:rPr>
            </w:pPr>
            <w:r w:rsidRPr="001C1F6E">
              <w:rPr>
                <w:rFonts w:ascii="Arial" w:hAnsi="Arial" w:cs="Arial"/>
                <w:b/>
              </w:rPr>
              <w:t>Vzdělávací obor</w:t>
            </w:r>
          </w:p>
        </w:tc>
        <w:tc>
          <w:tcPr>
            <w:tcW w:w="1418" w:type="dxa"/>
            <w:vMerge w:val="restart"/>
            <w:shd w:val="clear" w:color="auto" w:fill="2E74B5" w:themeFill="accent1" w:themeFillShade="BF"/>
            <w:tcMar>
              <w:top w:w="0" w:type="dxa"/>
              <w:left w:w="28" w:type="dxa"/>
              <w:bottom w:w="0" w:type="dxa"/>
              <w:right w:w="28" w:type="dxa"/>
            </w:tcMar>
          </w:tcPr>
          <w:p w:rsidR="00A75F73" w:rsidRPr="001C1F6E" w:rsidRDefault="00A75F73" w:rsidP="007107D4">
            <w:pPr>
              <w:jc w:val="both"/>
              <w:rPr>
                <w:rFonts w:ascii="Arial" w:hAnsi="Arial" w:cs="Arial"/>
                <w:b/>
              </w:rPr>
            </w:pPr>
          </w:p>
          <w:p w:rsidR="00A75F73" w:rsidRPr="001C1F6E" w:rsidRDefault="00A75F73" w:rsidP="007107D4">
            <w:pPr>
              <w:jc w:val="both"/>
              <w:rPr>
                <w:rFonts w:ascii="Arial" w:hAnsi="Arial" w:cs="Arial"/>
                <w:b/>
              </w:rPr>
            </w:pPr>
            <w:r w:rsidRPr="001C1F6E">
              <w:rPr>
                <w:rFonts w:ascii="Arial" w:hAnsi="Arial" w:cs="Arial"/>
                <w:b/>
              </w:rPr>
              <w:t>Vyučovací předmět</w:t>
            </w:r>
          </w:p>
        </w:tc>
        <w:tc>
          <w:tcPr>
            <w:tcW w:w="2270" w:type="dxa"/>
            <w:gridSpan w:val="5"/>
            <w:tcBorders>
              <w:bottom w:val="single" w:sz="4" w:space="0" w:color="auto"/>
            </w:tcBorders>
            <w:shd w:val="clear" w:color="auto" w:fill="2E74B5" w:themeFill="accent1" w:themeFillShade="BF"/>
            <w:tcMar>
              <w:top w:w="0" w:type="dxa"/>
              <w:left w:w="28" w:type="dxa"/>
              <w:bottom w:w="0" w:type="dxa"/>
              <w:right w:w="28" w:type="dxa"/>
            </w:tcMar>
          </w:tcPr>
          <w:p w:rsidR="00A75F73" w:rsidRPr="001C1F6E" w:rsidRDefault="00A75F73" w:rsidP="007107D4">
            <w:pPr>
              <w:jc w:val="both"/>
              <w:rPr>
                <w:rFonts w:ascii="Arial" w:hAnsi="Arial" w:cs="Arial"/>
                <w:b/>
              </w:rPr>
            </w:pPr>
          </w:p>
          <w:p w:rsidR="00A75F73" w:rsidRPr="001C1F6E" w:rsidRDefault="00A75F73" w:rsidP="007107D4">
            <w:pPr>
              <w:jc w:val="both"/>
              <w:rPr>
                <w:rFonts w:ascii="Arial" w:hAnsi="Arial" w:cs="Arial"/>
                <w:b/>
              </w:rPr>
            </w:pPr>
            <w:r w:rsidRPr="001C1F6E">
              <w:rPr>
                <w:rFonts w:ascii="Arial" w:hAnsi="Arial" w:cs="Arial"/>
                <w:b/>
              </w:rPr>
              <w:t>Ročník</w:t>
            </w:r>
          </w:p>
          <w:p w:rsidR="00A75F73" w:rsidRPr="001C1F6E" w:rsidRDefault="00A75F73" w:rsidP="007107D4">
            <w:pPr>
              <w:jc w:val="both"/>
              <w:rPr>
                <w:rFonts w:ascii="Arial" w:hAnsi="Arial" w:cs="Arial"/>
                <w:b/>
              </w:rPr>
            </w:pPr>
          </w:p>
        </w:tc>
        <w:tc>
          <w:tcPr>
            <w:tcW w:w="1134" w:type="dxa"/>
            <w:vMerge w:val="restart"/>
            <w:shd w:val="clear" w:color="auto" w:fill="2E74B5" w:themeFill="accent1" w:themeFillShade="BF"/>
            <w:tcMar>
              <w:top w:w="0" w:type="dxa"/>
              <w:left w:w="28" w:type="dxa"/>
              <w:bottom w:w="0" w:type="dxa"/>
              <w:right w:w="28" w:type="dxa"/>
            </w:tcMar>
          </w:tcPr>
          <w:p w:rsidR="00A75F73" w:rsidRPr="001C1F6E" w:rsidRDefault="00A75F73" w:rsidP="007107D4">
            <w:pPr>
              <w:jc w:val="both"/>
              <w:rPr>
                <w:rFonts w:ascii="Arial" w:hAnsi="Arial" w:cs="Arial"/>
                <w:b/>
              </w:rPr>
            </w:pPr>
          </w:p>
          <w:p w:rsidR="00A75F73" w:rsidRPr="001C1F6E" w:rsidRDefault="00A75F73" w:rsidP="007107D4">
            <w:pPr>
              <w:jc w:val="both"/>
              <w:rPr>
                <w:rFonts w:ascii="Arial" w:hAnsi="Arial" w:cs="Arial"/>
                <w:b/>
              </w:rPr>
            </w:pPr>
            <w:r w:rsidRPr="001C1F6E">
              <w:rPr>
                <w:rFonts w:ascii="Arial" w:hAnsi="Arial" w:cs="Arial"/>
                <w:b/>
              </w:rPr>
              <w:t>Celkem předměty</w:t>
            </w:r>
          </w:p>
        </w:tc>
        <w:tc>
          <w:tcPr>
            <w:tcW w:w="851" w:type="dxa"/>
            <w:vMerge w:val="restart"/>
            <w:shd w:val="clear" w:color="auto" w:fill="2E74B5" w:themeFill="accent1" w:themeFillShade="BF"/>
            <w:tcMar>
              <w:top w:w="0" w:type="dxa"/>
              <w:left w:w="28" w:type="dxa"/>
              <w:bottom w:w="0" w:type="dxa"/>
              <w:right w:w="28" w:type="dxa"/>
            </w:tcMar>
          </w:tcPr>
          <w:p w:rsidR="00A75F73" w:rsidRPr="001C1F6E" w:rsidRDefault="00A75F73" w:rsidP="007107D4">
            <w:pPr>
              <w:jc w:val="both"/>
              <w:rPr>
                <w:rFonts w:ascii="Arial" w:hAnsi="Arial" w:cs="Arial"/>
                <w:b/>
              </w:rPr>
            </w:pPr>
          </w:p>
          <w:p w:rsidR="00A75F73" w:rsidRPr="001C1F6E" w:rsidRDefault="00A75F73" w:rsidP="007107D4">
            <w:pPr>
              <w:jc w:val="both"/>
              <w:rPr>
                <w:rFonts w:ascii="Arial" w:hAnsi="Arial" w:cs="Arial"/>
                <w:b/>
              </w:rPr>
            </w:pPr>
            <w:r w:rsidRPr="001C1F6E">
              <w:rPr>
                <w:rFonts w:ascii="Arial" w:hAnsi="Arial" w:cs="Arial"/>
                <w:b/>
              </w:rPr>
              <w:t>Z toho DČD</w:t>
            </w:r>
          </w:p>
        </w:tc>
      </w:tr>
      <w:tr w:rsidR="00A75F73" w:rsidRPr="001C1F6E" w:rsidTr="007107D4">
        <w:trPr>
          <w:cantSplit/>
        </w:trPr>
        <w:tc>
          <w:tcPr>
            <w:tcW w:w="1871" w:type="dxa"/>
            <w:vMerge/>
            <w:tcBorders>
              <w:bottom w:val="double" w:sz="4" w:space="0" w:color="auto"/>
            </w:tcBorders>
            <w:tcMar>
              <w:top w:w="0" w:type="dxa"/>
              <w:bottom w:w="0" w:type="dxa"/>
            </w:tcMar>
          </w:tcPr>
          <w:p w:rsidR="00A75F73" w:rsidRPr="001C1F6E" w:rsidRDefault="00A75F73" w:rsidP="007107D4">
            <w:pPr>
              <w:jc w:val="both"/>
              <w:rPr>
                <w:rFonts w:ascii="Arial" w:hAnsi="Arial" w:cs="Arial"/>
              </w:rPr>
            </w:pPr>
          </w:p>
        </w:tc>
        <w:tc>
          <w:tcPr>
            <w:tcW w:w="1701" w:type="dxa"/>
            <w:vMerge/>
            <w:tcBorders>
              <w:bottom w:val="double" w:sz="4" w:space="0" w:color="auto"/>
            </w:tcBorders>
            <w:tcMar>
              <w:top w:w="0" w:type="dxa"/>
              <w:bottom w:w="0" w:type="dxa"/>
            </w:tcMar>
          </w:tcPr>
          <w:p w:rsidR="00A75F73" w:rsidRPr="001C1F6E" w:rsidRDefault="00A75F73" w:rsidP="007107D4">
            <w:pPr>
              <w:jc w:val="both"/>
              <w:rPr>
                <w:rFonts w:ascii="Arial" w:hAnsi="Arial" w:cs="Arial"/>
              </w:rPr>
            </w:pPr>
          </w:p>
        </w:tc>
        <w:tc>
          <w:tcPr>
            <w:tcW w:w="1418" w:type="dxa"/>
            <w:vMerge/>
            <w:tcBorders>
              <w:bottom w:val="double" w:sz="4" w:space="0" w:color="auto"/>
            </w:tcBorders>
            <w:tcMar>
              <w:top w:w="0" w:type="dxa"/>
              <w:bottom w:w="0" w:type="dxa"/>
            </w:tcMar>
          </w:tcPr>
          <w:p w:rsidR="00A75F73" w:rsidRPr="001C1F6E" w:rsidRDefault="00A75F73" w:rsidP="007107D4">
            <w:pPr>
              <w:jc w:val="both"/>
              <w:rPr>
                <w:rFonts w:ascii="Arial" w:hAnsi="Arial" w:cs="Arial"/>
              </w:rPr>
            </w:pPr>
          </w:p>
        </w:tc>
        <w:tc>
          <w:tcPr>
            <w:tcW w:w="454" w:type="dxa"/>
            <w:tcBorders>
              <w:bottom w:val="double" w:sz="4" w:space="0" w:color="auto"/>
            </w:tcBorders>
            <w:shd w:val="clear" w:color="auto" w:fill="9CC2E5" w:themeFill="accent1" w:themeFillTint="99"/>
            <w:tcMar>
              <w:top w:w="0" w:type="dxa"/>
              <w:bottom w:w="0" w:type="dxa"/>
            </w:tcMar>
          </w:tcPr>
          <w:p w:rsidR="00A75F73" w:rsidRPr="001C1F6E" w:rsidRDefault="00A75F73" w:rsidP="007107D4">
            <w:pPr>
              <w:jc w:val="both"/>
              <w:rPr>
                <w:rFonts w:ascii="Arial" w:hAnsi="Arial" w:cs="Arial"/>
                <w:b/>
              </w:rPr>
            </w:pPr>
            <w:r w:rsidRPr="001C1F6E">
              <w:rPr>
                <w:rFonts w:ascii="Arial" w:hAnsi="Arial" w:cs="Arial"/>
                <w:b/>
              </w:rPr>
              <w:t>1.</w:t>
            </w:r>
          </w:p>
        </w:tc>
        <w:tc>
          <w:tcPr>
            <w:tcW w:w="454" w:type="dxa"/>
            <w:tcBorders>
              <w:bottom w:val="double" w:sz="4" w:space="0" w:color="auto"/>
            </w:tcBorders>
            <w:shd w:val="clear" w:color="auto" w:fill="9CC2E5" w:themeFill="accent1" w:themeFillTint="99"/>
            <w:tcMar>
              <w:top w:w="0" w:type="dxa"/>
              <w:bottom w:w="0" w:type="dxa"/>
            </w:tcMar>
          </w:tcPr>
          <w:p w:rsidR="00A75F73" w:rsidRPr="001C1F6E" w:rsidRDefault="00A75F73" w:rsidP="007107D4">
            <w:pPr>
              <w:jc w:val="both"/>
              <w:rPr>
                <w:rFonts w:ascii="Arial" w:hAnsi="Arial" w:cs="Arial"/>
                <w:b/>
              </w:rPr>
            </w:pPr>
            <w:r w:rsidRPr="001C1F6E">
              <w:rPr>
                <w:rFonts w:ascii="Arial" w:hAnsi="Arial" w:cs="Arial"/>
                <w:b/>
              </w:rPr>
              <w:t>2.</w:t>
            </w:r>
          </w:p>
        </w:tc>
        <w:tc>
          <w:tcPr>
            <w:tcW w:w="454" w:type="dxa"/>
            <w:tcBorders>
              <w:bottom w:val="double" w:sz="4" w:space="0" w:color="auto"/>
            </w:tcBorders>
            <w:shd w:val="clear" w:color="auto" w:fill="9CC2E5" w:themeFill="accent1" w:themeFillTint="99"/>
            <w:tcMar>
              <w:top w:w="0" w:type="dxa"/>
              <w:bottom w:w="0" w:type="dxa"/>
            </w:tcMar>
          </w:tcPr>
          <w:p w:rsidR="00A75F73" w:rsidRPr="001C1F6E" w:rsidRDefault="00A75F73" w:rsidP="007107D4">
            <w:pPr>
              <w:jc w:val="both"/>
              <w:rPr>
                <w:rFonts w:ascii="Arial" w:hAnsi="Arial" w:cs="Arial"/>
                <w:b/>
              </w:rPr>
            </w:pPr>
            <w:r w:rsidRPr="001C1F6E">
              <w:rPr>
                <w:rFonts w:ascii="Arial" w:hAnsi="Arial" w:cs="Arial"/>
                <w:b/>
              </w:rPr>
              <w:t>3.</w:t>
            </w:r>
          </w:p>
        </w:tc>
        <w:tc>
          <w:tcPr>
            <w:tcW w:w="454" w:type="dxa"/>
            <w:tcBorders>
              <w:bottom w:val="double" w:sz="4" w:space="0" w:color="auto"/>
            </w:tcBorders>
            <w:shd w:val="clear" w:color="auto" w:fill="9CC2E5" w:themeFill="accent1" w:themeFillTint="99"/>
            <w:tcMar>
              <w:top w:w="0" w:type="dxa"/>
              <w:bottom w:w="0" w:type="dxa"/>
            </w:tcMar>
          </w:tcPr>
          <w:p w:rsidR="00A75F73" w:rsidRPr="001C1F6E" w:rsidRDefault="00A75F73" w:rsidP="007107D4">
            <w:pPr>
              <w:jc w:val="both"/>
              <w:rPr>
                <w:rFonts w:ascii="Arial" w:hAnsi="Arial" w:cs="Arial"/>
                <w:b/>
              </w:rPr>
            </w:pPr>
            <w:r w:rsidRPr="001C1F6E">
              <w:rPr>
                <w:rFonts w:ascii="Arial" w:hAnsi="Arial" w:cs="Arial"/>
                <w:b/>
              </w:rPr>
              <w:t>4.</w:t>
            </w:r>
          </w:p>
        </w:tc>
        <w:tc>
          <w:tcPr>
            <w:tcW w:w="454" w:type="dxa"/>
            <w:tcBorders>
              <w:bottom w:val="double" w:sz="4" w:space="0" w:color="auto"/>
            </w:tcBorders>
            <w:shd w:val="clear" w:color="auto" w:fill="9CC2E5" w:themeFill="accent1" w:themeFillTint="99"/>
            <w:tcMar>
              <w:top w:w="0" w:type="dxa"/>
              <w:bottom w:w="0" w:type="dxa"/>
            </w:tcMar>
          </w:tcPr>
          <w:p w:rsidR="00A75F73" w:rsidRPr="001C1F6E" w:rsidRDefault="00A75F73" w:rsidP="007107D4">
            <w:pPr>
              <w:jc w:val="both"/>
              <w:rPr>
                <w:rFonts w:ascii="Arial" w:hAnsi="Arial" w:cs="Arial"/>
                <w:b/>
              </w:rPr>
            </w:pPr>
            <w:r w:rsidRPr="001C1F6E">
              <w:rPr>
                <w:rFonts w:ascii="Arial" w:hAnsi="Arial" w:cs="Arial"/>
                <w:b/>
              </w:rPr>
              <w:t>5.</w:t>
            </w:r>
          </w:p>
        </w:tc>
        <w:tc>
          <w:tcPr>
            <w:tcW w:w="1134" w:type="dxa"/>
            <w:vMerge/>
            <w:tcBorders>
              <w:bottom w:val="double" w:sz="4" w:space="0" w:color="auto"/>
            </w:tcBorders>
            <w:tcMar>
              <w:top w:w="0" w:type="dxa"/>
              <w:left w:w="57" w:type="dxa"/>
              <w:bottom w:w="0" w:type="dxa"/>
              <w:right w:w="57" w:type="dxa"/>
            </w:tcMar>
          </w:tcPr>
          <w:p w:rsidR="00A75F73" w:rsidRPr="001C1F6E" w:rsidRDefault="00A75F73" w:rsidP="007107D4">
            <w:pPr>
              <w:jc w:val="both"/>
              <w:rPr>
                <w:rFonts w:ascii="Arial" w:hAnsi="Arial" w:cs="Arial"/>
              </w:rPr>
            </w:pPr>
          </w:p>
        </w:tc>
        <w:tc>
          <w:tcPr>
            <w:tcW w:w="851" w:type="dxa"/>
            <w:vMerge/>
            <w:tcBorders>
              <w:bottom w:val="double" w:sz="4" w:space="0" w:color="auto"/>
            </w:tcBorders>
            <w:tcMar>
              <w:top w:w="0" w:type="dxa"/>
              <w:bottom w:w="0" w:type="dxa"/>
            </w:tcMar>
          </w:tcPr>
          <w:p w:rsidR="00A75F73" w:rsidRPr="001C1F6E" w:rsidRDefault="00A75F73" w:rsidP="007107D4">
            <w:pPr>
              <w:jc w:val="both"/>
              <w:rPr>
                <w:rFonts w:ascii="Arial" w:hAnsi="Arial" w:cs="Arial"/>
              </w:rPr>
            </w:pPr>
          </w:p>
        </w:tc>
      </w:tr>
      <w:tr w:rsidR="00A75F73" w:rsidRPr="001C1F6E" w:rsidTr="007107D4">
        <w:trPr>
          <w:cantSplit/>
        </w:trPr>
        <w:tc>
          <w:tcPr>
            <w:tcW w:w="1871" w:type="dxa"/>
            <w:vMerge w:val="restart"/>
            <w:tcBorders>
              <w:top w:val="doub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Jazyk a jazyková komunikace</w:t>
            </w:r>
          </w:p>
        </w:tc>
        <w:tc>
          <w:tcPr>
            <w:tcW w:w="1701" w:type="dxa"/>
            <w:vMerge w:val="restart"/>
            <w:tcBorders>
              <w:top w:val="doub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Český jazyk a literatura (3</w:t>
            </w:r>
            <w:r>
              <w:rPr>
                <w:rFonts w:ascii="Arial" w:hAnsi="Arial" w:cs="Arial"/>
                <w:color w:val="000000"/>
              </w:rPr>
              <w:t>3</w:t>
            </w:r>
            <w:r w:rsidRPr="001C1F6E">
              <w:rPr>
                <w:rFonts w:ascii="Arial" w:hAnsi="Arial" w:cs="Arial"/>
                <w:color w:val="000000"/>
              </w:rPr>
              <w:t>)</w:t>
            </w:r>
          </w:p>
          <w:p w:rsidR="00A75F73" w:rsidRPr="001C1F6E" w:rsidRDefault="00A75F73" w:rsidP="007107D4">
            <w:pPr>
              <w:jc w:val="both"/>
              <w:rPr>
                <w:rFonts w:ascii="Arial" w:hAnsi="Arial" w:cs="Arial"/>
                <w:color w:val="000000"/>
              </w:rPr>
            </w:pPr>
            <w:r w:rsidRPr="001C1F6E">
              <w:rPr>
                <w:rFonts w:ascii="Arial" w:hAnsi="Arial" w:cs="Arial"/>
                <w:color w:val="000000"/>
              </w:rPr>
              <w:t>Cizí jazyk (9)</w:t>
            </w:r>
          </w:p>
        </w:tc>
        <w:tc>
          <w:tcPr>
            <w:tcW w:w="1418" w:type="dxa"/>
            <w:tcBorders>
              <w:top w:val="doub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Český jazyk</w:t>
            </w:r>
          </w:p>
        </w:tc>
        <w:tc>
          <w:tcPr>
            <w:tcW w:w="454" w:type="dxa"/>
            <w:tcBorders>
              <w:top w:val="doub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Pr>
                <w:rFonts w:ascii="Arial" w:hAnsi="Arial" w:cs="Arial"/>
                <w:color w:val="000000"/>
              </w:rPr>
              <w:t>7</w:t>
            </w:r>
          </w:p>
        </w:tc>
        <w:tc>
          <w:tcPr>
            <w:tcW w:w="454" w:type="dxa"/>
            <w:tcBorders>
              <w:top w:val="doub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Pr>
                <w:rFonts w:ascii="Arial" w:hAnsi="Arial" w:cs="Arial"/>
                <w:color w:val="000000"/>
              </w:rPr>
              <w:t>7</w:t>
            </w:r>
          </w:p>
        </w:tc>
        <w:tc>
          <w:tcPr>
            <w:tcW w:w="1134" w:type="dxa"/>
            <w:tcBorders>
              <w:top w:val="doub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Pr>
                <w:rFonts w:ascii="Arial" w:hAnsi="Arial" w:cs="Arial"/>
                <w:color w:val="000000"/>
              </w:rPr>
              <w:t>35</w:t>
            </w:r>
          </w:p>
        </w:tc>
        <w:tc>
          <w:tcPr>
            <w:tcW w:w="851" w:type="dxa"/>
            <w:tcBorders>
              <w:top w:val="double" w:sz="4" w:space="0" w:color="auto"/>
              <w:bottom w:val="single" w:sz="4" w:space="0" w:color="auto"/>
            </w:tcBorders>
            <w:tcMar>
              <w:top w:w="57" w:type="dxa"/>
              <w:bottom w:w="57" w:type="dxa"/>
            </w:tcMar>
          </w:tcPr>
          <w:p w:rsidR="00A75F73" w:rsidRPr="001C1F6E" w:rsidRDefault="00A75F73" w:rsidP="007107D4">
            <w:pPr>
              <w:spacing w:before="240"/>
              <w:jc w:val="both"/>
              <w:rPr>
                <w:rFonts w:ascii="Arial" w:hAnsi="Arial" w:cs="Arial"/>
                <w:color w:val="000000"/>
              </w:rPr>
            </w:pPr>
            <w:r>
              <w:rPr>
                <w:rFonts w:ascii="Arial" w:hAnsi="Arial" w:cs="Arial"/>
                <w:color w:val="000000"/>
              </w:rPr>
              <w:t>2</w:t>
            </w:r>
          </w:p>
        </w:tc>
      </w:tr>
      <w:tr w:rsidR="00A75F73" w:rsidRPr="001C1F6E" w:rsidTr="007107D4">
        <w:trPr>
          <w:cantSplit/>
          <w:trHeight w:val="550"/>
        </w:trPr>
        <w:tc>
          <w:tcPr>
            <w:tcW w:w="1871" w:type="dxa"/>
            <w:vMerge/>
          </w:tcPr>
          <w:p w:rsidR="00A75F73" w:rsidRPr="001C1F6E" w:rsidRDefault="00A75F73" w:rsidP="007107D4">
            <w:pPr>
              <w:jc w:val="both"/>
              <w:rPr>
                <w:rFonts w:ascii="Arial" w:hAnsi="Arial" w:cs="Arial"/>
                <w:color w:val="000000"/>
              </w:rPr>
            </w:pPr>
          </w:p>
        </w:tc>
        <w:tc>
          <w:tcPr>
            <w:tcW w:w="1701" w:type="dxa"/>
            <w:vMerge/>
          </w:tcPr>
          <w:p w:rsidR="00A75F73" w:rsidRPr="001C1F6E" w:rsidRDefault="00A75F73" w:rsidP="007107D4">
            <w:pPr>
              <w:jc w:val="both"/>
              <w:rPr>
                <w:rFonts w:ascii="Arial" w:hAnsi="Arial" w:cs="Arial"/>
                <w:color w:val="000000"/>
              </w:rPr>
            </w:pPr>
          </w:p>
        </w:tc>
        <w:tc>
          <w:tcPr>
            <w:tcW w:w="1418" w:type="dxa"/>
            <w:tcBorders>
              <w:top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Anglický jazyk</w:t>
            </w:r>
          </w:p>
        </w:tc>
        <w:tc>
          <w:tcPr>
            <w:tcW w:w="454" w:type="dxa"/>
            <w:tcBorders>
              <w:top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E3CEC">
              <w:rPr>
                <w:rFonts w:ascii="Arial" w:hAnsi="Arial" w:cs="Arial"/>
                <w:color w:val="FF0000"/>
              </w:rPr>
              <w:t>2</w:t>
            </w:r>
          </w:p>
        </w:tc>
        <w:tc>
          <w:tcPr>
            <w:tcW w:w="454" w:type="dxa"/>
            <w:tcBorders>
              <w:top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3</w:t>
            </w:r>
          </w:p>
        </w:tc>
        <w:tc>
          <w:tcPr>
            <w:tcW w:w="454" w:type="dxa"/>
            <w:tcBorders>
              <w:top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E3CEC">
              <w:rPr>
                <w:rFonts w:ascii="Arial" w:hAnsi="Arial" w:cs="Arial"/>
                <w:color w:val="FF0000"/>
              </w:rPr>
              <w:t>3</w:t>
            </w:r>
          </w:p>
        </w:tc>
        <w:tc>
          <w:tcPr>
            <w:tcW w:w="454" w:type="dxa"/>
            <w:tcBorders>
              <w:top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3</w:t>
            </w:r>
          </w:p>
        </w:tc>
        <w:tc>
          <w:tcPr>
            <w:tcW w:w="1134" w:type="dxa"/>
            <w:tcBorders>
              <w:top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12</w:t>
            </w:r>
          </w:p>
        </w:tc>
        <w:tc>
          <w:tcPr>
            <w:tcW w:w="851" w:type="dxa"/>
            <w:tcBorders>
              <w:top w:val="single" w:sz="4" w:space="0" w:color="auto"/>
            </w:tcBorders>
            <w:tcMar>
              <w:top w:w="57" w:type="dxa"/>
              <w:bottom w:w="57" w:type="dxa"/>
            </w:tcMar>
          </w:tcPr>
          <w:p w:rsidR="00A75F73" w:rsidRPr="001C1F6E" w:rsidRDefault="00A75F73" w:rsidP="007107D4">
            <w:pPr>
              <w:jc w:val="both"/>
              <w:rPr>
                <w:rFonts w:ascii="Arial" w:hAnsi="Arial" w:cs="Arial"/>
                <w:color w:val="000000"/>
              </w:rPr>
            </w:pPr>
            <w:r>
              <w:rPr>
                <w:rFonts w:ascii="Arial" w:hAnsi="Arial" w:cs="Arial"/>
                <w:color w:val="000000"/>
              </w:rPr>
              <w:t>3</w:t>
            </w:r>
          </w:p>
        </w:tc>
      </w:tr>
      <w:tr w:rsidR="00A75F73" w:rsidRPr="001C1F6E" w:rsidTr="007107D4">
        <w:tc>
          <w:tcPr>
            <w:tcW w:w="187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Matematika a její aplikace (22)</w:t>
            </w:r>
          </w:p>
        </w:tc>
        <w:tc>
          <w:tcPr>
            <w:tcW w:w="170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Matematika a její aplikace</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Matematika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25</w:t>
            </w:r>
          </w:p>
        </w:tc>
        <w:tc>
          <w:tcPr>
            <w:tcW w:w="851" w:type="dxa"/>
            <w:tcBorders>
              <w:top w:val="single" w:sz="4" w:space="0" w:color="auto"/>
              <w:bottom w:val="single" w:sz="4" w:space="0" w:color="auto"/>
            </w:tcBorders>
            <w:tcMar>
              <w:top w:w="57" w:type="dxa"/>
              <w:bottom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r>
      <w:tr w:rsidR="00A75F73" w:rsidRPr="001C1F6E" w:rsidTr="007107D4">
        <w:tc>
          <w:tcPr>
            <w:tcW w:w="187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Informační a komunikační technologie (1)</w:t>
            </w:r>
          </w:p>
        </w:tc>
        <w:tc>
          <w:tcPr>
            <w:tcW w:w="170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Informační a komunikační technologie</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Informatika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1 </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851" w:type="dxa"/>
            <w:tcBorders>
              <w:top w:val="single" w:sz="4" w:space="0" w:color="auto"/>
              <w:bottom w:val="single" w:sz="4" w:space="0" w:color="auto"/>
            </w:tcBorders>
            <w:tcMar>
              <w:top w:w="57" w:type="dxa"/>
              <w:bottom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r>
      <w:tr w:rsidR="00A75F73" w:rsidRPr="001C1F6E" w:rsidTr="007107D4">
        <w:trPr>
          <w:trHeight w:val="464"/>
        </w:trPr>
        <w:tc>
          <w:tcPr>
            <w:tcW w:w="1871" w:type="dxa"/>
            <w:tcBorders>
              <w:top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Člověk a jeho</w:t>
            </w:r>
          </w:p>
        </w:tc>
        <w:tc>
          <w:tcPr>
            <w:tcW w:w="1701" w:type="dxa"/>
            <w:tcBorders>
              <w:top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Člověk a jeho</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Prvouka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E3CEC">
              <w:rPr>
                <w:rFonts w:ascii="Arial" w:hAnsi="Arial" w:cs="Arial"/>
                <w:color w:val="FF0000"/>
              </w:rPr>
              <w:t>3</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E3CEC">
              <w:rPr>
                <w:rFonts w:ascii="Arial" w:hAnsi="Arial" w:cs="Arial"/>
                <w:color w:val="FF0000"/>
              </w:rPr>
              <w:t>3</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 </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 </w:t>
            </w:r>
          </w:p>
        </w:tc>
        <w:tc>
          <w:tcPr>
            <w:tcW w:w="1134" w:type="dxa"/>
            <w:vMerge w:val="restart"/>
            <w:tcBorders>
              <w:top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p>
          <w:p w:rsidR="00A75F73" w:rsidRPr="001C1F6E" w:rsidRDefault="00A75F73" w:rsidP="007107D4">
            <w:pPr>
              <w:jc w:val="both"/>
              <w:rPr>
                <w:rFonts w:ascii="Arial" w:hAnsi="Arial" w:cs="Arial"/>
                <w:color w:val="000000"/>
              </w:rPr>
            </w:pPr>
          </w:p>
          <w:p w:rsidR="00A75F73" w:rsidRPr="001C1F6E" w:rsidRDefault="00A75F73" w:rsidP="007107D4">
            <w:pPr>
              <w:jc w:val="both"/>
              <w:rPr>
                <w:rFonts w:ascii="Arial" w:hAnsi="Arial" w:cs="Arial"/>
                <w:color w:val="000000"/>
              </w:rPr>
            </w:pPr>
            <w:r>
              <w:rPr>
                <w:rFonts w:ascii="Arial" w:hAnsi="Arial" w:cs="Arial"/>
                <w:color w:val="000000"/>
              </w:rPr>
              <w:t>18</w:t>
            </w:r>
          </w:p>
        </w:tc>
        <w:tc>
          <w:tcPr>
            <w:tcW w:w="851" w:type="dxa"/>
            <w:vMerge w:val="restart"/>
            <w:tcBorders>
              <w:top w:val="single" w:sz="4" w:space="0" w:color="auto"/>
            </w:tcBorders>
            <w:tcMar>
              <w:top w:w="57" w:type="dxa"/>
              <w:bottom w:w="57" w:type="dxa"/>
            </w:tcMar>
          </w:tcPr>
          <w:p w:rsidR="00A75F73" w:rsidRPr="001C1F6E" w:rsidRDefault="00A75F73" w:rsidP="007107D4">
            <w:pPr>
              <w:jc w:val="both"/>
              <w:rPr>
                <w:rFonts w:ascii="Arial" w:hAnsi="Arial" w:cs="Arial"/>
                <w:color w:val="000000"/>
              </w:rPr>
            </w:pPr>
          </w:p>
          <w:p w:rsidR="00A75F73" w:rsidRPr="001C1F6E" w:rsidRDefault="00A75F73" w:rsidP="007107D4">
            <w:pPr>
              <w:jc w:val="both"/>
              <w:rPr>
                <w:rFonts w:ascii="Arial" w:hAnsi="Arial" w:cs="Arial"/>
                <w:color w:val="000000"/>
              </w:rPr>
            </w:pPr>
          </w:p>
          <w:p w:rsidR="00A75F73" w:rsidRPr="001C1F6E" w:rsidRDefault="00A75F73" w:rsidP="007107D4">
            <w:pPr>
              <w:jc w:val="both"/>
              <w:rPr>
                <w:rFonts w:ascii="Arial" w:hAnsi="Arial" w:cs="Arial"/>
                <w:color w:val="000000"/>
              </w:rPr>
            </w:pPr>
            <w:r>
              <w:rPr>
                <w:rFonts w:ascii="Arial" w:hAnsi="Arial" w:cs="Arial"/>
                <w:color w:val="000000"/>
              </w:rPr>
              <w:t>6</w:t>
            </w:r>
          </w:p>
        </w:tc>
      </w:tr>
      <w:tr w:rsidR="00A75F73" w:rsidRPr="001C1F6E" w:rsidTr="007107D4">
        <w:trPr>
          <w:trHeight w:val="418"/>
        </w:trPr>
        <w:tc>
          <w:tcPr>
            <w:tcW w:w="1871" w:type="dxa"/>
            <w:vMerge w:val="restart"/>
            <w:tcBorders>
              <w:top w:val="nil"/>
            </w:tcBorders>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svět (12)</w:t>
            </w:r>
          </w:p>
        </w:tc>
        <w:tc>
          <w:tcPr>
            <w:tcW w:w="1701" w:type="dxa"/>
            <w:vMerge w:val="restart"/>
            <w:tcBorders>
              <w:top w:val="nil"/>
            </w:tcBorders>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svět</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Přírodověda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1134" w:type="dxa"/>
            <w:vMerge/>
            <w:tcMar>
              <w:top w:w="57" w:type="dxa"/>
              <w:left w:w="57" w:type="dxa"/>
              <w:bottom w:w="57" w:type="dxa"/>
              <w:right w:w="57" w:type="dxa"/>
            </w:tcMar>
          </w:tcPr>
          <w:p w:rsidR="00A75F73" w:rsidRPr="001C1F6E" w:rsidRDefault="00A75F73" w:rsidP="007107D4">
            <w:pPr>
              <w:jc w:val="both"/>
              <w:rPr>
                <w:rFonts w:ascii="Arial" w:hAnsi="Arial" w:cs="Arial"/>
                <w:color w:val="000000"/>
              </w:rPr>
            </w:pPr>
          </w:p>
        </w:tc>
        <w:tc>
          <w:tcPr>
            <w:tcW w:w="851" w:type="dxa"/>
            <w:vMerge/>
            <w:tcMar>
              <w:top w:w="57" w:type="dxa"/>
              <w:bottom w:w="57" w:type="dxa"/>
            </w:tcMar>
          </w:tcPr>
          <w:p w:rsidR="00A75F73" w:rsidRPr="001C1F6E" w:rsidRDefault="00A75F73" w:rsidP="007107D4">
            <w:pPr>
              <w:jc w:val="both"/>
              <w:rPr>
                <w:rFonts w:ascii="Arial" w:hAnsi="Arial" w:cs="Arial"/>
                <w:color w:val="000000"/>
              </w:rPr>
            </w:pPr>
          </w:p>
        </w:tc>
      </w:tr>
      <w:tr w:rsidR="00A75F73" w:rsidRPr="001C1F6E" w:rsidTr="007107D4">
        <w:trPr>
          <w:trHeight w:val="386"/>
        </w:trPr>
        <w:tc>
          <w:tcPr>
            <w:tcW w:w="1871" w:type="dxa"/>
            <w:vMerge/>
            <w:tcBorders>
              <w:top w:val="nil"/>
              <w:bottom w:val="single" w:sz="4" w:space="0" w:color="auto"/>
            </w:tcBorders>
          </w:tcPr>
          <w:p w:rsidR="00A75F73" w:rsidRPr="001C1F6E" w:rsidRDefault="00A75F73" w:rsidP="007107D4">
            <w:pPr>
              <w:jc w:val="both"/>
              <w:rPr>
                <w:rFonts w:ascii="Arial" w:hAnsi="Arial" w:cs="Arial"/>
                <w:color w:val="000000"/>
              </w:rPr>
            </w:pPr>
          </w:p>
        </w:tc>
        <w:tc>
          <w:tcPr>
            <w:tcW w:w="1701" w:type="dxa"/>
            <w:vMerge/>
            <w:tcBorders>
              <w:top w:val="nil"/>
              <w:bottom w:val="single" w:sz="4" w:space="0" w:color="auto"/>
            </w:tcBorders>
          </w:tcPr>
          <w:p w:rsidR="00A75F73" w:rsidRPr="001C1F6E" w:rsidRDefault="00A75F73" w:rsidP="007107D4">
            <w:pPr>
              <w:jc w:val="both"/>
              <w:rPr>
                <w:rFonts w:ascii="Arial" w:hAnsi="Arial" w:cs="Arial"/>
                <w:color w:val="000000"/>
              </w:rPr>
            </w:pP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Vlastivěda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 xml:space="preserve">-  </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Pr>
                <w:rFonts w:ascii="Arial" w:hAnsi="Arial" w:cs="Arial"/>
                <w:color w:val="000000"/>
              </w:rPr>
              <w:t>3</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E3CEC">
              <w:rPr>
                <w:rFonts w:ascii="Arial" w:hAnsi="Arial" w:cs="Arial"/>
                <w:color w:val="FF0000"/>
              </w:rPr>
              <w:t>3</w:t>
            </w:r>
          </w:p>
        </w:tc>
        <w:tc>
          <w:tcPr>
            <w:tcW w:w="1134" w:type="dxa"/>
            <w:vMerge/>
            <w:tcBorders>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p>
        </w:tc>
        <w:tc>
          <w:tcPr>
            <w:tcW w:w="851" w:type="dxa"/>
            <w:vMerge/>
            <w:tcBorders>
              <w:bottom w:val="single" w:sz="4" w:space="0" w:color="auto"/>
            </w:tcBorders>
            <w:tcMar>
              <w:top w:w="57" w:type="dxa"/>
              <w:bottom w:w="57" w:type="dxa"/>
            </w:tcMar>
          </w:tcPr>
          <w:p w:rsidR="00A75F73" w:rsidRPr="001C1F6E" w:rsidRDefault="00A75F73" w:rsidP="007107D4">
            <w:pPr>
              <w:jc w:val="both"/>
              <w:rPr>
                <w:rFonts w:ascii="Arial" w:hAnsi="Arial" w:cs="Arial"/>
                <w:color w:val="000000"/>
              </w:rPr>
            </w:pPr>
          </w:p>
        </w:tc>
      </w:tr>
      <w:tr w:rsidR="00A75F73" w:rsidRPr="001C1F6E" w:rsidTr="007107D4">
        <w:trPr>
          <w:cantSplit/>
        </w:trPr>
        <w:tc>
          <w:tcPr>
            <w:tcW w:w="1871" w:type="dxa"/>
            <w:vMerge w:val="restart"/>
            <w:tcBorders>
              <w:top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Umění a kultura (12)</w:t>
            </w:r>
          </w:p>
        </w:tc>
        <w:tc>
          <w:tcPr>
            <w:tcW w:w="170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Hudební výchova</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Hudební výchova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c>
          <w:tcPr>
            <w:tcW w:w="851" w:type="dxa"/>
            <w:tcBorders>
              <w:top w:val="single" w:sz="4" w:space="0" w:color="auto"/>
              <w:bottom w:val="single" w:sz="4" w:space="0" w:color="auto"/>
            </w:tcBorders>
            <w:tcMar>
              <w:top w:w="57" w:type="dxa"/>
              <w:bottom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r>
      <w:tr w:rsidR="00A75F73" w:rsidRPr="001C1F6E" w:rsidTr="007107D4">
        <w:trPr>
          <w:cantSplit/>
        </w:trPr>
        <w:tc>
          <w:tcPr>
            <w:tcW w:w="1871" w:type="dxa"/>
            <w:vMerge/>
            <w:tcBorders>
              <w:bottom w:val="single" w:sz="4" w:space="0" w:color="auto"/>
            </w:tcBorders>
          </w:tcPr>
          <w:p w:rsidR="00A75F73" w:rsidRPr="001C1F6E" w:rsidRDefault="00A75F73" w:rsidP="007107D4">
            <w:pPr>
              <w:jc w:val="both"/>
              <w:rPr>
                <w:rFonts w:ascii="Arial" w:hAnsi="Arial" w:cs="Arial"/>
                <w:color w:val="000000"/>
              </w:rPr>
            </w:pPr>
          </w:p>
        </w:tc>
        <w:tc>
          <w:tcPr>
            <w:tcW w:w="170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Výtvarná výchova</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Výtvarná výchova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Pr>
                <w:rFonts w:ascii="Arial" w:hAnsi="Arial" w:cs="Arial"/>
                <w:color w:val="000000"/>
              </w:rPr>
              <w:t>2</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Pr>
                <w:rFonts w:ascii="Arial" w:hAnsi="Arial" w:cs="Arial"/>
                <w:color w:val="000000"/>
              </w:rPr>
              <w:t>7</w:t>
            </w:r>
          </w:p>
        </w:tc>
        <w:tc>
          <w:tcPr>
            <w:tcW w:w="851" w:type="dxa"/>
            <w:tcBorders>
              <w:top w:val="single" w:sz="4" w:space="0" w:color="auto"/>
              <w:bottom w:val="single" w:sz="4" w:space="0" w:color="auto"/>
            </w:tcBorders>
            <w:tcMar>
              <w:top w:w="57" w:type="dxa"/>
              <w:bottom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r>
      <w:tr w:rsidR="00A75F73" w:rsidRPr="001C1F6E" w:rsidTr="007107D4">
        <w:tc>
          <w:tcPr>
            <w:tcW w:w="187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Člověk a zdraví (10)</w:t>
            </w:r>
          </w:p>
        </w:tc>
        <w:tc>
          <w:tcPr>
            <w:tcW w:w="170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Tělesná výchova</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Tělesná výchova</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2</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10</w:t>
            </w:r>
          </w:p>
        </w:tc>
        <w:tc>
          <w:tcPr>
            <w:tcW w:w="851" w:type="dxa"/>
            <w:tcBorders>
              <w:top w:val="single" w:sz="4" w:space="0" w:color="auto"/>
              <w:bottom w:val="single" w:sz="4" w:space="0" w:color="auto"/>
            </w:tcBorders>
            <w:tcMar>
              <w:top w:w="57" w:type="dxa"/>
              <w:bottom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r>
      <w:tr w:rsidR="00A75F73" w:rsidRPr="001C1F6E" w:rsidTr="007107D4">
        <w:tc>
          <w:tcPr>
            <w:tcW w:w="187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Člověk a svět práce (5)</w:t>
            </w:r>
          </w:p>
        </w:tc>
        <w:tc>
          <w:tcPr>
            <w:tcW w:w="1701"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Člověk a svět práce</w:t>
            </w:r>
          </w:p>
        </w:tc>
        <w:tc>
          <w:tcPr>
            <w:tcW w:w="1418" w:type="dxa"/>
            <w:tcBorders>
              <w:top w:val="single" w:sz="4" w:space="0" w:color="auto"/>
              <w:bottom w:val="single" w:sz="4" w:space="0" w:color="auto"/>
            </w:tcBorders>
          </w:tcPr>
          <w:p w:rsidR="00A75F73" w:rsidRPr="001C1F6E" w:rsidRDefault="00A75F73" w:rsidP="007107D4">
            <w:pPr>
              <w:jc w:val="both"/>
              <w:rPr>
                <w:rFonts w:ascii="Arial" w:hAnsi="Arial" w:cs="Arial"/>
                <w:color w:val="000000"/>
              </w:rPr>
            </w:pPr>
            <w:r w:rsidRPr="001C1F6E">
              <w:rPr>
                <w:rFonts w:ascii="Arial" w:hAnsi="Arial" w:cs="Arial"/>
                <w:color w:val="000000"/>
              </w:rPr>
              <w:t>Praktické činnosti</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color w:val="000000"/>
              </w:rPr>
            </w:pPr>
            <w:r w:rsidRPr="001C1F6E">
              <w:rPr>
                <w:rFonts w:ascii="Arial" w:hAnsi="Arial" w:cs="Arial"/>
                <w:color w:val="000000"/>
              </w:rPr>
              <w:t>1</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5</w:t>
            </w:r>
          </w:p>
        </w:tc>
        <w:tc>
          <w:tcPr>
            <w:tcW w:w="851" w:type="dxa"/>
            <w:tcBorders>
              <w:top w:val="single" w:sz="4" w:space="0" w:color="auto"/>
              <w:bottom w:val="single" w:sz="4" w:space="0" w:color="auto"/>
            </w:tcBorders>
            <w:tcMar>
              <w:top w:w="57" w:type="dxa"/>
              <w:bottom w:w="57" w:type="dxa"/>
            </w:tcMar>
          </w:tcPr>
          <w:p w:rsidR="00A75F73" w:rsidRPr="001C1F6E" w:rsidRDefault="00A75F73" w:rsidP="007107D4">
            <w:pPr>
              <w:jc w:val="both"/>
              <w:rPr>
                <w:rFonts w:ascii="Arial" w:hAnsi="Arial" w:cs="Arial"/>
                <w:color w:val="000000"/>
              </w:rPr>
            </w:pPr>
            <w:r w:rsidRPr="001C1F6E">
              <w:rPr>
                <w:rFonts w:ascii="Arial" w:hAnsi="Arial" w:cs="Arial"/>
                <w:color w:val="000000"/>
              </w:rPr>
              <w:t>–</w:t>
            </w:r>
          </w:p>
        </w:tc>
      </w:tr>
      <w:tr w:rsidR="00A75F73" w:rsidRPr="001C1F6E" w:rsidTr="007107D4">
        <w:tc>
          <w:tcPr>
            <w:tcW w:w="4990" w:type="dxa"/>
            <w:gridSpan w:val="3"/>
            <w:tcBorders>
              <w:top w:val="single" w:sz="4" w:space="0" w:color="auto"/>
              <w:bottom w:val="single" w:sz="4" w:space="0" w:color="auto"/>
            </w:tcBorders>
          </w:tcPr>
          <w:p w:rsidR="00A75F73" w:rsidRPr="001C1F6E" w:rsidRDefault="00A75F73" w:rsidP="007107D4">
            <w:pPr>
              <w:jc w:val="both"/>
              <w:rPr>
                <w:rFonts w:ascii="Arial" w:hAnsi="Arial" w:cs="Arial"/>
                <w:b/>
                <w:color w:val="000000"/>
              </w:rPr>
            </w:pPr>
            <w:r w:rsidRPr="001C1F6E">
              <w:rPr>
                <w:rFonts w:ascii="Arial" w:hAnsi="Arial" w:cs="Arial"/>
                <w:b/>
                <w:color w:val="000000"/>
              </w:rPr>
              <w:t>Celková povinná časová dotace</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b/>
                <w:color w:val="000000"/>
              </w:rPr>
            </w:pPr>
            <w:r w:rsidRPr="001C1F6E">
              <w:rPr>
                <w:rFonts w:ascii="Arial" w:hAnsi="Arial" w:cs="Arial"/>
                <w:b/>
                <w:color w:val="000000"/>
              </w:rPr>
              <w:t>20</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b/>
                <w:color w:val="000000"/>
              </w:rPr>
            </w:pPr>
            <w:r w:rsidRPr="001C1F6E">
              <w:rPr>
                <w:rFonts w:ascii="Arial" w:hAnsi="Arial" w:cs="Arial"/>
                <w:b/>
                <w:color w:val="000000"/>
              </w:rPr>
              <w:t>2</w:t>
            </w:r>
            <w:r>
              <w:rPr>
                <w:rFonts w:ascii="Arial" w:hAnsi="Arial" w:cs="Arial"/>
                <w:b/>
                <w:color w:val="000000"/>
              </w:rPr>
              <w:t>2</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b/>
                <w:color w:val="000000"/>
              </w:rPr>
            </w:pPr>
            <w:r w:rsidRPr="001C1F6E">
              <w:rPr>
                <w:rFonts w:ascii="Arial" w:hAnsi="Arial" w:cs="Arial"/>
                <w:b/>
                <w:color w:val="000000"/>
              </w:rPr>
              <w:t>2</w:t>
            </w:r>
            <w:r>
              <w:rPr>
                <w:rFonts w:ascii="Arial" w:hAnsi="Arial" w:cs="Arial"/>
                <w:b/>
                <w:color w:val="000000"/>
              </w:rPr>
              <w:t>3</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b/>
                <w:color w:val="000000"/>
              </w:rPr>
            </w:pPr>
            <w:r w:rsidRPr="001C1F6E">
              <w:rPr>
                <w:rFonts w:ascii="Arial" w:hAnsi="Arial" w:cs="Arial"/>
                <w:b/>
                <w:color w:val="000000"/>
              </w:rPr>
              <w:t>2</w:t>
            </w:r>
            <w:r>
              <w:rPr>
                <w:rFonts w:ascii="Arial" w:hAnsi="Arial" w:cs="Arial"/>
                <w:b/>
                <w:color w:val="000000"/>
              </w:rPr>
              <w:t>6</w:t>
            </w:r>
          </w:p>
        </w:tc>
        <w:tc>
          <w:tcPr>
            <w:tcW w:w="454" w:type="dxa"/>
            <w:tcBorders>
              <w:top w:val="single" w:sz="4" w:space="0" w:color="auto"/>
              <w:bottom w:val="single" w:sz="4" w:space="0" w:color="auto"/>
            </w:tcBorders>
            <w:tcMar>
              <w:top w:w="57" w:type="dxa"/>
              <w:left w:w="28" w:type="dxa"/>
              <w:bottom w:w="57" w:type="dxa"/>
              <w:right w:w="28" w:type="dxa"/>
            </w:tcMar>
          </w:tcPr>
          <w:p w:rsidR="00A75F73" w:rsidRPr="001C1F6E" w:rsidRDefault="00A75F73" w:rsidP="007107D4">
            <w:pPr>
              <w:jc w:val="both"/>
              <w:rPr>
                <w:rFonts w:ascii="Arial" w:hAnsi="Arial" w:cs="Arial"/>
                <w:b/>
                <w:color w:val="000000"/>
              </w:rPr>
            </w:pPr>
            <w:r w:rsidRPr="001C1F6E">
              <w:rPr>
                <w:rFonts w:ascii="Arial" w:hAnsi="Arial" w:cs="Arial"/>
                <w:b/>
                <w:color w:val="000000"/>
              </w:rPr>
              <w:t>2</w:t>
            </w:r>
            <w:r>
              <w:rPr>
                <w:rFonts w:ascii="Arial" w:hAnsi="Arial" w:cs="Arial"/>
                <w:b/>
                <w:color w:val="000000"/>
              </w:rPr>
              <w:t>7</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C1F6E" w:rsidRDefault="00A75F73" w:rsidP="007107D4">
            <w:pPr>
              <w:jc w:val="both"/>
              <w:rPr>
                <w:rFonts w:ascii="Arial" w:hAnsi="Arial" w:cs="Arial"/>
                <w:b/>
                <w:color w:val="000000"/>
              </w:rPr>
            </w:pPr>
            <w:r>
              <w:rPr>
                <w:rFonts w:ascii="Arial" w:hAnsi="Arial" w:cs="Arial"/>
                <w:b/>
                <w:color w:val="000000"/>
              </w:rPr>
              <w:t>118</w:t>
            </w:r>
          </w:p>
        </w:tc>
        <w:tc>
          <w:tcPr>
            <w:tcW w:w="851" w:type="dxa"/>
            <w:tcBorders>
              <w:top w:val="single" w:sz="4" w:space="0" w:color="auto"/>
              <w:bottom w:val="single" w:sz="4" w:space="0" w:color="auto"/>
            </w:tcBorders>
            <w:tcMar>
              <w:top w:w="57" w:type="dxa"/>
              <w:bottom w:w="57" w:type="dxa"/>
            </w:tcMar>
          </w:tcPr>
          <w:p w:rsidR="00A75F73" w:rsidRPr="001C1F6E" w:rsidRDefault="00A75F73" w:rsidP="007107D4">
            <w:pPr>
              <w:jc w:val="both"/>
              <w:rPr>
                <w:rFonts w:ascii="Arial" w:hAnsi="Arial" w:cs="Arial"/>
                <w:b/>
                <w:color w:val="000000"/>
              </w:rPr>
            </w:pPr>
            <w:r>
              <w:rPr>
                <w:rFonts w:ascii="Arial" w:hAnsi="Arial" w:cs="Arial"/>
                <w:b/>
                <w:color w:val="000000"/>
              </w:rPr>
              <w:t>16</w:t>
            </w:r>
          </w:p>
        </w:tc>
      </w:tr>
      <w:tr w:rsidR="00A75F73" w:rsidTr="007107D4">
        <w:tc>
          <w:tcPr>
            <w:tcW w:w="9245" w:type="dxa"/>
            <w:gridSpan w:val="10"/>
            <w:tcBorders>
              <w:top w:val="single" w:sz="4" w:space="0" w:color="auto"/>
              <w:bottom w:val="single" w:sz="4" w:space="0" w:color="auto"/>
            </w:tcBorders>
          </w:tcPr>
          <w:p w:rsidR="00A75F73" w:rsidRDefault="00A75F73" w:rsidP="007107D4">
            <w:pPr>
              <w:jc w:val="center"/>
              <w:rPr>
                <w:rFonts w:ascii="Arial" w:hAnsi="Arial" w:cs="Arial"/>
                <w:b/>
                <w:color w:val="000000"/>
              </w:rPr>
            </w:pPr>
            <w:r>
              <w:rPr>
                <w:rFonts w:ascii="Arial" w:hAnsi="Arial" w:cs="Arial"/>
                <w:b/>
                <w:color w:val="000000"/>
              </w:rPr>
              <w:t>Nepovinné předměty</w:t>
            </w:r>
          </w:p>
        </w:tc>
      </w:tr>
      <w:tr w:rsidR="00A75F73" w:rsidTr="007107D4">
        <w:tc>
          <w:tcPr>
            <w:tcW w:w="4990" w:type="dxa"/>
            <w:gridSpan w:val="3"/>
            <w:tcBorders>
              <w:top w:val="single" w:sz="4" w:space="0" w:color="auto"/>
              <w:bottom w:val="single" w:sz="4" w:space="0" w:color="auto"/>
            </w:tcBorders>
          </w:tcPr>
          <w:p w:rsidR="00A75F73" w:rsidRPr="001E3CEC" w:rsidRDefault="00A75F73" w:rsidP="007107D4">
            <w:pPr>
              <w:jc w:val="both"/>
              <w:rPr>
                <w:rFonts w:ascii="Arial" w:hAnsi="Arial" w:cs="Arial"/>
                <w:b/>
                <w:color w:val="FF0000"/>
              </w:rPr>
            </w:pPr>
            <w:r w:rsidRPr="001E3CEC">
              <w:rPr>
                <w:rFonts w:ascii="Arial" w:hAnsi="Arial" w:cs="Arial"/>
                <w:b/>
                <w:color w:val="FF0000"/>
              </w:rPr>
              <w:t>Anglický jazyk</w:t>
            </w:r>
          </w:p>
        </w:tc>
        <w:tc>
          <w:tcPr>
            <w:tcW w:w="454" w:type="dxa"/>
            <w:tcBorders>
              <w:top w:val="single" w:sz="4" w:space="0" w:color="auto"/>
              <w:bottom w:val="single" w:sz="4" w:space="0" w:color="auto"/>
            </w:tcBorders>
            <w:tcMar>
              <w:top w:w="57" w:type="dxa"/>
              <w:left w:w="28" w:type="dxa"/>
              <w:bottom w:w="57" w:type="dxa"/>
              <w:right w:w="28" w:type="dxa"/>
            </w:tcMar>
          </w:tcPr>
          <w:p w:rsidR="00A75F73" w:rsidRPr="001E3CEC" w:rsidRDefault="00A75F73" w:rsidP="007107D4">
            <w:pPr>
              <w:jc w:val="center"/>
              <w:rPr>
                <w:rFonts w:ascii="Arial" w:hAnsi="Arial" w:cs="Arial"/>
                <w:b/>
                <w:color w:val="FF0000"/>
              </w:rPr>
            </w:pPr>
            <w:r w:rsidRPr="001E3CEC">
              <w:rPr>
                <w:rFonts w:ascii="Arial" w:hAnsi="Arial" w:cs="Arial"/>
                <w:b/>
                <w:color w:val="FF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E3CEC" w:rsidRDefault="00A75F73" w:rsidP="007107D4">
            <w:pPr>
              <w:jc w:val="center"/>
              <w:rPr>
                <w:rFonts w:ascii="Arial" w:hAnsi="Arial" w:cs="Arial"/>
                <w:b/>
                <w:color w:val="FF0000"/>
              </w:rPr>
            </w:pPr>
            <w:r w:rsidRPr="001E3CEC">
              <w:rPr>
                <w:rFonts w:ascii="Arial" w:hAnsi="Arial" w:cs="Arial"/>
                <w:b/>
                <w:color w:val="FF0000"/>
              </w:rPr>
              <w:t>1</w:t>
            </w:r>
          </w:p>
        </w:tc>
        <w:tc>
          <w:tcPr>
            <w:tcW w:w="454" w:type="dxa"/>
            <w:tcBorders>
              <w:top w:val="single" w:sz="4" w:space="0" w:color="auto"/>
              <w:bottom w:val="single" w:sz="4" w:space="0" w:color="auto"/>
            </w:tcBorders>
            <w:tcMar>
              <w:top w:w="57" w:type="dxa"/>
              <w:left w:w="28" w:type="dxa"/>
              <w:bottom w:w="57" w:type="dxa"/>
              <w:right w:w="28" w:type="dxa"/>
            </w:tcMar>
          </w:tcPr>
          <w:p w:rsidR="00A75F73" w:rsidRPr="001E3CEC" w:rsidRDefault="00A75F73" w:rsidP="007107D4">
            <w:pPr>
              <w:jc w:val="center"/>
              <w:rPr>
                <w:rFonts w:ascii="Arial" w:hAnsi="Arial" w:cs="Arial"/>
                <w:b/>
                <w:color w:val="FF0000"/>
              </w:rPr>
            </w:pPr>
            <w:r w:rsidRPr="001E3CEC">
              <w:rPr>
                <w:rFonts w:ascii="Arial" w:hAnsi="Arial" w:cs="Arial"/>
                <w:b/>
                <w:color w:val="FF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E3CEC" w:rsidRDefault="00A75F73" w:rsidP="007107D4">
            <w:pPr>
              <w:jc w:val="center"/>
              <w:rPr>
                <w:rFonts w:ascii="Arial" w:hAnsi="Arial" w:cs="Arial"/>
                <w:b/>
                <w:color w:val="FF0000"/>
              </w:rPr>
            </w:pPr>
            <w:r w:rsidRPr="001E3CEC">
              <w:rPr>
                <w:rFonts w:ascii="Arial" w:hAnsi="Arial" w:cs="Arial"/>
                <w:b/>
                <w:color w:val="FF0000"/>
              </w:rPr>
              <w:t>-</w:t>
            </w:r>
          </w:p>
        </w:tc>
        <w:tc>
          <w:tcPr>
            <w:tcW w:w="454" w:type="dxa"/>
            <w:tcBorders>
              <w:top w:val="single" w:sz="4" w:space="0" w:color="auto"/>
              <w:bottom w:val="single" w:sz="4" w:space="0" w:color="auto"/>
            </w:tcBorders>
            <w:tcMar>
              <w:top w:w="57" w:type="dxa"/>
              <w:left w:w="28" w:type="dxa"/>
              <w:bottom w:w="57" w:type="dxa"/>
              <w:right w:w="28" w:type="dxa"/>
            </w:tcMar>
          </w:tcPr>
          <w:p w:rsidR="00A75F73" w:rsidRPr="001E3CEC" w:rsidRDefault="00A75F73" w:rsidP="007107D4">
            <w:pPr>
              <w:jc w:val="center"/>
              <w:rPr>
                <w:rFonts w:ascii="Arial" w:hAnsi="Arial" w:cs="Arial"/>
                <w:b/>
                <w:color w:val="FF0000"/>
              </w:rPr>
            </w:pPr>
            <w:r w:rsidRPr="001E3CEC">
              <w:rPr>
                <w:rFonts w:ascii="Arial" w:hAnsi="Arial" w:cs="Arial"/>
                <w:b/>
                <w:color w:val="FF0000"/>
              </w:rPr>
              <w:t>-</w:t>
            </w:r>
          </w:p>
        </w:tc>
        <w:tc>
          <w:tcPr>
            <w:tcW w:w="1134" w:type="dxa"/>
            <w:tcBorders>
              <w:top w:val="single" w:sz="4" w:space="0" w:color="auto"/>
              <w:bottom w:val="single" w:sz="4" w:space="0" w:color="auto"/>
            </w:tcBorders>
            <w:tcMar>
              <w:top w:w="57" w:type="dxa"/>
              <w:left w:w="57" w:type="dxa"/>
              <w:bottom w:w="57" w:type="dxa"/>
              <w:right w:w="57" w:type="dxa"/>
            </w:tcMar>
          </w:tcPr>
          <w:p w:rsidR="00A75F73" w:rsidRPr="001E3CEC" w:rsidRDefault="00A75F73" w:rsidP="007107D4">
            <w:pPr>
              <w:jc w:val="center"/>
              <w:rPr>
                <w:rFonts w:ascii="Arial" w:hAnsi="Arial" w:cs="Arial"/>
                <w:b/>
                <w:color w:val="FF0000"/>
              </w:rPr>
            </w:pPr>
          </w:p>
        </w:tc>
        <w:tc>
          <w:tcPr>
            <w:tcW w:w="851" w:type="dxa"/>
            <w:tcBorders>
              <w:top w:val="single" w:sz="4" w:space="0" w:color="auto"/>
              <w:bottom w:val="single" w:sz="4" w:space="0" w:color="auto"/>
            </w:tcBorders>
            <w:tcMar>
              <w:top w:w="57" w:type="dxa"/>
              <w:bottom w:w="57" w:type="dxa"/>
            </w:tcMar>
          </w:tcPr>
          <w:p w:rsidR="00A75F73" w:rsidRPr="001E3CEC" w:rsidRDefault="00A75F73" w:rsidP="007107D4">
            <w:pPr>
              <w:jc w:val="center"/>
              <w:rPr>
                <w:rFonts w:ascii="Arial" w:hAnsi="Arial" w:cs="Arial"/>
                <w:b/>
                <w:color w:val="FF0000"/>
              </w:rPr>
            </w:pPr>
            <w:r w:rsidRPr="001E3CEC">
              <w:rPr>
                <w:rFonts w:ascii="Arial" w:hAnsi="Arial" w:cs="Arial"/>
                <w:b/>
                <w:color w:val="FF0000"/>
              </w:rPr>
              <w:t>1</w:t>
            </w:r>
          </w:p>
        </w:tc>
      </w:tr>
      <w:tr w:rsidR="001E3CEC" w:rsidRPr="001E3CEC" w:rsidTr="007107D4">
        <w:tc>
          <w:tcPr>
            <w:tcW w:w="9245" w:type="dxa"/>
            <w:gridSpan w:val="10"/>
            <w:tcBorders>
              <w:top w:val="single" w:sz="4" w:space="0" w:color="auto"/>
              <w:bottom w:val="single" w:sz="4" w:space="0" w:color="auto"/>
            </w:tcBorders>
          </w:tcPr>
          <w:p w:rsidR="00A75F73" w:rsidRPr="001E3CEC" w:rsidRDefault="00A75F73" w:rsidP="007107D4">
            <w:pPr>
              <w:jc w:val="center"/>
              <w:rPr>
                <w:rFonts w:ascii="Arial" w:hAnsi="Arial" w:cs="Arial"/>
                <w:b/>
                <w:color w:val="FF0000"/>
              </w:rPr>
            </w:pPr>
            <w:r w:rsidRPr="001E3CEC">
              <w:rPr>
                <w:rFonts w:ascii="Arial" w:hAnsi="Arial" w:cs="Arial"/>
                <w:b/>
                <w:color w:val="FF0000"/>
              </w:rPr>
              <w:t>Speciálně pedagogická péče dle doporučení PPP</w:t>
            </w:r>
          </w:p>
        </w:tc>
      </w:tr>
    </w:tbl>
    <w:p w:rsidR="00A75F73" w:rsidRPr="001E3CEC" w:rsidRDefault="00A75F73" w:rsidP="00A75F73">
      <w:pPr>
        <w:pStyle w:val="Odstavecseseznamem"/>
        <w:spacing w:line="360" w:lineRule="auto"/>
        <w:jc w:val="both"/>
        <w:rPr>
          <w:rFonts w:ascii="Arial" w:hAnsi="Arial" w:cs="Arial"/>
          <w:b/>
          <w:color w:val="FF0000"/>
        </w:rPr>
      </w:pPr>
    </w:p>
    <w:p w:rsidR="007107D4" w:rsidRDefault="007107D4" w:rsidP="00A75F73">
      <w:pPr>
        <w:spacing w:line="360" w:lineRule="auto"/>
        <w:ind w:firstLine="709"/>
        <w:jc w:val="both"/>
        <w:rPr>
          <w:rFonts w:ascii="Arial" w:hAnsi="Arial" w:cs="Arial"/>
          <w:color w:val="000000"/>
        </w:rPr>
      </w:pPr>
    </w:p>
    <w:p w:rsidR="00B2379F" w:rsidRDefault="00B2379F" w:rsidP="00A75F73">
      <w:pPr>
        <w:spacing w:line="360" w:lineRule="auto"/>
        <w:ind w:firstLine="709"/>
        <w:jc w:val="both"/>
        <w:rPr>
          <w:rFonts w:ascii="Arial" w:hAnsi="Arial" w:cs="Arial"/>
          <w:color w:val="000000"/>
        </w:rPr>
      </w:pPr>
    </w:p>
    <w:p w:rsidR="00B2379F" w:rsidRDefault="00B2379F" w:rsidP="00A75F73">
      <w:pPr>
        <w:spacing w:line="360" w:lineRule="auto"/>
        <w:ind w:firstLine="709"/>
        <w:jc w:val="both"/>
        <w:rPr>
          <w:rFonts w:ascii="Arial" w:hAnsi="Arial" w:cs="Arial"/>
          <w:color w:val="000000"/>
        </w:rPr>
      </w:pPr>
    </w:p>
    <w:p w:rsidR="00A75F73" w:rsidRDefault="00A75F73" w:rsidP="00A75F73">
      <w:pPr>
        <w:spacing w:line="360" w:lineRule="auto"/>
        <w:ind w:firstLine="709"/>
        <w:jc w:val="both"/>
        <w:rPr>
          <w:rFonts w:ascii="Arial" w:hAnsi="Arial" w:cs="Arial"/>
          <w:color w:val="000000"/>
        </w:rPr>
      </w:pPr>
      <w:r w:rsidRPr="001C1F6E">
        <w:rPr>
          <w:rFonts w:ascii="Arial" w:hAnsi="Arial" w:cs="Arial"/>
          <w:color w:val="000000"/>
        </w:rPr>
        <w:t>Disponibilní časové dotace v celkovém počtu 16 hodin jsme posílili u vyučovacích předmětů Český jazyk, Matematika a Přírodověda, Vlastivěda a Anglický jazyk.</w:t>
      </w:r>
    </w:p>
    <w:p w:rsidR="00A75F73" w:rsidRDefault="00A75F73" w:rsidP="00A75F73"/>
    <w:p w:rsidR="00A75F73" w:rsidRDefault="00A75F73" w:rsidP="00BC192C">
      <w:pPr>
        <w:spacing w:line="360" w:lineRule="auto"/>
        <w:jc w:val="both"/>
        <w:rPr>
          <w:rFonts w:ascii="Arial" w:hAnsi="Arial" w:cs="Arial"/>
        </w:rPr>
      </w:pPr>
      <w:r>
        <w:rPr>
          <w:rFonts w:ascii="Arial" w:hAnsi="Arial" w:cs="Arial"/>
        </w:rPr>
        <w:t>Dodatek k ŠVP ZŠ/03/17 byl projednán školskou radou 24. 10. 2018</w:t>
      </w:r>
    </w:p>
    <w:p w:rsidR="001E3CEC" w:rsidRDefault="001E3CEC" w:rsidP="00BC192C">
      <w:pPr>
        <w:spacing w:line="360" w:lineRule="auto"/>
        <w:jc w:val="both"/>
        <w:rPr>
          <w:rFonts w:ascii="Arial" w:hAnsi="Arial" w:cs="Arial"/>
        </w:rPr>
      </w:pPr>
    </w:p>
    <w:p w:rsidR="007107D4" w:rsidRDefault="001D6F06" w:rsidP="00BC192C">
      <w:pPr>
        <w:spacing w:line="360" w:lineRule="auto"/>
        <w:jc w:val="both"/>
        <w:rPr>
          <w:rFonts w:ascii="Arial" w:hAnsi="Arial" w:cs="Arial"/>
        </w:rPr>
      </w:pPr>
      <w:r>
        <w:rPr>
          <w:rFonts w:ascii="Arial" w:hAnsi="Arial" w:cs="Arial"/>
        </w:rPr>
        <w:t>Platnost od 3. 9. 2018</w:t>
      </w: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7107D4" w:rsidRDefault="007107D4" w:rsidP="00BC192C">
      <w:pPr>
        <w:spacing w:line="360" w:lineRule="auto"/>
        <w:jc w:val="both"/>
        <w:rPr>
          <w:rFonts w:ascii="Arial" w:hAnsi="Arial" w:cs="Arial"/>
        </w:rPr>
      </w:pPr>
    </w:p>
    <w:p w:rsidR="001E3CEC" w:rsidRDefault="001E3CEC" w:rsidP="00BC192C">
      <w:pPr>
        <w:spacing w:line="360" w:lineRule="auto"/>
        <w:jc w:val="both"/>
        <w:rPr>
          <w:rFonts w:ascii="Arial" w:hAnsi="Arial" w:cs="Arial"/>
        </w:rPr>
      </w:pPr>
      <w:r>
        <w:rPr>
          <w:rFonts w:ascii="Arial" w:hAnsi="Arial" w:cs="Arial"/>
        </w:rPr>
        <w:t>Mgr. Dita Mrázková</w:t>
      </w:r>
      <w:r w:rsidR="001D6F06">
        <w:rPr>
          <w:rFonts w:ascii="Arial" w:hAnsi="Arial" w:cs="Arial"/>
        </w:rPr>
        <w:tab/>
        <w:t xml:space="preserve">                                                       V Peci pod Sněžkou, 3. 9. 2018</w:t>
      </w:r>
    </w:p>
    <w:p w:rsidR="001E3CEC" w:rsidRDefault="007107D4" w:rsidP="00BC192C">
      <w:pPr>
        <w:spacing w:line="360" w:lineRule="auto"/>
        <w:jc w:val="both"/>
        <w:rPr>
          <w:rFonts w:ascii="Arial" w:hAnsi="Arial" w:cs="Arial"/>
        </w:rPr>
      </w:pPr>
      <w:r>
        <w:rPr>
          <w:rFonts w:ascii="Arial" w:hAnsi="Arial" w:cs="Arial"/>
        </w:rPr>
        <w:t xml:space="preserve">  </w:t>
      </w:r>
      <w:r w:rsidR="001E3CEC">
        <w:rPr>
          <w:rFonts w:ascii="Arial" w:hAnsi="Arial" w:cs="Arial"/>
        </w:rPr>
        <w:t xml:space="preserve"> Ředitelka školy</w:t>
      </w:r>
    </w:p>
    <w:p w:rsidR="001E3CEC" w:rsidRDefault="001E3CEC" w:rsidP="00BC192C">
      <w:pPr>
        <w:spacing w:line="360" w:lineRule="auto"/>
        <w:jc w:val="both"/>
        <w:rPr>
          <w:rFonts w:ascii="Arial" w:hAnsi="Arial" w:cs="Arial"/>
        </w:rPr>
      </w:pPr>
    </w:p>
    <w:p w:rsidR="00A75F73" w:rsidRPr="002173DF" w:rsidRDefault="00A75F73" w:rsidP="00BC192C">
      <w:pPr>
        <w:spacing w:line="360" w:lineRule="auto"/>
        <w:jc w:val="both"/>
        <w:rPr>
          <w:rFonts w:ascii="Arial" w:hAnsi="Arial" w:cs="Arial"/>
        </w:rPr>
      </w:pPr>
    </w:p>
    <w:p w:rsidR="004D21BD" w:rsidRDefault="004D21BD"/>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Default="00B2379F"/>
    <w:p w:rsidR="00B2379F" w:rsidRPr="00B2379F" w:rsidRDefault="00B2379F" w:rsidP="00EF034B">
      <w:pPr>
        <w:pStyle w:val="Nadpis2"/>
      </w:pPr>
      <w:bookmarkStart w:id="72" w:name="_Toc529437516"/>
      <w:r w:rsidRPr="00B2379F">
        <w:t>PŘÍLOHA č. 2</w:t>
      </w:r>
      <w:bookmarkEnd w:id="72"/>
    </w:p>
    <w:p w:rsidR="00B2379F" w:rsidRDefault="00B2379F"/>
    <w:p w:rsidR="00B2379F" w:rsidRDefault="00B2379F"/>
    <w:p w:rsidR="00B2379F" w:rsidRPr="00B2379F" w:rsidRDefault="00B2379F" w:rsidP="00B2379F">
      <w:pPr>
        <w:pStyle w:val="Default"/>
        <w:spacing w:line="360" w:lineRule="auto"/>
        <w:jc w:val="both"/>
        <w:rPr>
          <w:rFonts w:ascii="Arial" w:hAnsi="Arial" w:cs="Arial"/>
          <w:b/>
          <w:bCs/>
        </w:rPr>
      </w:pPr>
      <w:r w:rsidRPr="00B2379F">
        <w:rPr>
          <w:rFonts w:ascii="Arial" w:hAnsi="Arial" w:cs="Arial"/>
          <w:b/>
          <w:bCs/>
        </w:rPr>
        <w:t xml:space="preserve">Předmět speciálně pedagogické péče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b/>
          <w:bCs/>
        </w:rPr>
      </w:pPr>
      <w:r w:rsidRPr="00B2379F">
        <w:rPr>
          <w:rFonts w:ascii="Arial" w:hAnsi="Arial" w:cs="Arial"/>
          <w:b/>
          <w:bCs/>
        </w:rPr>
        <w:t xml:space="preserve">Charakteristika předmětu speciálně pedagogické péče a jeho odborné zajištění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Účelem tohoto podpůrného opatření je podpora žáků, kteří z důvodů svých speciálních vzdělávacích potřeb nemohou dosahovat srovnatelných výsledků ve vzdělávání. Předměty speciálně pedagogické péče mohou zajistit kompenzaci obtíží žáka, přispět ke kvalitnímu vzdělání žáka s přihlédnutím k jeho specifickým potřebám. Škola vychází z § 19, § 23 odst. 3 a § 26 odst. 4 zákona č. 561/2004 Sb., o předškolním, základním, středním, vyšším odborném a jiném vzdělávání (školský zákon), ve znění pozdějších předpisů a z ustanovení Přílohy č. 1 vyhlášky č. 27/2016 Sb., o vzdělávání žáků se speciálními vzdělávacími potřebami.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Předmět speciálně pedagogické péče je zajišťován pedagogickými pracovníky školy s rozšířenou kompetencí pro oblast speciální pedagogiky, speciálními pedagogy školy nebo školského poradenského zařízení při dodržení nejvyššího počtu povinných vyučovacích hodin, přičemž </w:t>
      </w:r>
      <w:r w:rsidRPr="00B2379F">
        <w:rPr>
          <w:rFonts w:ascii="Arial" w:hAnsi="Arial" w:cs="Arial"/>
          <w:b/>
          <w:bCs/>
          <w:i/>
          <w:iCs/>
        </w:rPr>
        <w:t xml:space="preserve">ve druhém stupni podpory je zaměřen na nápravy v oblasti logopedických obtíží, řečové výchovy, specifických poruch učení, rozvoj grafomotorických dovedností, rozvoj vizuálně percepčních dovedností, zdravotní tělesné výchovy, nácvik sociální komunikace. </w:t>
      </w:r>
      <w:r w:rsidRPr="00B2379F">
        <w:rPr>
          <w:rFonts w:ascii="Arial" w:hAnsi="Arial" w:cs="Arial"/>
        </w:rPr>
        <w:t xml:space="preserve">Ve třetím stupni podpory zahrnuje předměty speciálně pedagogické péče uvedené ve druhém stupni podpůrných opatření, doplněné např. o zrakovou stimulaci, bazální stimulaci u žáků s mentálním postižením, práci s optickými pomůckami, logopedickou péči, u žáků, kteří nemohou vnímat řeč sluchem, se věnuje rozvíjení sluchového vnímání, odezírání, rozumění mluvené řeči a její produkci, českému znakovému jazyku, dále se věnuje prostorové orientaci, případně dalším oblastem speciálně pedagogické péče. Ve čtvrtém stupni podpory je předmět speciálně pedagogické péče zaměřen na oblasti předmětů speciálně pedagogické péče ve druhém i třetím stupni podpůrných opatření a dále na český znakový jazyk, prostředky alternativní nebo augmentativní komunikace, na prostorovou orientaci, na samostatný pohyb zrakově postižených, na práci s optickými pomůckami, na Braillovo písmo, na bazální stimulaci u žáků s kombinovanými vadami, případně vychází z dalších obtíží žáků, které vyplývají z charakteru jejich zdravotních obtíží. V pátém stupni podpory vychází předmět speciálně pedagogické péče ze specifik obtíží žáka, je stanoven SPC.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b/>
          <w:bCs/>
        </w:rPr>
      </w:pPr>
      <w:r w:rsidRPr="00B2379F">
        <w:rPr>
          <w:rFonts w:ascii="Arial" w:hAnsi="Arial" w:cs="Arial"/>
          <w:b/>
          <w:bCs/>
        </w:rPr>
        <w:t xml:space="preserve">Organizace vzdělávání při poskytování podpůrného opatření spočívajícího v odborném zajištění předmětu speciálně pedagogické péče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Výuka předmětu speciálně pedagogické péče (dále jen PSPP) probíhá podle stupně podpůrných opatření: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2. stupeň – 1 hodina/týden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3. stupeň – 3 hodiny/týden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4. stupeň – 3 hodiny/týden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5. stupeň – 4 hodiny/týden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Omezením je dodržení nejvyššího počtu povinných vyučovacích hodin, kterým je naplněno ustanovení § 26 školského zákona, který tyto počty pro jednotlivé RVP stanoví. U základního vzdělávání navíc stanoví i limity pro jednotlivé ročníky:</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1. – 2. ročník nejvýše 22 povinných vyučovacích hodin týdně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3. – 5. ročník nejvýše 26 povinných vyučovacích hodin týdně </w:t>
      </w:r>
    </w:p>
    <w:p w:rsidR="00B2379F" w:rsidRPr="00B2379F" w:rsidRDefault="00B2379F" w:rsidP="00B2379F">
      <w:pPr>
        <w:pStyle w:val="Default"/>
        <w:spacing w:line="360" w:lineRule="auto"/>
        <w:jc w:val="both"/>
        <w:rPr>
          <w:rFonts w:ascii="Arial" w:hAnsi="Arial" w:cs="Arial"/>
        </w:rPr>
      </w:pPr>
    </w:p>
    <w:p w:rsidR="00B2379F" w:rsidRDefault="00B2379F" w:rsidP="00B2379F">
      <w:pPr>
        <w:pStyle w:val="Default"/>
        <w:spacing w:line="360" w:lineRule="auto"/>
        <w:jc w:val="both"/>
        <w:rPr>
          <w:rFonts w:ascii="Arial" w:hAnsi="Arial" w:cs="Arial"/>
        </w:rPr>
      </w:pPr>
      <w:r w:rsidRPr="00B2379F">
        <w:rPr>
          <w:rFonts w:ascii="Arial" w:hAnsi="Arial" w:cs="Arial"/>
        </w:rPr>
        <w:t xml:space="preserve">Pokud školské poradenské zařízení doporučí žákovi jako podpůrné opatření jednu hodinu předmětu speciálně pedagogické péče v prvním ročníku, je možné ji vyučovat nad rámec hodin, které má tento žák v rozvrhu, neboť je to jeho 21. hodina, což je méně než zákonem stanovená maximální týdenní hodinová dotace. Stejně tak by tomu bylo i u doporučení dvou hodin předmětu speciálně pedagogické péče. Teprve v případě doporučení tří hodin předmětu speciálně pedagogické péče by musela být jedna hodina realizována místo některé hodiny v rozvrhu žáka, neboť jinak by došlo k překročení zákonem stanovené maximální týdenní hodinová dotace. V takovém případě se uplatní ustanovení vyhlášky č. 27/2016 Sb., kde je v příloze č. 1 uvedeno, že se hodiny speciálně pedagogické péče čerpají z disponibilní časové dotace. V tomto případě je jediná volba, a to je využití jedné hodiny vyučovacího předmětu český jazyk, o kterou byla minimální časová dotace tohoto předmětu v prvním ročníku posílena, pokud školské poradenské zařízení nedoporučí jinak.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Pokud školské poradenské zařízení doporučí žákovi jako podpůrné opatření jednu, dvě nebo tři hodiny předmětu speciálně pedagogické péče v pátém ročníku, budou tyto hodiny probíhat vždy místo některé vyučovací hodiny, neboť učební plán v tomto modelu v pátém ročníku využívá týdenní maxima. Při rozhodování, o které vyučovací hodiny se bude jednat, je na výběr ze čtyř vyučovacích hodin, tj. Český jazyk, Matematika, Informační a komunikační technologie a Přírodověda, pokud školské poradenské zařízení nedoporučí jinak. V případech, kdy po splnění podmínky nepřekročení maximální týdenní hodinové dotace v ročníku a případném využití celé disponibilní časové dotace v daném ročníku nelze zajistit realizaci předmětu speciálně pedagogické péče, musí být využita i minimální časová dotace. V každém případě však nesmí být překročena maximální týdenní časová dotace stanovená zákonem. </w:t>
      </w:r>
    </w:p>
    <w:p w:rsidR="00B2379F" w:rsidRPr="00B2379F" w:rsidRDefault="00B2379F" w:rsidP="00B2379F">
      <w:pPr>
        <w:pStyle w:val="Default"/>
        <w:spacing w:line="360" w:lineRule="auto"/>
        <w:jc w:val="both"/>
        <w:rPr>
          <w:rFonts w:ascii="Arial" w:hAnsi="Arial" w:cs="Arial"/>
        </w:rPr>
      </w:pPr>
    </w:p>
    <w:p w:rsidR="00B2379F" w:rsidRDefault="00B2379F" w:rsidP="00B2379F">
      <w:pPr>
        <w:pStyle w:val="Default"/>
        <w:spacing w:line="360" w:lineRule="auto"/>
        <w:jc w:val="both"/>
        <w:rPr>
          <w:rFonts w:ascii="Arial" w:hAnsi="Arial" w:cs="Arial"/>
          <w:b/>
          <w:bCs/>
        </w:rPr>
      </w:pPr>
      <w:r w:rsidRPr="00B2379F">
        <w:rPr>
          <w:rFonts w:ascii="Arial" w:hAnsi="Arial" w:cs="Arial"/>
          <w:b/>
          <w:bCs/>
        </w:rPr>
        <w:t xml:space="preserve">Předmět PSPP je možno zařadit: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A) jako </w:t>
      </w:r>
      <w:r w:rsidRPr="00B2379F">
        <w:rPr>
          <w:rFonts w:ascii="Arial" w:hAnsi="Arial" w:cs="Arial"/>
          <w:b/>
          <w:bCs/>
        </w:rPr>
        <w:t xml:space="preserve">vyučovací předmět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od 2. stupně podpůrných opatření,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je realizován z disponibilních hodin.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PSPP může vyučovat na I. stupni učitel/ka, který získal/a kvalifikaci podle § 7 odst. 2 zákona č. 563/2004 Sb., o pedagogických pracovnících, ve znění pozdějších předpisů.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B) jako </w:t>
      </w:r>
      <w:r w:rsidRPr="00B2379F">
        <w:rPr>
          <w:rFonts w:ascii="Arial" w:hAnsi="Arial" w:cs="Arial"/>
          <w:b/>
          <w:bCs/>
        </w:rPr>
        <w:t xml:space="preserve">„nápravy“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od 2. stupně podpůrných opatření,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PSPP v této formě nemá osnovy, není uveden na vysvědčení, nehodnotí se,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je realizován z disponibilních hodin nebo nad rámec výuky.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PSPP může vyučovat na I. stupni učitel/ka, který získal/a kvalifikaci, viz bod A). Dále speciální pedagog/pedagožka dle § 18 zákona č. 563/2004 Sb., ve znění pozdějších předpisů a psycholog/psycholožka dle §19 zákona č. 563/2004 Sb., ve znění pozdějších předpisů a výjimečně i asistent/ka dyslektické nápravy, není-li k dispozici kvalifikovaný/á vyučující.</w:t>
      </w:r>
    </w:p>
    <w:p w:rsidR="00B2379F" w:rsidRDefault="00B2379F" w:rsidP="00B2379F">
      <w:pPr>
        <w:pStyle w:val="Default"/>
        <w:spacing w:line="360" w:lineRule="auto"/>
        <w:jc w:val="both"/>
        <w:rPr>
          <w:rFonts w:ascii="Arial" w:hAnsi="Arial" w:cs="Arial"/>
        </w:rPr>
      </w:pPr>
      <w:r w:rsidRPr="00B2379F">
        <w:rPr>
          <w:rFonts w:ascii="Arial" w:hAnsi="Arial" w:cs="Arial"/>
        </w:rPr>
        <w:t xml:space="preserve">Zajištění PSPP u konkrétních žáků je vždy podmíněno doporučením školského poradenského zařízení. Toto doporučení bude obsahovat kromě údaje o zařazení PSPP, počet hodin výuky PSPP a kód NFN (normované finanční náročnosti), který ředitel školy uvede do školské matriky v rámci předávání individuálních dat ze školních matrik, aby mu mohly být přiznány finanční prostředky na realizaci výuky PSPP. </w:t>
      </w:r>
    </w:p>
    <w:p w:rsidR="00B2379F" w:rsidRPr="00B2379F" w:rsidRDefault="00B2379F" w:rsidP="00B2379F">
      <w:pPr>
        <w:pStyle w:val="Default"/>
        <w:spacing w:line="360" w:lineRule="auto"/>
        <w:jc w:val="both"/>
        <w:rPr>
          <w:rFonts w:ascii="Arial" w:hAnsi="Arial" w:cs="Arial"/>
        </w:rPr>
      </w:pPr>
    </w:p>
    <w:p w:rsidR="00B2379F" w:rsidRDefault="00B2379F" w:rsidP="00B2379F">
      <w:pPr>
        <w:pStyle w:val="Default"/>
        <w:spacing w:line="360" w:lineRule="auto"/>
        <w:jc w:val="both"/>
        <w:rPr>
          <w:rFonts w:ascii="Arial" w:hAnsi="Arial" w:cs="Arial"/>
          <w:b/>
          <w:bCs/>
        </w:rPr>
      </w:pPr>
      <w:r w:rsidRPr="00B2379F">
        <w:rPr>
          <w:rFonts w:ascii="Arial" w:hAnsi="Arial" w:cs="Arial"/>
          <w:b/>
          <w:bCs/>
        </w:rPr>
        <w:t xml:space="preserve">Pedagogická intervence: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1. </w:t>
      </w:r>
      <w:r w:rsidRPr="00B2379F">
        <w:rPr>
          <w:rFonts w:ascii="Arial" w:hAnsi="Arial" w:cs="Arial"/>
          <w:b/>
          <w:bCs/>
        </w:rPr>
        <w:t xml:space="preserve">Doučování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vyučuje pedagogický pracovník,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realizuje se zcela nad rámec vyučování. </w:t>
      </w:r>
    </w:p>
    <w:p w:rsidR="00B2379F" w:rsidRPr="00B2379F" w:rsidRDefault="00B2379F" w:rsidP="00B2379F">
      <w:pPr>
        <w:pStyle w:val="Default"/>
        <w:spacing w:line="360" w:lineRule="auto"/>
        <w:jc w:val="both"/>
        <w:rPr>
          <w:rFonts w:ascii="Arial" w:hAnsi="Arial" w:cs="Arial"/>
        </w:rPr>
      </w:pP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2. </w:t>
      </w:r>
      <w:r w:rsidRPr="00B2379F">
        <w:rPr>
          <w:rFonts w:ascii="Arial" w:hAnsi="Arial" w:cs="Arial"/>
          <w:b/>
          <w:bCs/>
        </w:rPr>
        <w:t xml:space="preserve">Příprava na vyučování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pomoc při vypracovávání domácích úkolů,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může být zabezpečena i vychovatelkou školní družiny či asistentem pedagoga, </w:t>
      </w:r>
    </w:p>
    <w:p w:rsidR="00B2379F" w:rsidRPr="00B2379F" w:rsidRDefault="00B2379F" w:rsidP="00B2379F">
      <w:pPr>
        <w:pStyle w:val="Default"/>
        <w:spacing w:line="360" w:lineRule="auto"/>
        <w:jc w:val="both"/>
        <w:rPr>
          <w:rFonts w:ascii="Arial" w:hAnsi="Arial" w:cs="Arial"/>
        </w:rPr>
      </w:pPr>
      <w:r w:rsidRPr="00B2379F">
        <w:rPr>
          <w:rFonts w:ascii="Arial" w:hAnsi="Arial" w:cs="Arial"/>
        </w:rPr>
        <w:t xml:space="preserve">• realizuje se nad rámec výuky, ale i v rámci školní družiny. </w:t>
      </w:r>
    </w:p>
    <w:p w:rsidR="00B2379F" w:rsidRDefault="00B2379F" w:rsidP="00B2379F">
      <w:pPr>
        <w:spacing w:line="360" w:lineRule="auto"/>
        <w:jc w:val="both"/>
        <w:rPr>
          <w:rFonts w:ascii="Arial" w:hAnsi="Arial" w:cs="Arial"/>
        </w:rPr>
      </w:pPr>
    </w:p>
    <w:p w:rsidR="00A97BA3" w:rsidRDefault="00A97BA3" w:rsidP="00B2379F">
      <w:pPr>
        <w:spacing w:line="360" w:lineRule="auto"/>
        <w:jc w:val="both"/>
        <w:rPr>
          <w:rFonts w:ascii="Arial" w:hAnsi="Arial" w:cs="Arial"/>
        </w:rPr>
      </w:pPr>
    </w:p>
    <w:p w:rsidR="00A97BA3" w:rsidRDefault="00A97BA3" w:rsidP="00B2379F">
      <w:pPr>
        <w:spacing w:line="360" w:lineRule="auto"/>
        <w:jc w:val="both"/>
        <w:rPr>
          <w:rFonts w:ascii="Arial" w:hAnsi="Arial" w:cs="Arial"/>
        </w:rPr>
      </w:pPr>
      <w:r>
        <w:rPr>
          <w:rFonts w:ascii="Arial" w:hAnsi="Arial" w:cs="Arial"/>
        </w:rPr>
        <w:t>Předmět speciálně pedagogické péče a pedagogické intervence zajišťuje školní speciální pedagog Mgr. Renáta Vrkoslavová.</w:t>
      </w:r>
    </w:p>
    <w:p w:rsidR="00A97BA3" w:rsidRDefault="00A97BA3" w:rsidP="00B2379F">
      <w:pPr>
        <w:spacing w:line="360" w:lineRule="auto"/>
        <w:jc w:val="both"/>
        <w:rPr>
          <w:rFonts w:ascii="Arial" w:hAnsi="Arial" w:cs="Arial"/>
        </w:rPr>
      </w:pPr>
    </w:p>
    <w:p w:rsidR="00A97BA3" w:rsidRDefault="00A97BA3" w:rsidP="00B2379F">
      <w:pPr>
        <w:spacing w:line="360" w:lineRule="auto"/>
        <w:jc w:val="both"/>
        <w:rPr>
          <w:rFonts w:ascii="Arial" w:hAnsi="Arial" w:cs="Arial"/>
        </w:rPr>
      </w:pPr>
    </w:p>
    <w:p w:rsidR="00A97BA3" w:rsidRDefault="00A97BA3" w:rsidP="00B2379F">
      <w:pPr>
        <w:spacing w:line="360" w:lineRule="auto"/>
        <w:jc w:val="both"/>
        <w:rPr>
          <w:rFonts w:ascii="Arial" w:hAnsi="Arial" w:cs="Arial"/>
        </w:rPr>
      </w:pPr>
    </w:p>
    <w:p w:rsidR="00A97BA3" w:rsidRDefault="00A97BA3" w:rsidP="00B2379F">
      <w:pPr>
        <w:spacing w:line="360" w:lineRule="auto"/>
        <w:jc w:val="both"/>
        <w:rPr>
          <w:rFonts w:ascii="Arial" w:hAnsi="Arial" w:cs="Arial"/>
        </w:rPr>
      </w:pPr>
    </w:p>
    <w:p w:rsidR="00A97BA3" w:rsidRDefault="00A97BA3" w:rsidP="00A97BA3">
      <w:pPr>
        <w:spacing w:line="360" w:lineRule="auto"/>
        <w:jc w:val="both"/>
        <w:rPr>
          <w:rFonts w:ascii="Arial" w:hAnsi="Arial" w:cs="Arial"/>
        </w:rPr>
      </w:pPr>
      <w:r>
        <w:rPr>
          <w:rFonts w:ascii="Arial" w:hAnsi="Arial" w:cs="Arial"/>
        </w:rPr>
        <w:t>Dodatek k ŠVP ZŠ/03/17 byl projednán školskou radou 24. 10. 2018</w:t>
      </w:r>
    </w:p>
    <w:p w:rsidR="00A97BA3" w:rsidRDefault="00A97BA3" w:rsidP="00A97BA3">
      <w:pPr>
        <w:spacing w:line="360" w:lineRule="auto"/>
        <w:jc w:val="both"/>
        <w:rPr>
          <w:rFonts w:ascii="Arial" w:hAnsi="Arial" w:cs="Arial"/>
        </w:rPr>
      </w:pPr>
    </w:p>
    <w:p w:rsidR="00CA42F8" w:rsidRDefault="00CA42F8" w:rsidP="00CA42F8">
      <w:pPr>
        <w:spacing w:line="360" w:lineRule="auto"/>
        <w:jc w:val="both"/>
        <w:rPr>
          <w:rFonts w:ascii="Arial" w:hAnsi="Arial" w:cs="Arial"/>
        </w:rPr>
      </w:pPr>
      <w:r>
        <w:rPr>
          <w:rFonts w:ascii="Arial" w:hAnsi="Arial" w:cs="Arial"/>
        </w:rPr>
        <w:t>Platnost od 3. 9. 2018</w:t>
      </w:r>
    </w:p>
    <w:p w:rsidR="00CA42F8" w:rsidRDefault="00CA42F8" w:rsidP="00CA42F8">
      <w:pPr>
        <w:spacing w:line="360" w:lineRule="auto"/>
        <w:jc w:val="both"/>
        <w:rPr>
          <w:rFonts w:ascii="Arial" w:hAnsi="Arial" w:cs="Arial"/>
        </w:rPr>
      </w:pPr>
    </w:p>
    <w:p w:rsidR="00CA42F8" w:rsidRDefault="00CA42F8" w:rsidP="00CA42F8">
      <w:pPr>
        <w:spacing w:line="360" w:lineRule="auto"/>
        <w:jc w:val="both"/>
        <w:rPr>
          <w:rFonts w:ascii="Arial" w:hAnsi="Arial" w:cs="Arial"/>
        </w:rPr>
      </w:pPr>
    </w:p>
    <w:p w:rsidR="00CA42F8" w:rsidRDefault="00CA42F8" w:rsidP="00CA42F8">
      <w:pPr>
        <w:spacing w:line="360" w:lineRule="auto"/>
        <w:jc w:val="both"/>
        <w:rPr>
          <w:rFonts w:ascii="Arial" w:hAnsi="Arial" w:cs="Arial"/>
        </w:rPr>
      </w:pPr>
    </w:p>
    <w:p w:rsidR="00CA42F8" w:rsidRDefault="00CA42F8" w:rsidP="00CA42F8">
      <w:pPr>
        <w:spacing w:line="360" w:lineRule="auto"/>
        <w:jc w:val="both"/>
        <w:rPr>
          <w:rFonts w:ascii="Arial" w:hAnsi="Arial" w:cs="Arial"/>
        </w:rPr>
      </w:pPr>
    </w:p>
    <w:p w:rsidR="00CA42F8" w:rsidRDefault="00CA42F8" w:rsidP="00CA42F8">
      <w:pPr>
        <w:spacing w:line="360" w:lineRule="auto"/>
        <w:jc w:val="both"/>
        <w:rPr>
          <w:rFonts w:ascii="Arial" w:hAnsi="Arial" w:cs="Arial"/>
        </w:rPr>
      </w:pPr>
      <w:r>
        <w:rPr>
          <w:rFonts w:ascii="Arial" w:hAnsi="Arial" w:cs="Arial"/>
        </w:rPr>
        <w:t>Mgr. Dita Mrázková</w:t>
      </w:r>
      <w:r>
        <w:rPr>
          <w:rFonts w:ascii="Arial" w:hAnsi="Arial" w:cs="Arial"/>
        </w:rPr>
        <w:tab/>
        <w:t xml:space="preserve">                                                       V Peci pod Sněžkou, 3. 9. 2018</w:t>
      </w:r>
    </w:p>
    <w:p w:rsidR="00CA42F8" w:rsidRDefault="00CA42F8" w:rsidP="00CA42F8">
      <w:pPr>
        <w:spacing w:line="360" w:lineRule="auto"/>
        <w:jc w:val="both"/>
        <w:rPr>
          <w:rFonts w:ascii="Arial" w:hAnsi="Arial" w:cs="Arial"/>
        </w:rPr>
      </w:pPr>
      <w:r>
        <w:rPr>
          <w:rFonts w:ascii="Arial" w:hAnsi="Arial" w:cs="Arial"/>
        </w:rPr>
        <w:t xml:space="preserve">   Ředitelka školy</w:t>
      </w:r>
    </w:p>
    <w:p w:rsidR="00CA42F8" w:rsidRDefault="00CA42F8" w:rsidP="00A97BA3">
      <w:pPr>
        <w:spacing w:line="360" w:lineRule="auto"/>
        <w:jc w:val="both"/>
        <w:rPr>
          <w:rFonts w:ascii="Arial" w:hAnsi="Arial" w:cs="Arial"/>
        </w:rPr>
      </w:pPr>
    </w:p>
    <w:sectPr w:rsidR="00CA42F8" w:rsidSect="00644D2D">
      <w:footerReference w:type="default" r:id="rId12"/>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07" w:rsidRDefault="004D0807" w:rsidP="00560635">
      <w:r>
        <w:separator/>
      </w:r>
    </w:p>
  </w:endnote>
  <w:endnote w:type="continuationSeparator" w:id="0">
    <w:p w:rsidR="004D0807" w:rsidRDefault="004D0807" w:rsidP="0056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083431"/>
      <w:docPartObj>
        <w:docPartGallery w:val="Page Numbers (Bottom of Page)"/>
        <w:docPartUnique/>
      </w:docPartObj>
    </w:sdtPr>
    <w:sdtEndPr/>
    <w:sdtContent>
      <w:p w:rsidR="00BA0980" w:rsidRDefault="00BA0980">
        <w:pPr>
          <w:pStyle w:val="Zpat"/>
          <w:jc w:val="center"/>
        </w:pPr>
        <w:r>
          <w:fldChar w:fldCharType="begin"/>
        </w:r>
        <w:r>
          <w:instrText>PAGE   \* MERGEFORMAT</w:instrText>
        </w:r>
        <w:r>
          <w:fldChar w:fldCharType="separate"/>
        </w:r>
        <w:r w:rsidR="008D7F3E">
          <w:rPr>
            <w:noProof/>
          </w:rPr>
          <w:t>28</w:t>
        </w:r>
        <w:r>
          <w:fldChar w:fldCharType="end"/>
        </w:r>
      </w:p>
    </w:sdtContent>
  </w:sdt>
  <w:p w:rsidR="00BA0980" w:rsidRDefault="00BA09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07" w:rsidRDefault="004D0807" w:rsidP="00560635">
      <w:r>
        <w:separator/>
      </w:r>
    </w:p>
  </w:footnote>
  <w:footnote w:type="continuationSeparator" w:id="0">
    <w:p w:rsidR="004D0807" w:rsidRDefault="004D0807" w:rsidP="00560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024"/>
    <w:multiLevelType w:val="hybridMultilevel"/>
    <w:tmpl w:val="CBC4A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9261DD"/>
    <w:multiLevelType w:val="multilevel"/>
    <w:tmpl w:val="A63250F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F46AF2"/>
    <w:multiLevelType w:val="hybridMultilevel"/>
    <w:tmpl w:val="4678D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2F4122"/>
    <w:multiLevelType w:val="hybridMultilevel"/>
    <w:tmpl w:val="D50A9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4C6448F"/>
    <w:multiLevelType w:val="hybridMultilevel"/>
    <w:tmpl w:val="A7B8CD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4B5B32"/>
    <w:multiLevelType w:val="hybridMultilevel"/>
    <w:tmpl w:val="B6F42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BE7514"/>
    <w:multiLevelType w:val="hybridMultilevel"/>
    <w:tmpl w:val="4B520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8F4D48"/>
    <w:multiLevelType w:val="hybridMultilevel"/>
    <w:tmpl w:val="68A60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C1581C"/>
    <w:multiLevelType w:val="hybridMultilevel"/>
    <w:tmpl w:val="0BA4DC78"/>
    <w:lvl w:ilvl="0" w:tplc="4664E252">
      <w:start w:val="1"/>
      <w:numFmt w:val="bullet"/>
      <w:lvlText w:val=""/>
      <w:lvlJc w:val="left"/>
      <w:pPr>
        <w:tabs>
          <w:tab w:val="num" w:pos="1049"/>
        </w:tabs>
        <w:ind w:left="1049" w:hanging="34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7CD5BF4"/>
    <w:multiLevelType w:val="hybridMultilevel"/>
    <w:tmpl w:val="E710F8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D877552"/>
    <w:multiLevelType w:val="hybridMultilevel"/>
    <w:tmpl w:val="A3A8CB64"/>
    <w:lvl w:ilvl="0" w:tplc="7C98738E">
      <w:start w:val="1"/>
      <w:numFmt w:val="decimal"/>
      <w:lvlText w:val="%1."/>
      <w:lvlJc w:val="left"/>
      <w:pPr>
        <w:ind w:left="855" w:hanging="360"/>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11">
    <w:nsid w:val="1E753535"/>
    <w:multiLevelType w:val="multilevel"/>
    <w:tmpl w:val="AB5C52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C1233E"/>
    <w:multiLevelType w:val="hybridMultilevel"/>
    <w:tmpl w:val="6C184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DA60B2"/>
    <w:multiLevelType w:val="hybridMultilevel"/>
    <w:tmpl w:val="D0448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734E9A"/>
    <w:multiLevelType w:val="hybridMultilevel"/>
    <w:tmpl w:val="CB5E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2F9577F"/>
    <w:multiLevelType w:val="hybridMultilevel"/>
    <w:tmpl w:val="826CF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1E7794"/>
    <w:multiLevelType w:val="hybridMultilevel"/>
    <w:tmpl w:val="88AA85B6"/>
    <w:lvl w:ilvl="0" w:tplc="BF747B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5C383E"/>
    <w:multiLevelType w:val="hybridMultilevel"/>
    <w:tmpl w:val="A8C4EC9E"/>
    <w:lvl w:ilvl="0" w:tplc="4664E252">
      <w:start w:val="1"/>
      <w:numFmt w:val="bullet"/>
      <w:lvlText w:val=""/>
      <w:lvlJc w:val="left"/>
      <w:pPr>
        <w:tabs>
          <w:tab w:val="num" w:pos="1049"/>
        </w:tabs>
        <w:ind w:left="1049" w:hanging="340"/>
      </w:pPr>
      <w:rPr>
        <w:rFonts w:ascii="Symbol" w:hAnsi="Symbol" w:hint="default"/>
      </w:rPr>
    </w:lvl>
    <w:lvl w:ilvl="1" w:tplc="E5AEEB76">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A66539B"/>
    <w:multiLevelType w:val="hybridMultilevel"/>
    <w:tmpl w:val="432E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240541"/>
    <w:multiLevelType w:val="multilevel"/>
    <w:tmpl w:val="9C088B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581858"/>
    <w:multiLevelType w:val="hybridMultilevel"/>
    <w:tmpl w:val="3A0E91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FDD3627"/>
    <w:multiLevelType w:val="hybridMultilevel"/>
    <w:tmpl w:val="DDFE0BDE"/>
    <w:lvl w:ilvl="0" w:tplc="04050001">
      <w:start w:val="1"/>
      <w:numFmt w:val="bullet"/>
      <w:lvlText w:val=""/>
      <w:lvlJc w:val="left"/>
      <w:pPr>
        <w:tabs>
          <w:tab w:val="num" w:pos="720"/>
        </w:tabs>
        <w:ind w:left="720" w:hanging="360"/>
      </w:pPr>
      <w:rPr>
        <w:rFonts w:ascii="Symbol" w:hAnsi="Symbol" w:hint="default"/>
      </w:rPr>
    </w:lvl>
    <w:lvl w:ilvl="1" w:tplc="8A4622B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20B5DC2"/>
    <w:multiLevelType w:val="hybridMultilevel"/>
    <w:tmpl w:val="B2E8014A"/>
    <w:lvl w:ilvl="0" w:tplc="4FA86D90">
      <w:start w:val="4"/>
      <w:numFmt w:val="bullet"/>
      <w:lvlText w:val="-"/>
      <w:lvlJc w:val="left"/>
      <w:pPr>
        <w:ind w:left="720" w:hanging="360"/>
      </w:pPr>
      <w:rPr>
        <w:rFonts w:ascii="Arial" w:eastAsia="Times New Roman" w:hAnsi="Arial" w:cs="Arial"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39547C"/>
    <w:multiLevelType w:val="hybridMultilevel"/>
    <w:tmpl w:val="C3922D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3A01369"/>
    <w:multiLevelType w:val="hybridMultilevel"/>
    <w:tmpl w:val="C5E0D05C"/>
    <w:lvl w:ilvl="0" w:tplc="F57AD9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E52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2B2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67E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CF1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0CE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EC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612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000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8FA518F"/>
    <w:multiLevelType w:val="hybridMultilevel"/>
    <w:tmpl w:val="1DD4C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D50751"/>
    <w:multiLevelType w:val="hybridMultilevel"/>
    <w:tmpl w:val="EE46BC2E"/>
    <w:lvl w:ilvl="0" w:tplc="739801F6">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FA10EEF"/>
    <w:multiLevelType w:val="hybridMultilevel"/>
    <w:tmpl w:val="2050E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74360AE"/>
    <w:multiLevelType w:val="hybridMultilevel"/>
    <w:tmpl w:val="7C58B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BE51B85"/>
    <w:multiLevelType w:val="hybridMultilevel"/>
    <w:tmpl w:val="8AFEC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0278B0"/>
    <w:multiLevelType w:val="hybridMultilevel"/>
    <w:tmpl w:val="7D70B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BF2A5D"/>
    <w:multiLevelType w:val="hybridMultilevel"/>
    <w:tmpl w:val="AF26B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EBA41EA"/>
    <w:multiLevelType w:val="hybridMultilevel"/>
    <w:tmpl w:val="F1864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A93DEE"/>
    <w:multiLevelType w:val="hybridMultilevel"/>
    <w:tmpl w:val="F0BE510E"/>
    <w:lvl w:ilvl="0" w:tplc="0405000F">
      <w:start w:val="1"/>
      <w:numFmt w:val="decimal"/>
      <w:lvlText w:val="%1."/>
      <w:lvlJc w:val="left"/>
      <w:pPr>
        <w:tabs>
          <w:tab w:val="num" w:pos="1429"/>
        </w:tabs>
        <w:ind w:left="1429" w:hanging="360"/>
      </w:pPr>
    </w:lvl>
    <w:lvl w:ilvl="1" w:tplc="E500C87C">
      <w:start w:val="101"/>
      <w:numFmt w:val="bullet"/>
      <w:lvlText w:val="-"/>
      <w:lvlJc w:val="left"/>
      <w:pPr>
        <w:tabs>
          <w:tab w:val="num" w:pos="2129"/>
        </w:tabs>
        <w:ind w:left="2129" w:hanging="340"/>
      </w:pPr>
      <w:rPr>
        <w:rFonts w:ascii="Times New Roman" w:eastAsia="Times New Roman" w:hAnsi="Times New Roman" w:cs="Times New Roman" w:hint="default"/>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34">
    <w:nsid w:val="6A5F0F58"/>
    <w:multiLevelType w:val="hybridMultilevel"/>
    <w:tmpl w:val="966064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C344BBB"/>
    <w:multiLevelType w:val="hybridMultilevel"/>
    <w:tmpl w:val="06C63D24"/>
    <w:lvl w:ilvl="0" w:tplc="A998C6F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4F6EBF"/>
    <w:multiLevelType w:val="hybridMultilevel"/>
    <w:tmpl w:val="BF0A7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C802C5B"/>
    <w:multiLevelType w:val="hybridMultilevel"/>
    <w:tmpl w:val="B6DEE0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0B6EBE"/>
    <w:multiLevelType w:val="hybridMultilevel"/>
    <w:tmpl w:val="85707BC6"/>
    <w:lvl w:ilvl="0" w:tplc="739801F6">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04557D"/>
    <w:multiLevelType w:val="hybridMultilevel"/>
    <w:tmpl w:val="13483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655415"/>
    <w:multiLevelType w:val="hybridMultilevel"/>
    <w:tmpl w:val="08A4C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32368E5"/>
    <w:multiLevelType w:val="hybridMultilevel"/>
    <w:tmpl w:val="AC42D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4483856"/>
    <w:multiLevelType w:val="hybridMultilevel"/>
    <w:tmpl w:val="F490C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4D616D6"/>
    <w:multiLevelType w:val="hybridMultilevel"/>
    <w:tmpl w:val="84321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BB235B"/>
    <w:multiLevelType w:val="hybridMultilevel"/>
    <w:tmpl w:val="25F21D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D133F7"/>
    <w:multiLevelType w:val="hybridMultilevel"/>
    <w:tmpl w:val="EAAA3A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8"/>
  </w:num>
  <w:num w:numId="3">
    <w:abstractNumId w:val="4"/>
  </w:num>
  <w:num w:numId="4">
    <w:abstractNumId w:val="29"/>
  </w:num>
  <w:num w:numId="5">
    <w:abstractNumId w:val="24"/>
  </w:num>
  <w:num w:numId="6">
    <w:abstractNumId w:val="7"/>
  </w:num>
  <w:num w:numId="7">
    <w:abstractNumId w:val="22"/>
  </w:num>
  <w:num w:numId="8">
    <w:abstractNumId w:val="39"/>
  </w:num>
  <w:num w:numId="9">
    <w:abstractNumId w:val="12"/>
  </w:num>
  <w:num w:numId="10">
    <w:abstractNumId w:val="43"/>
  </w:num>
  <w:num w:numId="11">
    <w:abstractNumId w:val="37"/>
  </w:num>
  <w:num w:numId="12">
    <w:abstractNumId w:val="1"/>
  </w:num>
  <w:num w:numId="13">
    <w:abstractNumId w:val="19"/>
  </w:num>
  <w:num w:numId="14">
    <w:abstractNumId w:val="10"/>
  </w:num>
  <w:num w:numId="15">
    <w:abstractNumId w:val="16"/>
  </w:num>
  <w:num w:numId="16">
    <w:abstractNumId w:val="15"/>
  </w:num>
  <w:num w:numId="17">
    <w:abstractNumId w:val="2"/>
  </w:num>
  <w:num w:numId="18">
    <w:abstractNumId w:val="14"/>
  </w:num>
  <w:num w:numId="19">
    <w:abstractNumId w:val="38"/>
  </w:num>
  <w:num w:numId="20">
    <w:abstractNumId w:val="28"/>
  </w:num>
  <w:num w:numId="21">
    <w:abstractNumId w:val="25"/>
  </w:num>
  <w:num w:numId="22">
    <w:abstractNumId w:val="30"/>
  </w:num>
  <w:num w:numId="23">
    <w:abstractNumId w:val="0"/>
  </w:num>
  <w:num w:numId="24">
    <w:abstractNumId w:val="5"/>
  </w:num>
  <w:num w:numId="25">
    <w:abstractNumId w:val="13"/>
  </w:num>
  <w:num w:numId="26">
    <w:abstractNumId w:val="41"/>
  </w:num>
  <w:num w:numId="27">
    <w:abstractNumId w:val="18"/>
  </w:num>
  <w:num w:numId="28">
    <w:abstractNumId w:val="42"/>
  </w:num>
  <w:num w:numId="29">
    <w:abstractNumId w:val="44"/>
  </w:num>
  <w:num w:numId="30">
    <w:abstractNumId w:val="9"/>
  </w:num>
  <w:num w:numId="31">
    <w:abstractNumId w:val="34"/>
  </w:num>
  <w:num w:numId="32">
    <w:abstractNumId w:val="21"/>
  </w:num>
  <w:num w:numId="33">
    <w:abstractNumId w:val="20"/>
  </w:num>
  <w:num w:numId="34">
    <w:abstractNumId w:val="3"/>
  </w:num>
  <w:num w:numId="35">
    <w:abstractNumId w:val="27"/>
  </w:num>
  <w:num w:numId="36">
    <w:abstractNumId w:val="23"/>
  </w:num>
  <w:num w:numId="37">
    <w:abstractNumId w:val="36"/>
  </w:num>
  <w:num w:numId="38">
    <w:abstractNumId w:val="6"/>
  </w:num>
  <w:num w:numId="39">
    <w:abstractNumId w:val="31"/>
  </w:num>
  <w:num w:numId="40">
    <w:abstractNumId w:val="32"/>
  </w:num>
  <w:num w:numId="41">
    <w:abstractNumId w:val="11"/>
  </w:num>
  <w:num w:numId="42">
    <w:abstractNumId w:val="33"/>
  </w:num>
  <w:num w:numId="43">
    <w:abstractNumId w:val="17"/>
  </w:num>
  <w:num w:numId="44">
    <w:abstractNumId w:val="35"/>
  </w:num>
  <w:num w:numId="45">
    <w:abstractNumId w:val="4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24"/>
    <w:rsid w:val="00065142"/>
    <w:rsid w:val="00071930"/>
    <w:rsid w:val="00076524"/>
    <w:rsid w:val="00087E1B"/>
    <w:rsid w:val="00142279"/>
    <w:rsid w:val="00151C2F"/>
    <w:rsid w:val="001934F1"/>
    <w:rsid w:val="001A2455"/>
    <w:rsid w:val="001A36B2"/>
    <w:rsid w:val="001D31CC"/>
    <w:rsid w:val="001D6F06"/>
    <w:rsid w:val="001E3CEC"/>
    <w:rsid w:val="002651B7"/>
    <w:rsid w:val="003C612E"/>
    <w:rsid w:val="00407DCF"/>
    <w:rsid w:val="004113AF"/>
    <w:rsid w:val="00491D40"/>
    <w:rsid w:val="004936B7"/>
    <w:rsid w:val="004D0807"/>
    <w:rsid w:val="004D21BD"/>
    <w:rsid w:val="0053405C"/>
    <w:rsid w:val="005455A0"/>
    <w:rsid w:val="00560635"/>
    <w:rsid w:val="005B7EF6"/>
    <w:rsid w:val="005C48C6"/>
    <w:rsid w:val="00644D2D"/>
    <w:rsid w:val="006C2971"/>
    <w:rsid w:val="007107D4"/>
    <w:rsid w:val="007B627D"/>
    <w:rsid w:val="007D59BA"/>
    <w:rsid w:val="007F4432"/>
    <w:rsid w:val="008517DC"/>
    <w:rsid w:val="00853C26"/>
    <w:rsid w:val="008609A6"/>
    <w:rsid w:val="008D7F3E"/>
    <w:rsid w:val="008E5906"/>
    <w:rsid w:val="00907D51"/>
    <w:rsid w:val="009A166D"/>
    <w:rsid w:val="00A240D4"/>
    <w:rsid w:val="00A5291A"/>
    <w:rsid w:val="00A5400F"/>
    <w:rsid w:val="00A75F73"/>
    <w:rsid w:val="00A97BA3"/>
    <w:rsid w:val="00AC6471"/>
    <w:rsid w:val="00B0329F"/>
    <w:rsid w:val="00B2379F"/>
    <w:rsid w:val="00B960FD"/>
    <w:rsid w:val="00BA0980"/>
    <w:rsid w:val="00BC192C"/>
    <w:rsid w:val="00C15E13"/>
    <w:rsid w:val="00C54629"/>
    <w:rsid w:val="00C83835"/>
    <w:rsid w:val="00CA42F8"/>
    <w:rsid w:val="00CB22F4"/>
    <w:rsid w:val="00CC324E"/>
    <w:rsid w:val="00CC7458"/>
    <w:rsid w:val="00CE4658"/>
    <w:rsid w:val="00DD7A7F"/>
    <w:rsid w:val="00E44B74"/>
    <w:rsid w:val="00E6703B"/>
    <w:rsid w:val="00EB4E7D"/>
    <w:rsid w:val="00EF034B"/>
    <w:rsid w:val="00FD1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6524"/>
    <w:pPr>
      <w:spacing w:after="0" w:line="240" w:lineRule="auto"/>
    </w:pPr>
    <w:rPr>
      <w:rFonts w:ascii="Calibri" w:eastAsia="Times New Roman" w:hAnsi="Calibri" w:cs="Times New Roman"/>
      <w:sz w:val="24"/>
      <w:szCs w:val="24"/>
      <w:lang w:eastAsia="cs-CZ"/>
    </w:rPr>
  </w:style>
  <w:style w:type="paragraph" w:styleId="Nadpis1">
    <w:name w:val="heading 1"/>
    <w:basedOn w:val="Normln"/>
    <w:next w:val="Normln"/>
    <w:link w:val="Nadpis1Char"/>
    <w:uiPriority w:val="9"/>
    <w:qFormat/>
    <w:rsid w:val="00CC324E"/>
    <w:pPr>
      <w:keepNext/>
      <w:keepLines/>
      <w:spacing w:before="240" w:line="480" w:lineRule="auto"/>
      <w:outlineLvl w:val="0"/>
    </w:pPr>
    <w:rPr>
      <w:rFonts w:ascii="Arial" w:eastAsiaTheme="majorEastAsia" w:hAnsi="Arial" w:cstheme="majorBidi"/>
      <w:b/>
      <w:sz w:val="32"/>
      <w:szCs w:val="32"/>
    </w:rPr>
  </w:style>
  <w:style w:type="paragraph" w:styleId="Nadpis2">
    <w:name w:val="heading 2"/>
    <w:basedOn w:val="Normln"/>
    <w:next w:val="Normln"/>
    <w:link w:val="Nadpis2Char"/>
    <w:uiPriority w:val="9"/>
    <w:unhideWhenUsed/>
    <w:qFormat/>
    <w:rsid w:val="00CC324E"/>
    <w:pPr>
      <w:keepNext/>
      <w:keepLines/>
      <w:spacing w:before="40" w:line="360" w:lineRule="auto"/>
      <w:outlineLvl w:val="1"/>
    </w:pPr>
    <w:rPr>
      <w:rFonts w:ascii="Arial" w:eastAsiaTheme="majorEastAsia" w:hAnsi="Arial" w:cstheme="majorBidi"/>
      <w:b/>
      <w:sz w:val="28"/>
      <w:szCs w:val="26"/>
    </w:rPr>
  </w:style>
  <w:style w:type="paragraph" w:styleId="Nadpis3">
    <w:name w:val="heading 3"/>
    <w:basedOn w:val="Normln"/>
    <w:next w:val="Normln"/>
    <w:link w:val="Nadpis3Char"/>
    <w:uiPriority w:val="9"/>
    <w:unhideWhenUsed/>
    <w:qFormat/>
    <w:rsid w:val="00CC324E"/>
    <w:pPr>
      <w:keepNext/>
      <w:keepLines/>
      <w:spacing w:before="40" w:line="360" w:lineRule="auto"/>
      <w:outlineLvl w:val="2"/>
    </w:pPr>
    <w:rPr>
      <w:rFonts w:ascii="Arial" w:eastAsiaTheme="majorEastAsia" w:hAnsi="Arial" w:cstheme="majorBidi"/>
      <w:b/>
    </w:rPr>
  </w:style>
  <w:style w:type="paragraph" w:styleId="Nadpis4">
    <w:name w:val="heading 4"/>
    <w:basedOn w:val="Normln"/>
    <w:next w:val="Normln"/>
    <w:link w:val="Nadpis4Char"/>
    <w:uiPriority w:val="9"/>
    <w:semiHidden/>
    <w:unhideWhenUsed/>
    <w:qFormat/>
    <w:rsid w:val="007B627D"/>
    <w:pPr>
      <w:keepNext/>
      <w:keepLines/>
      <w:spacing w:before="40"/>
      <w:outlineLvl w:val="3"/>
    </w:pPr>
    <w:rPr>
      <w:rFonts w:ascii="Arial" w:eastAsiaTheme="majorEastAsia" w:hAnsi="Arial"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324E"/>
    <w:rPr>
      <w:rFonts w:ascii="Arial" w:eastAsiaTheme="majorEastAsia" w:hAnsi="Arial" w:cstheme="majorBidi"/>
      <w:b/>
      <w:sz w:val="32"/>
      <w:szCs w:val="32"/>
      <w:lang w:eastAsia="cs-CZ"/>
    </w:rPr>
  </w:style>
  <w:style w:type="paragraph" w:styleId="Nadpisobsahu">
    <w:name w:val="TOC Heading"/>
    <w:basedOn w:val="Nadpis1"/>
    <w:next w:val="Normln"/>
    <w:uiPriority w:val="39"/>
    <w:unhideWhenUsed/>
    <w:qFormat/>
    <w:rsid w:val="00076524"/>
    <w:pPr>
      <w:spacing w:line="259" w:lineRule="auto"/>
      <w:outlineLvl w:val="9"/>
    </w:pPr>
  </w:style>
  <w:style w:type="paragraph" w:styleId="Obsah3">
    <w:name w:val="toc 3"/>
    <w:basedOn w:val="Normln"/>
    <w:next w:val="Normln"/>
    <w:autoRedefine/>
    <w:uiPriority w:val="39"/>
    <w:unhideWhenUsed/>
    <w:rsid w:val="00076524"/>
    <w:pPr>
      <w:spacing w:after="100"/>
      <w:ind w:left="480"/>
    </w:pPr>
  </w:style>
  <w:style w:type="paragraph" w:styleId="Obsah2">
    <w:name w:val="toc 2"/>
    <w:basedOn w:val="Normln"/>
    <w:next w:val="Normln"/>
    <w:autoRedefine/>
    <w:uiPriority w:val="39"/>
    <w:unhideWhenUsed/>
    <w:rsid w:val="00076524"/>
    <w:pPr>
      <w:spacing w:after="100"/>
      <w:ind w:left="240"/>
    </w:pPr>
  </w:style>
  <w:style w:type="character" w:styleId="Hypertextovodkaz">
    <w:name w:val="Hyperlink"/>
    <w:basedOn w:val="Standardnpsmoodstavce"/>
    <w:uiPriority w:val="99"/>
    <w:unhideWhenUsed/>
    <w:rsid w:val="00076524"/>
    <w:rPr>
      <w:color w:val="0563C1" w:themeColor="hyperlink"/>
      <w:u w:val="single"/>
    </w:rPr>
  </w:style>
  <w:style w:type="paragraph" w:styleId="Odstavecseseznamem">
    <w:name w:val="List Paragraph"/>
    <w:basedOn w:val="Normln"/>
    <w:uiPriority w:val="34"/>
    <w:qFormat/>
    <w:rsid w:val="0053405C"/>
    <w:pPr>
      <w:ind w:left="720"/>
      <w:contextualSpacing/>
    </w:pPr>
  </w:style>
  <w:style w:type="paragraph" w:customStyle="1" w:styleId="gmail-msolistparagraph">
    <w:name w:val="gmail-msolistparagraph"/>
    <w:basedOn w:val="Normln"/>
    <w:rsid w:val="006C2971"/>
    <w:pPr>
      <w:spacing w:before="100" w:beforeAutospacing="1" w:after="100" w:afterAutospacing="1"/>
    </w:pPr>
    <w:rPr>
      <w:rFonts w:cs="Calibri"/>
      <w:sz w:val="22"/>
      <w:szCs w:val="22"/>
    </w:rPr>
  </w:style>
  <w:style w:type="table" w:styleId="Mkatabulky">
    <w:name w:val="Table Grid"/>
    <w:basedOn w:val="Normlntabulka"/>
    <w:uiPriority w:val="39"/>
    <w:rsid w:val="006C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B74"/>
    <w:pPr>
      <w:autoSpaceDE w:val="0"/>
      <w:autoSpaceDN w:val="0"/>
      <w:adjustRightInd w:val="0"/>
      <w:spacing w:after="0" w:line="240" w:lineRule="auto"/>
    </w:pPr>
    <w:rPr>
      <w:rFonts w:ascii="Times New Roman" w:hAnsi="Times New Roman" w:cs="Times New Roman"/>
      <w:color w:val="000000"/>
      <w:sz w:val="24"/>
      <w:szCs w:val="24"/>
    </w:rPr>
  </w:style>
  <w:style w:type="paragraph" w:styleId="Obsah1">
    <w:name w:val="toc 1"/>
    <w:basedOn w:val="Normln"/>
    <w:next w:val="Normln"/>
    <w:autoRedefine/>
    <w:uiPriority w:val="39"/>
    <w:unhideWhenUsed/>
    <w:rsid w:val="005C48C6"/>
    <w:pPr>
      <w:spacing w:after="100" w:line="259" w:lineRule="auto"/>
    </w:pPr>
    <w:rPr>
      <w:rFonts w:asciiTheme="minorHAnsi" w:eastAsiaTheme="minorEastAsia" w:hAnsiTheme="minorHAnsi"/>
      <w:sz w:val="22"/>
      <w:szCs w:val="22"/>
    </w:rPr>
  </w:style>
  <w:style w:type="character" w:styleId="Siln">
    <w:name w:val="Strong"/>
    <w:basedOn w:val="Standardnpsmoodstavce"/>
    <w:uiPriority w:val="22"/>
    <w:qFormat/>
    <w:rsid w:val="00151C2F"/>
    <w:rPr>
      <w:b/>
      <w:bCs/>
    </w:rPr>
  </w:style>
  <w:style w:type="character" w:styleId="Zvraznn">
    <w:name w:val="Emphasis"/>
    <w:basedOn w:val="Standardnpsmoodstavce"/>
    <w:uiPriority w:val="20"/>
    <w:qFormat/>
    <w:rsid w:val="00151C2F"/>
    <w:rPr>
      <w:i/>
      <w:iCs/>
    </w:rPr>
  </w:style>
  <w:style w:type="paragraph" w:styleId="Normlnweb">
    <w:name w:val="Normal (Web)"/>
    <w:basedOn w:val="Normln"/>
    <w:uiPriority w:val="99"/>
    <w:semiHidden/>
    <w:unhideWhenUsed/>
    <w:rsid w:val="00151C2F"/>
    <w:pPr>
      <w:spacing w:before="100" w:beforeAutospacing="1" w:after="100" w:afterAutospacing="1"/>
    </w:pPr>
    <w:rPr>
      <w:rFonts w:eastAsiaTheme="minorEastAsia" w:cs="Calibri"/>
      <w:color w:val="000000"/>
      <w:sz w:val="22"/>
      <w:szCs w:val="22"/>
    </w:rPr>
  </w:style>
  <w:style w:type="paragraph" w:customStyle="1" w:styleId="Psmeno">
    <w:name w:val="Písmeno"/>
    <w:basedOn w:val="Normln"/>
    <w:rsid w:val="00E6703B"/>
    <w:pPr>
      <w:numPr>
        <w:ilvl w:val="12"/>
      </w:numPr>
      <w:ind w:left="284" w:hanging="284"/>
      <w:jc w:val="both"/>
    </w:pPr>
    <w:rPr>
      <w:rFonts w:ascii="Times New Roman" w:hAnsi="Times New Roman"/>
      <w:color w:val="000000"/>
      <w:szCs w:val="20"/>
    </w:rPr>
  </w:style>
  <w:style w:type="paragraph" w:customStyle="1" w:styleId="normalodsazene">
    <w:name w:val="normalodsazene"/>
    <w:basedOn w:val="Normln"/>
    <w:rsid w:val="00E6703B"/>
    <w:pPr>
      <w:spacing w:before="103" w:after="103"/>
      <w:ind w:firstLine="480"/>
      <w:jc w:val="both"/>
    </w:pPr>
    <w:rPr>
      <w:rFonts w:ascii="Verdana" w:hAnsi="Verdana"/>
      <w:color w:val="585858"/>
      <w:sz w:val="15"/>
      <w:szCs w:val="15"/>
    </w:rPr>
  </w:style>
  <w:style w:type="paragraph" w:customStyle="1" w:styleId="Styl1">
    <w:name w:val="Styl1"/>
    <w:basedOn w:val="Normln"/>
    <w:link w:val="Styl1Char"/>
    <w:qFormat/>
    <w:rsid w:val="00E6703B"/>
    <w:pPr>
      <w:ind w:left="142" w:hanging="142"/>
    </w:pPr>
    <w:rPr>
      <w:sz w:val="22"/>
      <w:szCs w:val="22"/>
    </w:rPr>
  </w:style>
  <w:style w:type="character" w:customStyle="1" w:styleId="Styl1Char">
    <w:name w:val="Styl1 Char"/>
    <w:link w:val="Styl1"/>
    <w:rsid w:val="00E6703B"/>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CC324E"/>
    <w:rPr>
      <w:rFonts w:ascii="Arial" w:eastAsiaTheme="majorEastAsia" w:hAnsi="Arial" w:cstheme="majorBidi"/>
      <w:b/>
      <w:sz w:val="28"/>
      <w:szCs w:val="26"/>
      <w:lang w:eastAsia="cs-CZ"/>
    </w:rPr>
  </w:style>
  <w:style w:type="paragraph" w:styleId="Zhlav">
    <w:name w:val="header"/>
    <w:basedOn w:val="Normln"/>
    <w:link w:val="ZhlavChar"/>
    <w:uiPriority w:val="99"/>
    <w:unhideWhenUsed/>
    <w:rsid w:val="00560635"/>
    <w:pPr>
      <w:tabs>
        <w:tab w:val="center" w:pos="4536"/>
        <w:tab w:val="right" w:pos="9072"/>
      </w:tabs>
    </w:pPr>
  </w:style>
  <w:style w:type="character" w:customStyle="1" w:styleId="ZhlavChar">
    <w:name w:val="Záhlaví Char"/>
    <w:basedOn w:val="Standardnpsmoodstavce"/>
    <w:link w:val="Zhlav"/>
    <w:uiPriority w:val="99"/>
    <w:rsid w:val="00560635"/>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560635"/>
    <w:pPr>
      <w:tabs>
        <w:tab w:val="center" w:pos="4536"/>
        <w:tab w:val="right" w:pos="9072"/>
      </w:tabs>
    </w:pPr>
  </w:style>
  <w:style w:type="character" w:customStyle="1" w:styleId="ZpatChar">
    <w:name w:val="Zápatí Char"/>
    <w:basedOn w:val="Standardnpsmoodstavce"/>
    <w:link w:val="Zpat"/>
    <w:uiPriority w:val="99"/>
    <w:rsid w:val="00560635"/>
    <w:rPr>
      <w:rFonts w:ascii="Calibri" w:eastAsia="Times New Roman" w:hAnsi="Calibri" w:cs="Times New Roman"/>
      <w:sz w:val="24"/>
      <w:szCs w:val="24"/>
      <w:lang w:eastAsia="cs-CZ"/>
    </w:rPr>
  </w:style>
  <w:style w:type="character" w:customStyle="1" w:styleId="Nadpis3Char">
    <w:name w:val="Nadpis 3 Char"/>
    <w:basedOn w:val="Standardnpsmoodstavce"/>
    <w:link w:val="Nadpis3"/>
    <w:uiPriority w:val="9"/>
    <w:rsid w:val="00CC324E"/>
    <w:rPr>
      <w:rFonts w:ascii="Arial" w:eastAsiaTheme="majorEastAsia" w:hAnsi="Arial" w:cstheme="majorBidi"/>
      <w:b/>
      <w:sz w:val="24"/>
      <w:szCs w:val="24"/>
      <w:lang w:eastAsia="cs-CZ"/>
    </w:rPr>
  </w:style>
  <w:style w:type="character" w:customStyle="1" w:styleId="Nadpis4Char">
    <w:name w:val="Nadpis 4 Char"/>
    <w:basedOn w:val="Standardnpsmoodstavce"/>
    <w:link w:val="Nadpis4"/>
    <w:uiPriority w:val="9"/>
    <w:semiHidden/>
    <w:rsid w:val="007B627D"/>
    <w:rPr>
      <w:rFonts w:ascii="Arial" w:eastAsiaTheme="majorEastAsia" w:hAnsi="Arial" w:cstheme="majorBidi"/>
      <w:i/>
      <w:iCs/>
      <w:sz w:val="24"/>
      <w:szCs w:val="24"/>
      <w:lang w:eastAsia="cs-CZ"/>
    </w:rPr>
  </w:style>
  <w:style w:type="paragraph" w:styleId="Textbubliny">
    <w:name w:val="Balloon Text"/>
    <w:basedOn w:val="Normln"/>
    <w:link w:val="TextbublinyChar"/>
    <w:uiPriority w:val="99"/>
    <w:semiHidden/>
    <w:unhideWhenUsed/>
    <w:rsid w:val="002651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51B7"/>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6524"/>
    <w:pPr>
      <w:spacing w:after="0" w:line="240" w:lineRule="auto"/>
    </w:pPr>
    <w:rPr>
      <w:rFonts w:ascii="Calibri" w:eastAsia="Times New Roman" w:hAnsi="Calibri" w:cs="Times New Roman"/>
      <w:sz w:val="24"/>
      <w:szCs w:val="24"/>
      <w:lang w:eastAsia="cs-CZ"/>
    </w:rPr>
  </w:style>
  <w:style w:type="paragraph" w:styleId="Nadpis1">
    <w:name w:val="heading 1"/>
    <w:basedOn w:val="Normln"/>
    <w:next w:val="Normln"/>
    <w:link w:val="Nadpis1Char"/>
    <w:uiPriority w:val="9"/>
    <w:qFormat/>
    <w:rsid w:val="00CC324E"/>
    <w:pPr>
      <w:keepNext/>
      <w:keepLines/>
      <w:spacing w:before="240" w:line="480" w:lineRule="auto"/>
      <w:outlineLvl w:val="0"/>
    </w:pPr>
    <w:rPr>
      <w:rFonts w:ascii="Arial" w:eastAsiaTheme="majorEastAsia" w:hAnsi="Arial" w:cstheme="majorBidi"/>
      <w:b/>
      <w:sz w:val="32"/>
      <w:szCs w:val="32"/>
    </w:rPr>
  </w:style>
  <w:style w:type="paragraph" w:styleId="Nadpis2">
    <w:name w:val="heading 2"/>
    <w:basedOn w:val="Normln"/>
    <w:next w:val="Normln"/>
    <w:link w:val="Nadpis2Char"/>
    <w:uiPriority w:val="9"/>
    <w:unhideWhenUsed/>
    <w:qFormat/>
    <w:rsid w:val="00CC324E"/>
    <w:pPr>
      <w:keepNext/>
      <w:keepLines/>
      <w:spacing w:before="40" w:line="360" w:lineRule="auto"/>
      <w:outlineLvl w:val="1"/>
    </w:pPr>
    <w:rPr>
      <w:rFonts w:ascii="Arial" w:eastAsiaTheme="majorEastAsia" w:hAnsi="Arial" w:cstheme="majorBidi"/>
      <w:b/>
      <w:sz w:val="28"/>
      <w:szCs w:val="26"/>
    </w:rPr>
  </w:style>
  <w:style w:type="paragraph" w:styleId="Nadpis3">
    <w:name w:val="heading 3"/>
    <w:basedOn w:val="Normln"/>
    <w:next w:val="Normln"/>
    <w:link w:val="Nadpis3Char"/>
    <w:uiPriority w:val="9"/>
    <w:unhideWhenUsed/>
    <w:qFormat/>
    <w:rsid w:val="00CC324E"/>
    <w:pPr>
      <w:keepNext/>
      <w:keepLines/>
      <w:spacing w:before="40" w:line="360" w:lineRule="auto"/>
      <w:outlineLvl w:val="2"/>
    </w:pPr>
    <w:rPr>
      <w:rFonts w:ascii="Arial" w:eastAsiaTheme="majorEastAsia" w:hAnsi="Arial" w:cstheme="majorBidi"/>
      <w:b/>
    </w:rPr>
  </w:style>
  <w:style w:type="paragraph" w:styleId="Nadpis4">
    <w:name w:val="heading 4"/>
    <w:basedOn w:val="Normln"/>
    <w:next w:val="Normln"/>
    <w:link w:val="Nadpis4Char"/>
    <w:uiPriority w:val="9"/>
    <w:semiHidden/>
    <w:unhideWhenUsed/>
    <w:qFormat/>
    <w:rsid w:val="007B627D"/>
    <w:pPr>
      <w:keepNext/>
      <w:keepLines/>
      <w:spacing w:before="40"/>
      <w:outlineLvl w:val="3"/>
    </w:pPr>
    <w:rPr>
      <w:rFonts w:ascii="Arial" w:eastAsiaTheme="majorEastAsia" w:hAnsi="Arial"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324E"/>
    <w:rPr>
      <w:rFonts w:ascii="Arial" w:eastAsiaTheme="majorEastAsia" w:hAnsi="Arial" w:cstheme="majorBidi"/>
      <w:b/>
      <w:sz w:val="32"/>
      <w:szCs w:val="32"/>
      <w:lang w:eastAsia="cs-CZ"/>
    </w:rPr>
  </w:style>
  <w:style w:type="paragraph" w:styleId="Nadpisobsahu">
    <w:name w:val="TOC Heading"/>
    <w:basedOn w:val="Nadpis1"/>
    <w:next w:val="Normln"/>
    <w:uiPriority w:val="39"/>
    <w:unhideWhenUsed/>
    <w:qFormat/>
    <w:rsid w:val="00076524"/>
    <w:pPr>
      <w:spacing w:line="259" w:lineRule="auto"/>
      <w:outlineLvl w:val="9"/>
    </w:pPr>
  </w:style>
  <w:style w:type="paragraph" w:styleId="Obsah3">
    <w:name w:val="toc 3"/>
    <w:basedOn w:val="Normln"/>
    <w:next w:val="Normln"/>
    <w:autoRedefine/>
    <w:uiPriority w:val="39"/>
    <w:unhideWhenUsed/>
    <w:rsid w:val="00076524"/>
    <w:pPr>
      <w:spacing w:after="100"/>
      <w:ind w:left="480"/>
    </w:pPr>
  </w:style>
  <w:style w:type="paragraph" w:styleId="Obsah2">
    <w:name w:val="toc 2"/>
    <w:basedOn w:val="Normln"/>
    <w:next w:val="Normln"/>
    <w:autoRedefine/>
    <w:uiPriority w:val="39"/>
    <w:unhideWhenUsed/>
    <w:rsid w:val="00076524"/>
    <w:pPr>
      <w:spacing w:after="100"/>
      <w:ind w:left="240"/>
    </w:pPr>
  </w:style>
  <w:style w:type="character" w:styleId="Hypertextovodkaz">
    <w:name w:val="Hyperlink"/>
    <w:basedOn w:val="Standardnpsmoodstavce"/>
    <w:uiPriority w:val="99"/>
    <w:unhideWhenUsed/>
    <w:rsid w:val="00076524"/>
    <w:rPr>
      <w:color w:val="0563C1" w:themeColor="hyperlink"/>
      <w:u w:val="single"/>
    </w:rPr>
  </w:style>
  <w:style w:type="paragraph" w:styleId="Odstavecseseznamem">
    <w:name w:val="List Paragraph"/>
    <w:basedOn w:val="Normln"/>
    <w:uiPriority w:val="34"/>
    <w:qFormat/>
    <w:rsid w:val="0053405C"/>
    <w:pPr>
      <w:ind w:left="720"/>
      <w:contextualSpacing/>
    </w:pPr>
  </w:style>
  <w:style w:type="paragraph" w:customStyle="1" w:styleId="gmail-msolistparagraph">
    <w:name w:val="gmail-msolistparagraph"/>
    <w:basedOn w:val="Normln"/>
    <w:rsid w:val="006C2971"/>
    <w:pPr>
      <w:spacing w:before="100" w:beforeAutospacing="1" w:after="100" w:afterAutospacing="1"/>
    </w:pPr>
    <w:rPr>
      <w:rFonts w:cs="Calibri"/>
      <w:sz w:val="22"/>
      <w:szCs w:val="22"/>
    </w:rPr>
  </w:style>
  <w:style w:type="table" w:styleId="Mkatabulky">
    <w:name w:val="Table Grid"/>
    <w:basedOn w:val="Normlntabulka"/>
    <w:uiPriority w:val="39"/>
    <w:rsid w:val="006C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B74"/>
    <w:pPr>
      <w:autoSpaceDE w:val="0"/>
      <w:autoSpaceDN w:val="0"/>
      <w:adjustRightInd w:val="0"/>
      <w:spacing w:after="0" w:line="240" w:lineRule="auto"/>
    </w:pPr>
    <w:rPr>
      <w:rFonts w:ascii="Times New Roman" w:hAnsi="Times New Roman" w:cs="Times New Roman"/>
      <w:color w:val="000000"/>
      <w:sz w:val="24"/>
      <w:szCs w:val="24"/>
    </w:rPr>
  </w:style>
  <w:style w:type="paragraph" w:styleId="Obsah1">
    <w:name w:val="toc 1"/>
    <w:basedOn w:val="Normln"/>
    <w:next w:val="Normln"/>
    <w:autoRedefine/>
    <w:uiPriority w:val="39"/>
    <w:unhideWhenUsed/>
    <w:rsid w:val="005C48C6"/>
    <w:pPr>
      <w:spacing w:after="100" w:line="259" w:lineRule="auto"/>
    </w:pPr>
    <w:rPr>
      <w:rFonts w:asciiTheme="minorHAnsi" w:eastAsiaTheme="minorEastAsia" w:hAnsiTheme="minorHAnsi"/>
      <w:sz w:val="22"/>
      <w:szCs w:val="22"/>
    </w:rPr>
  </w:style>
  <w:style w:type="character" w:styleId="Siln">
    <w:name w:val="Strong"/>
    <w:basedOn w:val="Standardnpsmoodstavce"/>
    <w:uiPriority w:val="22"/>
    <w:qFormat/>
    <w:rsid w:val="00151C2F"/>
    <w:rPr>
      <w:b/>
      <w:bCs/>
    </w:rPr>
  </w:style>
  <w:style w:type="character" w:styleId="Zvraznn">
    <w:name w:val="Emphasis"/>
    <w:basedOn w:val="Standardnpsmoodstavce"/>
    <w:uiPriority w:val="20"/>
    <w:qFormat/>
    <w:rsid w:val="00151C2F"/>
    <w:rPr>
      <w:i/>
      <w:iCs/>
    </w:rPr>
  </w:style>
  <w:style w:type="paragraph" w:styleId="Normlnweb">
    <w:name w:val="Normal (Web)"/>
    <w:basedOn w:val="Normln"/>
    <w:uiPriority w:val="99"/>
    <w:semiHidden/>
    <w:unhideWhenUsed/>
    <w:rsid w:val="00151C2F"/>
    <w:pPr>
      <w:spacing w:before="100" w:beforeAutospacing="1" w:after="100" w:afterAutospacing="1"/>
    </w:pPr>
    <w:rPr>
      <w:rFonts w:eastAsiaTheme="minorEastAsia" w:cs="Calibri"/>
      <w:color w:val="000000"/>
      <w:sz w:val="22"/>
      <w:szCs w:val="22"/>
    </w:rPr>
  </w:style>
  <w:style w:type="paragraph" w:customStyle="1" w:styleId="Psmeno">
    <w:name w:val="Písmeno"/>
    <w:basedOn w:val="Normln"/>
    <w:rsid w:val="00E6703B"/>
    <w:pPr>
      <w:numPr>
        <w:ilvl w:val="12"/>
      </w:numPr>
      <w:ind w:left="284" w:hanging="284"/>
      <w:jc w:val="both"/>
    </w:pPr>
    <w:rPr>
      <w:rFonts w:ascii="Times New Roman" w:hAnsi="Times New Roman"/>
      <w:color w:val="000000"/>
      <w:szCs w:val="20"/>
    </w:rPr>
  </w:style>
  <w:style w:type="paragraph" w:customStyle="1" w:styleId="normalodsazene">
    <w:name w:val="normalodsazene"/>
    <w:basedOn w:val="Normln"/>
    <w:rsid w:val="00E6703B"/>
    <w:pPr>
      <w:spacing w:before="103" w:after="103"/>
      <w:ind w:firstLine="480"/>
      <w:jc w:val="both"/>
    </w:pPr>
    <w:rPr>
      <w:rFonts w:ascii="Verdana" w:hAnsi="Verdana"/>
      <w:color w:val="585858"/>
      <w:sz w:val="15"/>
      <w:szCs w:val="15"/>
    </w:rPr>
  </w:style>
  <w:style w:type="paragraph" w:customStyle="1" w:styleId="Styl1">
    <w:name w:val="Styl1"/>
    <w:basedOn w:val="Normln"/>
    <w:link w:val="Styl1Char"/>
    <w:qFormat/>
    <w:rsid w:val="00E6703B"/>
    <w:pPr>
      <w:ind w:left="142" w:hanging="142"/>
    </w:pPr>
    <w:rPr>
      <w:sz w:val="22"/>
      <w:szCs w:val="22"/>
    </w:rPr>
  </w:style>
  <w:style w:type="character" w:customStyle="1" w:styleId="Styl1Char">
    <w:name w:val="Styl1 Char"/>
    <w:link w:val="Styl1"/>
    <w:rsid w:val="00E6703B"/>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CC324E"/>
    <w:rPr>
      <w:rFonts w:ascii="Arial" w:eastAsiaTheme="majorEastAsia" w:hAnsi="Arial" w:cstheme="majorBidi"/>
      <w:b/>
      <w:sz w:val="28"/>
      <w:szCs w:val="26"/>
      <w:lang w:eastAsia="cs-CZ"/>
    </w:rPr>
  </w:style>
  <w:style w:type="paragraph" w:styleId="Zhlav">
    <w:name w:val="header"/>
    <w:basedOn w:val="Normln"/>
    <w:link w:val="ZhlavChar"/>
    <w:uiPriority w:val="99"/>
    <w:unhideWhenUsed/>
    <w:rsid w:val="00560635"/>
    <w:pPr>
      <w:tabs>
        <w:tab w:val="center" w:pos="4536"/>
        <w:tab w:val="right" w:pos="9072"/>
      </w:tabs>
    </w:pPr>
  </w:style>
  <w:style w:type="character" w:customStyle="1" w:styleId="ZhlavChar">
    <w:name w:val="Záhlaví Char"/>
    <w:basedOn w:val="Standardnpsmoodstavce"/>
    <w:link w:val="Zhlav"/>
    <w:uiPriority w:val="99"/>
    <w:rsid w:val="00560635"/>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560635"/>
    <w:pPr>
      <w:tabs>
        <w:tab w:val="center" w:pos="4536"/>
        <w:tab w:val="right" w:pos="9072"/>
      </w:tabs>
    </w:pPr>
  </w:style>
  <w:style w:type="character" w:customStyle="1" w:styleId="ZpatChar">
    <w:name w:val="Zápatí Char"/>
    <w:basedOn w:val="Standardnpsmoodstavce"/>
    <w:link w:val="Zpat"/>
    <w:uiPriority w:val="99"/>
    <w:rsid w:val="00560635"/>
    <w:rPr>
      <w:rFonts w:ascii="Calibri" w:eastAsia="Times New Roman" w:hAnsi="Calibri" w:cs="Times New Roman"/>
      <w:sz w:val="24"/>
      <w:szCs w:val="24"/>
      <w:lang w:eastAsia="cs-CZ"/>
    </w:rPr>
  </w:style>
  <w:style w:type="character" w:customStyle="1" w:styleId="Nadpis3Char">
    <w:name w:val="Nadpis 3 Char"/>
    <w:basedOn w:val="Standardnpsmoodstavce"/>
    <w:link w:val="Nadpis3"/>
    <w:uiPriority w:val="9"/>
    <w:rsid w:val="00CC324E"/>
    <w:rPr>
      <w:rFonts w:ascii="Arial" w:eastAsiaTheme="majorEastAsia" w:hAnsi="Arial" w:cstheme="majorBidi"/>
      <w:b/>
      <w:sz w:val="24"/>
      <w:szCs w:val="24"/>
      <w:lang w:eastAsia="cs-CZ"/>
    </w:rPr>
  </w:style>
  <w:style w:type="character" w:customStyle="1" w:styleId="Nadpis4Char">
    <w:name w:val="Nadpis 4 Char"/>
    <w:basedOn w:val="Standardnpsmoodstavce"/>
    <w:link w:val="Nadpis4"/>
    <w:uiPriority w:val="9"/>
    <w:semiHidden/>
    <w:rsid w:val="007B627D"/>
    <w:rPr>
      <w:rFonts w:ascii="Arial" w:eastAsiaTheme="majorEastAsia" w:hAnsi="Arial" w:cstheme="majorBidi"/>
      <w:i/>
      <w:iCs/>
      <w:sz w:val="24"/>
      <w:szCs w:val="24"/>
      <w:lang w:eastAsia="cs-CZ"/>
    </w:rPr>
  </w:style>
  <w:style w:type="paragraph" w:styleId="Textbubliny">
    <w:name w:val="Balloon Text"/>
    <w:basedOn w:val="Normln"/>
    <w:link w:val="TextbublinyChar"/>
    <w:uiPriority w:val="99"/>
    <w:semiHidden/>
    <w:unhideWhenUsed/>
    <w:rsid w:val="002651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51B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
      <w:bodyDiv w:val="1"/>
      <w:marLeft w:val="0"/>
      <w:marRight w:val="0"/>
      <w:marTop w:val="0"/>
      <w:marBottom w:val="0"/>
      <w:divBdr>
        <w:top w:val="none" w:sz="0" w:space="0" w:color="auto"/>
        <w:left w:val="none" w:sz="0" w:space="0" w:color="auto"/>
        <w:bottom w:val="none" w:sz="0" w:space="0" w:color="auto"/>
        <w:right w:val="none" w:sz="0" w:space="0" w:color="auto"/>
      </w:divBdr>
    </w:div>
    <w:div w:id="74521249">
      <w:bodyDiv w:val="1"/>
      <w:marLeft w:val="0"/>
      <w:marRight w:val="0"/>
      <w:marTop w:val="0"/>
      <w:marBottom w:val="0"/>
      <w:divBdr>
        <w:top w:val="none" w:sz="0" w:space="0" w:color="auto"/>
        <w:left w:val="none" w:sz="0" w:space="0" w:color="auto"/>
        <w:bottom w:val="none" w:sz="0" w:space="0" w:color="auto"/>
        <w:right w:val="none" w:sz="0" w:space="0" w:color="auto"/>
      </w:divBdr>
    </w:div>
    <w:div w:id="2199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Files/PDF/Vyhlaska_71_72_73_74_umelec__porad__spec_zajm.pdf" TargetMode="External"/><Relationship Id="rId5" Type="http://schemas.openxmlformats.org/officeDocument/2006/relationships/settings" Target="settings.xml"/><Relationship Id="rId10" Type="http://schemas.openxmlformats.org/officeDocument/2006/relationships/hyperlink" Target="http://1.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4650-5696-40E3-B69B-4E48F0AB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28582</Words>
  <Characters>168635</Characters>
  <Application>Microsoft Office Word</Application>
  <DocSecurity>0</DocSecurity>
  <Lines>1405</Lines>
  <Paragraphs>393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Milena</cp:lastModifiedBy>
  <cp:revision>2</cp:revision>
  <cp:lastPrinted>2018-11-08T09:51:00Z</cp:lastPrinted>
  <dcterms:created xsi:type="dcterms:W3CDTF">2018-11-08T11:34:00Z</dcterms:created>
  <dcterms:modified xsi:type="dcterms:W3CDTF">2018-11-08T11:34:00Z</dcterms:modified>
</cp:coreProperties>
</file>